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5" w:type="dxa"/>
        <w:jc w:val="center"/>
        <w:tblCellSpacing w:w="0" w:type="dxa"/>
        <w:tblCellMar>
          <w:left w:w="0" w:type="dxa"/>
          <w:right w:w="0" w:type="dxa"/>
        </w:tblCellMar>
        <w:tblLook w:val="0000" w:firstRow="0" w:lastRow="0" w:firstColumn="0" w:lastColumn="0" w:noHBand="0" w:noVBand="0"/>
      </w:tblPr>
      <w:tblGrid>
        <w:gridCol w:w="10515"/>
      </w:tblGrid>
      <w:tr w:rsidR="00722384" w:rsidRPr="00721A0D" w14:paraId="5DD8E0CF" w14:textId="77777777" w:rsidTr="00722384">
        <w:trPr>
          <w:tblCellSpacing w:w="0" w:type="dxa"/>
          <w:jc w:val="center"/>
        </w:trPr>
        <w:tc>
          <w:tcPr>
            <w:tcW w:w="10515" w:type="dxa"/>
          </w:tcPr>
          <w:p w14:paraId="44E46B32" w14:textId="08DBCB63" w:rsidR="00722384" w:rsidRDefault="00722384" w:rsidP="002F0FBC">
            <w:pPr>
              <w:pStyle w:val="Heading4"/>
              <w:rPr>
                <w:rFonts w:ascii="Times New Roman" w:eastAsia="Calibri" w:hAnsi="Times New Roman" w:cs="Times New Roman"/>
                <w:b/>
                <w:i w:val="0"/>
                <w:iCs w:val="0"/>
                <w:color w:val="auto"/>
                <w:sz w:val="32"/>
                <w:szCs w:val="32"/>
              </w:rPr>
            </w:pPr>
            <w:r>
              <w:rPr>
                <w:rFonts w:ascii="Times New Roman" w:eastAsia="Calibri" w:hAnsi="Times New Roman" w:cs="Times New Roman"/>
                <w:b/>
                <w:i w:val="0"/>
                <w:iCs w:val="0"/>
                <w:color w:val="auto"/>
                <w:sz w:val="32"/>
                <w:szCs w:val="32"/>
              </w:rPr>
              <w:t xml:space="preserve"> </w:t>
            </w:r>
            <w:r>
              <w:rPr>
                <w:rFonts w:ascii="Times New Roman" w:hAnsi="Times New Roman"/>
                <w:b/>
                <w:sz w:val="32"/>
                <w:szCs w:val="32"/>
              </w:rPr>
              <w:t xml:space="preserve">                                      </w:t>
            </w:r>
            <w:r w:rsidRPr="00721A0D">
              <w:rPr>
                <w:rFonts w:ascii="Times New Roman" w:eastAsia="Calibri" w:hAnsi="Times New Roman" w:cs="Times New Roman"/>
                <w:b/>
                <w:i w:val="0"/>
                <w:iCs w:val="0"/>
                <w:color w:val="auto"/>
                <w:sz w:val="32"/>
                <w:szCs w:val="32"/>
              </w:rPr>
              <w:t>21ST CENTURY STAFF</w:t>
            </w:r>
            <w:r>
              <w:rPr>
                <w:rFonts w:ascii="Times New Roman" w:eastAsia="Calibri" w:hAnsi="Times New Roman" w:cs="Times New Roman"/>
                <w:b/>
                <w:i w:val="0"/>
                <w:iCs w:val="0"/>
                <w:color w:val="auto"/>
                <w:sz w:val="32"/>
                <w:szCs w:val="32"/>
              </w:rPr>
              <w:t>ING</w:t>
            </w:r>
          </w:p>
          <w:p w14:paraId="731656D3" w14:textId="61B2FDA5" w:rsidR="00722384" w:rsidRDefault="00722384" w:rsidP="00722384">
            <w:pPr>
              <w:pStyle w:val="NoSpacing"/>
              <w:jc w:val="center"/>
            </w:pPr>
            <w:r>
              <w:t>11331 East 183</w:t>
            </w:r>
            <w:r w:rsidRPr="00722384">
              <w:rPr>
                <w:vertAlign w:val="superscript"/>
              </w:rPr>
              <w:t>rd</w:t>
            </w:r>
            <w:r>
              <w:t xml:space="preserve"> St. #247</w:t>
            </w:r>
          </w:p>
          <w:p w14:paraId="0813265A" w14:textId="54BC9B2C" w:rsidR="00722384" w:rsidRDefault="00722384" w:rsidP="00722384">
            <w:pPr>
              <w:pStyle w:val="NoSpacing"/>
              <w:jc w:val="center"/>
            </w:pPr>
            <w:r>
              <w:t>Cerritos , CA 90703</w:t>
            </w:r>
          </w:p>
          <w:p w14:paraId="6299CBB0" w14:textId="667ECF9C" w:rsidR="00722384" w:rsidRPr="00722384" w:rsidRDefault="00722384" w:rsidP="00722384">
            <w:pPr>
              <w:pStyle w:val="NoSpacing"/>
              <w:jc w:val="center"/>
            </w:pPr>
            <w:r>
              <w:t>Tel. 562-7736909</w:t>
            </w:r>
          </w:p>
          <w:p w14:paraId="57A43ECB" w14:textId="77777777" w:rsidR="00722384" w:rsidRDefault="00722384" w:rsidP="002F0FBC">
            <w:pPr>
              <w:pStyle w:val="Heading4"/>
              <w:jc w:val="center"/>
              <w:rPr>
                <w:rFonts w:ascii="Times New Roman" w:eastAsia="Calibri" w:hAnsi="Times New Roman" w:cs="Times New Roman"/>
                <w:b/>
                <w:i w:val="0"/>
                <w:iCs w:val="0"/>
                <w:color w:val="auto"/>
                <w:sz w:val="28"/>
                <w:szCs w:val="28"/>
              </w:rPr>
            </w:pPr>
          </w:p>
          <w:p w14:paraId="09F1470B" w14:textId="26C1108A" w:rsidR="00722384" w:rsidRPr="00721A0D" w:rsidRDefault="00722384" w:rsidP="002F0FBC">
            <w:pPr>
              <w:pStyle w:val="Heading4"/>
              <w:jc w:val="center"/>
              <w:rPr>
                <w:rFonts w:ascii="Times New Roman" w:eastAsia="Calibri" w:hAnsi="Times New Roman" w:cs="Times New Roman"/>
                <w:b/>
                <w:i w:val="0"/>
                <w:iCs w:val="0"/>
                <w:color w:val="auto"/>
                <w:sz w:val="28"/>
                <w:szCs w:val="28"/>
              </w:rPr>
            </w:pPr>
            <w:r w:rsidRPr="00721A0D">
              <w:rPr>
                <w:rFonts w:ascii="Times New Roman" w:eastAsia="Calibri" w:hAnsi="Times New Roman" w:cs="Times New Roman"/>
                <w:b/>
                <w:i w:val="0"/>
                <w:iCs w:val="0"/>
                <w:color w:val="auto"/>
                <w:sz w:val="28"/>
                <w:szCs w:val="28"/>
              </w:rPr>
              <w:t>CONTRACT  OF SERVICE</w:t>
            </w:r>
          </w:p>
          <w:p w14:paraId="083F175D" w14:textId="77777777" w:rsidR="00722384" w:rsidRPr="00721A0D" w:rsidRDefault="00722384" w:rsidP="002F0FBC">
            <w:pPr>
              <w:pStyle w:val="Heading4"/>
              <w:jc w:val="center"/>
              <w:rPr>
                <w:rFonts w:ascii="Times New Roman" w:eastAsia="Calibri" w:hAnsi="Times New Roman" w:cs="Times New Roman"/>
                <w:b/>
                <w:i w:val="0"/>
                <w:iCs w:val="0"/>
                <w:color w:val="auto"/>
                <w:sz w:val="28"/>
                <w:szCs w:val="28"/>
              </w:rPr>
            </w:pPr>
            <w:r w:rsidRPr="00721A0D">
              <w:rPr>
                <w:rFonts w:ascii="Times New Roman" w:eastAsia="Calibri" w:hAnsi="Times New Roman" w:cs="Times New Roman"/>
                <w:b/>
                <w:i w:val="0"/>
                <w:iCs w:val="0"/>
                <w:color w:val="auto"/>
                <w:sz w:val="28"/>
                <w:szCs w:val="28"/>
              </w:rPr>
              <w:t>For</w:t>
            </w:r>
          </w:p>
          <w:p w14:paraId="776FFE42" w14:textId="77777777" w:rsidR="00722384" w:rsidRPr="00721A0D" w:rsidRDefault="00722384" w:rsidP="002F0FBC">
            <w:pPr>
              <w:pStyle w:val="Heading4"/>
              <w:jc w:val="center"/>
              <w:rPr>
                <w:rFonts w:ascii="Times New Roman" w:eastAsia="Calibri" w:hAnsi="Times New Roman" w:cs="Times New Roman"/>
                <w:b/>
                <w:i w:val="0"/>
                <w:iCs w:val="0"/>
                <w:color w:val="auto"/>
                <w:sz w:val="28"/>
                <w:szCs w:val="28"/>
              </w:rPr>
            </w:pPr>
            <w:r w:rsidRPr="00721A0D">
              <w:rPr>
                <w:rFonts w:ascii="Times New Roman" w:eastAsia="Calibri" w:hAnsi="Times New Roman" w:cs="Times New Roman"/>
                <w:b/>
                <w:i w:val="0"/>
                <w:iCs w:val="0"/>
                <w:color w:val="auto"/>
                <w:sz w:val="28"/>
                <w:szCs w:val="28"/>
              </w:rPr>
              <w:t>Substitute Teacher Services</w:t>
            </w:r>
          </w:p>
          <w:tbl>
            <w:tblPr>
              <w:tblpPr w:leftFromText="180" w:rightFromText="180" w:vertAnchor="text" w:horzAnchor="margin" w:tblpXSpec="center" w:tblpY="152"/>
              <w:tblOverlap w:val="never"/>
              <w:tblW w:w="8250" w:type="dxa"/>
              <w:tblCellSpacing w:w="0" w:type="dxa"/>
              <w:tblCellMar>
                <w:top w:w="120" w:type="dxa"/>
                <w:left w:w="120" w:type="dxa"/>
                <w:bottom w:w="120" w:type="dxa"/>
                <w:right w:w="120" w:type="dxa"/>
              </w:tblCellMar>
              <w:tblLook w:val="0000" w:firstRow="0" w:lastRow="0" w:firstColumn="0" w:lastColumn="0" w:noHBand="0" w:noVBand="0"/>
            </w:tblPr>
            <w:tblGrid>
              <w:gridCol w:w="8250"/>
            </w:tblGrid>
            <w:tr w:rsidR="00722384" w:rsidRPr="007D497E" w14:paraId="235F0B70" w14:textId="77777777" w:rsidTr="002F0FBC">
              <w:trPr>
                <w:tblCellSpacing w:w="0" w:type="dxa"/>
              </w:trPr>
              <w:tc>
                <w:tcPr>
                  <w:tcW w:w="0" w:type="auto"/>
                  <w:tcBorders>
                    <w:top w:val="nil"/>
                    <w:left w:val="nil"/>
                    <w:bottom w:val="nil"/>
                    <w:right w:val="nil"/>
                  </w:tcBorders>
                  <w:vAlign w:val="center"/>
                </w:tcPr>
                <w:p w14:paraId="782FBE44" w14:textId="4DBAC650" w:rsidR="00FF63C9" w:rsidRPr="009C7434" w:rsidRDefault="00722384" w:rsidP="009C7434">
                  <w:pPr>
                    <w:spacing w:before="100" w:beforeAutospacing="1" w:after="75" w:line="300" w:lineRule="atLeast"/>
                    <w:rPr>
                      <w:rFonts w:ascii="Times New Roman" w:hAnsi="Times New Roman"/>
                      <w:color w:val="000000"/>
                      <w:vertAlign w:val="superscript"/>
                    </w:rPr>
                  </w:pPr>
                  <w:r w:rsidRPr="007D497E">
                    <w:rPr>
                      <w:rFonts w:ascii="Times New Roman" w:hAnsi="Times New Roman"/>
                      <w:bCs/>
                      <w:color w:val="000000"/>
                    </w:rPr>
                    <w:t>This</w:t>
                  </w:r>
                  <w:r>
                    <w:rPr>
                      <w:rFonts w:ascii="Times New Roman" w:hAnsi="Times New Roman"/>
                      <w:bCs/>
                      <w:color w:val="000000"/>
                    </w:rPr>
                    <w:t xml:space="preserve">  renewal </w:t>
                  </w:r>
                  <w:r w:rsidRPr="007D497E">
                    <w:rPr>
                      <w:rFonts w:ascii="Times New Roman" w:hAnsi="Times New Roman"/>
                      <w:bCs/>
                      <w:color w:val="000000"/>
                    </w:rPr>
                    <w:t xml:space="preserve"> contract is entered by and between </w:t>
                  </w:r>
                  <w:r>
                    <w:rPr>
                      <w:rFonts w:ascii="Times New Roman" w:hAnsi="Times New Roman"/>
                      <w:b/>
                      <w:bCs/>
                      <w:color w:val="000000"/>
                    </w:rPr>
                    <w:t xml:space="preserve"> </w:t>
                  </w:r>
                  <w:r w:rsidR="009C7434">
                    <w:rPr>
                      <w:rFonts w:ascii="Times New Roman" w:hAnsi="Times New Roman"/>
                      <w:b/>
                      <w:bCs/>
                      <w:color w:val="000000"/>
                    </w:rPr>
                    <w:t>L</w:t>
                  </w:r>
                  <w:r w:rsidR="00572AA4">
                    <w:rPr>
                      <w:rFonts w:ascii="Times New Roman" w:hAnsi="Times New Roman"/>
                      <w:b/>
                      <w:bCs/>
                      <w:color w:val="000000"/>
                    </w:rPr>
                    <w:t xml:space="preserve">os Angeles </w:t>
                  </w:r>
                  <w:r w:rsidR="00CE6EED">
                    <w:rPr>
                      <w:rFonts w:ascii="Times New Roman" w:hAnsi="Times New Roman"/>
                      <w:b/>
                      <w:bCs/>
                      <w:color w:val="000000"/>
                    </w:rPr>
                    <w:t>Leadership Academy</w:t>
                  </w:r>
                  <w:r w:rsidR="00572AA4">
                    <w:rPr>
                      <w:rFonts w:ascii="Times New Roman" w:hAnsi="Times New Roman"/>
                      <w:b/>
                      <w:bCs/>
                      <w:color w:val="000000"/>
                    </w:rPr>
                    <w:t xml:space="preserve"> </w:t>
                  </w:r>
                  <w:r w:rsidR="009C7434">
                    <w:rPr>
                      <w:rFonts w:ascii="Times New Roman" w:hAnsi="Times New Roman"/>
                      <w:b/>
                      <w:bCs/>
                      <w:color w:val="000000"/>
                    </w:rPr>
                    <w:t xml:space="preserve"> </w:t>
                  </w:r>
                  <w:r w:rsidR="00222E11">
                    <w:rPr>
                      <w:rFonts w:ascii="Times New Roman" w:hAnsi="Times New Roman"/>
                      <w:b/>
                      <w:bCs/>
                      <w:color w:val="000000"/>
                    </w:rPr>
                    <w:t xml:space="preserve"> </w:t>
                  </w:r>
                  <w:r>
                    <w:rPr>
                      <w:rFonts w:ascii="Times New Roman" w:hAnsi="Times New Roman"/>
                      <w:bCs/>
                      <w:color w:val="000000"/>
                    </w:rPr>
                    <w:t xml:space="preserve">with </w:t>
                  </w:r>
                  <w:r w:rsidR="009F04BE">
                    <w:rPr>
                      <w:rFonts w:ascii="Times New Roman" w:hAnsi="Times New Roman"/>
                      <w:bCs/>
                      <w:color w:val="000000"/>
                    </w:rPr>
                    <w:t>office</w:t>
                  </w:r>
                  <w:r>
                    <w:rPr>
                      <w:rFonts w:ascii="Times New Roman" w:hAnsi="Times New Roman"/>
                      <w:bCs/>
                      <w:color w:val="000000"/>
                    </w:rPr>
                    <w:t xml:space="preserve"> </w:t>
                  </w:r>
                  <w:r w:rsidRPr="000E2FE1">
                    <w:rPr>
                      <w:rFonts w:ascii="Times New Roman" w:hAnsi="Times New Roman"/>
                      <w:bCs/>
                      <w:color w:val="000000"/>
                    </w:rPr>
                    <w:t xml:space="preserve"> address </w:t>
                  </w:r>
                  <w:r>
                    <w:rPr>
                      <w:rFonts w:ascii="Times New Roman" w:hAnsi="Times New Roman"/>
                      <w:bCs/>
                      <w:color w:val="000000"/>
                    </w:rPr>
                    <w:t>of</w:t>
                  </w:r>
                  <w:r w:rsidR="00F15BBB">
                    <w:rPr>
                      <w:rFonts w:ascii="Times New Roman" w:hAnsi="Times New Roman"/>
                      <w:bCs/>
                      <w:color w:val="000000"/>
                    </w:rPr>
                    <w:t xml:space="preserve"> 234 East Avenue 33 Los Angeles, CA 90031</w:t>
                  </w:r>
                  <w:r w:rsidR="009C7434">
                    <w:rPr>
                      <w:rFonts w:ascii="Times New Roman" w:hAnsi="Times New Roman"/>
                      <w:bCs/>
                      <w:color w:val="000000"/>
                    </w:rPr>
                    <w:t>,</w:t>
                  </w:r>
                  <w:r>
                    <w:rPr>
                      <w:rFonts w:ascii="Times New Roman" w:eastAsia="Times New Roman" w:hAnsi="Times New Roman"/>
                      <w:color w:val="333333"/>
                      <w:sz w:val="24"/>
                      <w:szCs w:val="24"/>
                    </w:rPr>
                    <w:t xml:space="preserve"> </w:t>
                  </w:r>
                  <w:r>
                    <w:rPr>
                      <w:rFonts w:ascii="Times New Roman" w:hAnsi="Times New Roman"/>
                      <w:bCs/>
                      <w:color w:val="000000"/>
                    </w:rPr>
                    <w:t xml:space="preserve">as the </w:t>
                  </w:r>
                  <w:r w:rsidRPr="00057D58">
                    <w:rPr>
                      <w:rFonts w:ascii="Times New Roman" w:hAnsi="Times New Roman"/>
                      <w:b/>
                      <w:bCs/>
                      <w:color w:val="000000"/>
                    </w:rPr>
                    <w:t>“School”</w:t>
                  </w:r>
                  <w:r>
                    <w:rPr>
                      <w:rFonts w:ascii="Times New Roman" w:hAnsi="Times New Roman"/>
                      <w:bCs/>
                      <w:color w:val="000000"/>
                    </w:rPr>
                    <w:t xml:space="preserve"> </w:t>
                  </w:r>
                  <w:r w:rsidR="003C334E">
                    <w:rPr>
                      <w:rFonts w:ascii="Times New Roman" w:hAnsi="Times New Roman"/>
                      <w:bCs/>
                      <w:color w:val="000000"/>
                    </w:rPr>
                    <w:t xml:space="preserve"> and </w:t>
                  </w:r>
                  <w:r w:rsidRPr="007D497E">
                    <w:rPr>
                      <w:rFonts w:ascii="Times New Roman" w:hAnsi="Times New Roman"/>
                      <w:bCs/>
                      <w:color w:val="000000"/>
                    </w:rPr>
                    <w:t xml:space="preserve"> </w:t>
                  </w:r>
                  <w:r w:rsidRPr="00D80AE8">
                    <w:rPr>
                      <w:rFonts w:ascii="Times New Roman" w:hAnsi="Times New Roman"/>
                      <w:b/>
                      <w:bCs/>
                      <w:color w:val="000000"/>
                    </w:rPr>
                    <w:t>21</w:t>
                  </w:r>
                  <w:r w:rsidRPr="00D80AE8">
                    <w:rPr>
                      <w:rFonts w:ascii="Times New Roman" w:hAnsi="Times New Roman"/>
                      <w:b/>
                      <w:bCs/>
                      <w:color w:val="000000"/>
                      <w:vertAlign w:val="superscript"/>
                    </w:rPr>
                    <w:t>st</w:t>
                  </w:r>
                  <w:r w:rsidRPr="00D80AE8">
                    <w:rPr>
                      <w:rFonts w:ascii="Times New Roman" w:hAnsi="Times New Roman"/>
                      <w:b/>
                      <w:bCs/>
                      <w:color w:val="000000"/>
                    </w:rPr>
                    <w:t xml:space="preserve"> Century Staffing</w:t>
                  </w:r>
                  <w:r w:rsidRPr="007D497E">
                    <w:rPr>
                      <w:rFonts w:ascii="Times New Roman" w:hAnsi="Times New Roman"/>
                      <w:bCs/>
                      <w:color w:val="000000"/>
                    </w:rPr>
                    <w:t xml:space="preserve"> </w:t>
                  </w:r>
                  <w:r w:rsidR="00160C14">
                    <w:rPr>
                      <w:rFonts w:ascii="Times New Roman" w:hAnsi="Times New Roman"/>
                      <w:bCs/>
                      <w:color w:val="000000"/>
                    </w:rPr>
                    <w:t xml:space="preserve">LLC </w:t>
                  </w:r>
                  <w:r w:rsidRPr="007D497E">
                    <w:rPr>
                      <w:rFonts w:ascii="Times New Roman" w:hAnsi="Times New Roman"/>
                      <w:bCs/>
                      <w:color w:val="000000"/>
                    </w:rPr>
                    <w:t xml:space="preserve">referred to as  the independent </w:t>
                  </w:r>
                  <w:r w:rsidRPr="00057D58">
                    <w:rPr>
                      <w:rFonts w:ascii="Times New Roman" w:hAnsi="Times New Roman"/>
                      <w:b/>
                      <w:bCs/>
                      <w:color w:val="000000"/>
                    </w:rPr>
                    <w:t>“Contractor</w:t>
                  </w:r>
                  <w:r w:rsidRPr="00057D58">
                    <w:rPr>
                      <w:rFonts w:ascii="Times New Roman" w:hAnsi="Times New Roman"/>
                      <w:b/>
                      <w:color w:val="000000"/>
                    </w:rPr>
                    <w:t> “</w:t>
                  </w:r>
                  <w:r w:rsidRPr="007D497E">
                    <w:rPr>
                      <w:rFonts w:ascii="Times New Roman" w:hAnsi="Times New Roman"/>
                      <w:color w:val="000000"/>
                    </w:rPr>
                    <w:t xml:space="preserve"> located at </w:t>
                  </w:r>
                  <w:r>
                    <w:rPr>
                      <w:rFonts w:ascii="Times New Roman" w:hAnsi="Times New Roman"/>
                      <w:color w:val="000000"/>
                    </w:rPr>
                    <w:t>11331 East 183</w:t>
                  </w:r>
                  <w:r w:rsidRPr="004C0DCC">
                    <w:rPr>
                      <w:rFonts w:ascii="Times New Roman" w:hAnsi="Times New Roman"/>
                      <w:color w:val="000000"/>
                      <w:vertAlign w:val="superscript"/>
                    </w:rPr>
                    <w:t>rd</w:t>
                  </w:r>
                  <w:r w:rsidR="00B04D7F">
                    <w:rPr>
                      <w:rFonts w:ascii="Times New Roman" w:hAnsi="Times New Roman"/>
                      <w:color w:val="000000"/>
                      <w:vertAlign w:val="superscript"/>
                    </w:rPr>
                    <w:t xml:space="preserve"> </w:t>
                  </w:r>
                  <w:r>
                    <w:rPr>
                      <w:rFonts w:ascii="Times New Roman" w:hAnsi="Times New Roman"/>
                      <w:color w:val="000000"/>
                    </w:rPr>
                    <w:t xml:space="preserve"> </w:t>
                  </w:r>
                  <w:r w:rsidR="00B04D7F">
                    <w:rPr>
                      <w:rFonts w:ascii="Times New Roman" w:hAnsi="Times New Roman"/>
                      <w:color w:val="000000"/>
                    </w:rPr>
                    <w:t xml:space="preserve">St. </w:t>
                  </w:r>
                  <w:r>
                    <w:rPr>
                      <w:rFonts w:ascii="Times New Roman" w:hAnsi="Times New Roman"/>
                      <w:color w:val="000000"/>
                    </w:rPr>
                    <w:t># 247, Cerritos, CA 90703</w:t>
                  </w:r>
                  <w:r w:rsidRPr="007D497E">
                    <w:rPr>
                      <w:rFonts w:ascii="Times New Roman" w:hAnsi="Times New Roman"/>
                      <w:color w:val="000000"/>
                    </w:rPr>
                    <w:t>  </w:t>
                  </w:r>
                  <w:r w:rsidR="009756BB">
                    <w:rPr>
                      <w:rFonts w:ascii="Times New Roman" w:hAnsi="Times New Roman"/>
                      <w:color w:val="000000"/>
                    </w:rPr>
                    <w:t xml:space="preserve">. </w:t>
                  </w:r>
                </w:p>
                <w:p w14:paraId="4E77A6A1" w14:textId="37D27D3B" w:rsidR="00722384" w:rsidRPr="00D31022" w:rsidRDefault="00722384" w:rsidP="00D31022">
                  <w:pPr>
                    <w:spacing w:before="100" w:beforeAutospacing="1" w:after="75" w:line="300" w:lineRule="atLeast"/>
                    <w:rPr>
                      <w:rFonts w:ascii="Times New Roman" w:eastAsia="Times New Roman" w:hAnsi="Times New Roman"/>
                      <w:color w:val="333333"/>
                      <w:sz w:val="24"/>
                      <w:szCs w:val="24"/>
                    </w:rPr>
                  </w:pPr>
                  <w:r w:rsidRPr="007D497E">
                    <w:rPr>
                      <w:rFonts w:ascii="Times New Roman" w:hAnsi="Times New Roman"/>
                      <w:b/>
                      <w:bCs/>
                      <w:color w:val="000000"/>
                    </w:rPr>
                    <w:t>1.    COMMENCEMENT:</w:t>
                  </w:r>
                </w:p>
                <w:p w14:paraId="5F404AA6" w14:textId="77777777" w:rsidR="00722384" w:rsidRPr="007D497E" w:rsidRDefault="00722384" w:rsidP="002F0FBC">
                  <w:pPr>
                    <w:spacing w:before="100" w:beforeAutospacing="1" w:after="100" w:afterAutospacing="1" w:line="240" w:lineRule="auto"/>
                    <w:rPr>
                      <w:rFonts w:ascii="Times New Roman" w:hAnsi="Times New Roman"/>
                      <w:color w:val="000000"/>
                    </w:rPr>
                  </w:pPr>
                  <w:r w:rsidRPr="007D497E">
                    <w:rPr>
                      <w:rFonts w:ascii="Times New Roman" w:hAnsi="Times New Roman"/>
                      <w:color w:val="000000"/>
                    </w:rPr>
                    <w:t xml:space="preserve">        </w:t>
                  </w:r>
                  <w:r w:rsidRPr="007D497E">
                    <w:rPr>
                      <w:rFonts w:ascii="Times New Roman" w:hAnsi="Times New Roman"/>
                      <w:b/>
                      <w:bCs/>
                      <w:color w:val="000000"/>
                    </w:rPr>
                    <w:t>THIS CONTRACT WILL COMMENCE ON:</w:t>
                  </w:r>
                </w:p>
                <w:p w14:paraId="407CAC2E" w14:textId="5ECF48E2" w:rsidR="00722384" w:rsidRPr="007D497E" w:rsidRDefault="00722384" w:rsidP="002F0FBC">
                  <w:pPr>
                    <w:spacing w:before="100" w:beforeAutospacing="1" w:after="100" w:afterAutospacing="1" w:line="240" w:lineRule="auto"/>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August</w:t>
                  </w:r>
                  <w:r w:rsidR="00160C14">
                    <w:rPr>
                      <w:rFonts w:ascii="Times New Roman" w:hAnsi="Times New Roman"/>
                      <w:color w:val="000000"/>
                    </w:rPr>
                    <w:t>,</w:t>
                  </w:r>
                  <w:proofErr w:type="gramEnd"/>
                  <w:r w:rsidR="00160C14">
                    <w:rPr>
                      <w:rFonts w:ascii="Times New Roman" w:hAnsi="Times New Roman"/>
                      <w:color w:val="000000"/>
                    </w:rPr>
                    <w:t xml:space="preserve"> 2022</w:t>
                  </w:r>
                </w:p>
                <w:p w14:paraId="09E62D71" w14:textId="77777777" w:rsidR="00722384" w:rsidRDefault="00722384" w:rsidP="002F0FBC">
                  <w:pPr>
                    <w:spacing w:before="100" w:beforeAutospacing="1" w:after="100" w:afterAutospacing="1" w:line="240" w:lineRule="auto"/>
                    <w:rPr>
                      <w:rFonts w:ascii="Times New Roman" w:hAnsi="Times New Roman"/>
                      <w:b/>
                      <w:bCs/>
                      <w:color w:val="000000"/>
                    </w:rPr>
                  </w:pPr>
                  <w:r w:rsidRPr="007D497E">
                    <w:rPr>
                      <w:rFonts w:ascii="Times New Roman" w:hAnsi="Times New Roman"/>
                      <w:b/>
                      <w:bCs/>
                      <w:color w:val="000000"/>
                    </w:rPr>
                    <w:t xml:space="preserve">2.    DESCRIPTION OF SERVICES and corresponding fees </w:t>
                  </w:r>
                </w:p>
                <w:p w14:paraId="5E69FB86" w14:textId="0C9CB6FE" w:rsidR="00722384" w:rsidRPr="00DE360C" w:rsidRDefault="00722384" w:rsidP="002F0FBC">
                  <w:pPr>
                    <w:spacing w:before="100" w:beforeAutospacing="1" w:after="100" w:afterAutospacing="1" w:line="240" w:lineRule="auto"/>
                    <w:rPr>
                      <w:rFonts w:ascii="Times New Roman" w:hAnsi="Times New Roman"/>
                      <w:b/>
                      <w:bCs/>
                      <w:color w:val="000000"/>
                    </w:rPr>
                  </w:pPr>
                  <w:r w:rsidRPr="00DE360C">
                    <w:rPr>
                      <w:rFonts w:ascii="Times New Roman" w:hAnsi="Times New Roman"/>
                      <w:color w:val="000000"/>
                      <w:sz w:val="24"/>
                      <w:szCs w:val="24"/>
                    </w:rPr>
                    <w:t xml:space="preserve">* </w:t>
                  </w:r>
                  <w:r w:rsidRPr="00DE360C">
                    <w:rPr>
                      <w:rFonts w:ascii="Times New Roman" w:hAnsi="Times New Roman"/>
                      <w:bCs/>
                      <w:color w:val="000000"/>
                      <w:sz w:val="24"/>
                      <w:szCs w:val="24"/>
                    </w:rPr>
                    <w:t>21</w:t>
                  </w:r>
                  <w:r w:rsidRPr="00DE360C">
                    <w:rPr>
                      <w:rFonts w:ascii="Times New Roman" w:hAnsi="Times New Roman"/>
                      <w:bCs/>
                      <w:color w:val="000000"/>
                      <w:sz w:val="24"/>
                      <w:szCs w:val="24"/>
                      <w:vertAlign w:val="superscript"/>
                    </w:rPr>
                    <w:t>st</w:t>
                  </w:r>
                  <w:r w:rsidRPr="00DE360C">
                    <w:rPr>
                      <w:rFonts w:ascii="Times New Roman" w:hAnsi="Times New Roman"/>
                      <w:bCs/>
                      <w:color w:val="000000"/>
                      <w:sz w:val="24"/>
                      <w:szCs w:val="24"/>
                    </w:rPr>
                    <w:t xml:space="preserve"> Century Staffing LLC will assign teachers</w:t>
                  </w:r>
                  <w:r w:rsidR="00160C14">
                    <w:rPr>
                      <w:rFonts w:ascii="Times New Roman" w:hAnsi="Times New Roman"/>
                      <w:bCs/>
                      <w:color w:val="000000"/>
                      <w:sz w:val="24"/>
                      <w:szCs w:val="24"/>
                    </w:rPr>
                    <w:t xml:space="preserve"> and TA </w:t>
                  </w:r>
                  <w:r w:rsidRPr="00DE360C">
                    <w:rPr>
                      <w:rFonts w:ascii="Times New Roman" w:hAnsi="Times New Roman"/>
                      <w:bCs/>
                      <w:color w:val="000000"/>
                      <w:sz w:val="24"/>
                      <w:szCs w:val="24"/>
                    </w:rPr>
                    <w:t xml:space="preserve"> to the School to provide substitute teacher services at the location and for the pricing described below. The pricing structure provided is intended to be between 21</w:t>
                  </w:r>
                  <w:r w:rsidRPr="00DE360C">
                    <w:rPr>
                      <w:rFonts w:ascii="Times New Roman" w:hAnsi="Times New Roman"/>
                      <w:bCs/>
                      <w:color w:val="000000"/>
                      <w:sz w:val="24"/>
                      <w:szCs w:val="24"/>
                      <w:vertAlign w:val="superscript"/>
                    </w:rPr>
                    <w:t>ST</w:t>
                  </w:r>
                  <w:r w:rsidRPr="00DE360C">
                    <w:rPr>
                      <w:rFonts w:ascii="Times New Roman" w:hAnsi="Times New Roman"/>
                      <w:bCs/>
                      <w:color w:val="000000"/>
                      <w:sz w:val="24"/>
                      <w:szCs w:val="24"/>
                    </w:rPr>
                    <w:t xml:space="preserve"> Century Staffing </w:t>
                  </w:r>
                  <w:r w:rsidR="00160C14">
                    <w:rPr>
                      <w:rFonts w:ascii="Times New Roman" w:hAnsi="Times New Roman"/>
                      <w:bCs/>
                      <w:color w:val="000000"/>
                      <w:sz w:val="24"/>
                      <w:szCs w:val="24"/>
                    </w:rPr>
                    <w:t xml:space="preserve">LLC </w:t>
                  </w:r>
                  <w:r w:rsidRPr="00DE360C">
                    <w:rPr>
                      <w:rFonts w:ascii="Times New Roman" w:hAnsi="Times New Roman"/>
                      <w:bCs/>
                      <w:color w:val="000000"/>
                      <w:sz w:val="24"/>
                      <w:szCs w:val="24"/>
                    </w:rPr>
                    <w:t>and the School.</w:t>
                  </w:r>
                </w:p>
                <w:p w14:paraId="22E33BB8" w14:textId="77777777" w:rsidR="00722384" w:rsidRDefault="00722384" w:rsidP="002F0FBC">
                  <w:pPr>
                    <w:pStyle w:val="Heading1"/>
                    <w:spacing w:line="249" w:lineRule="auto"/>
                    <w:ind w:left="128" w:right="292"/>
                    <w:rPr>
                      <w:rFonts w:ascii="Times New Roman" w:eastAsia="Times New Roman" w:hAnsi="Times New Roman"/>
                      <w:b w:val="0"/>
                      <w:color w:val="6B6D6D"/>
                      <w:spacing w:val="2"/>
                      <w:w w:val="105"/>
                      <w:sz w:val="24"/>
                      <w:szCs w:val="24"/>
                    </w:rPr>
                  </w:pPr>
                  <w:r w:rsidRPr="00DE360C">
                    <w:rPr>
                      <w:rFonts w:ascii="Times New Roman" w:hAnsi="Times New Roman"/>
                      <w:b w:val="0"/>
                      <w:color w:val="000000"/>
                      <w:sz w:val="24"/>
                      <w:szCs w:val="24"/>
                    </w:rPr>
                    <w:t>*</w:t>
                  </w:r>
                  <w:r>
                    <w:rPr>
                      <w:rFonts w:ascii="Times New Roman" w:hAnsi="Times New Roman"/>
                      <w:b w:val="0"/>
                      <w:color w:val="000000"/>
                      <w:sz w:val="24"/>
                      <w:szCs w:val="24"/>
                    </w:rPr>
                    <w:t>*</w:t>
                  </w:r>
                  <w:r w:rsidRPr="00DE360C">
                    <w:rPr>
                      <w:rFonts w:ascii="Times New Roman" w:hAnsi="Times New Roman"/>
                      <w:b w:val="0"/>
                      <w:color w:val="000000"/>
                      <w:sz w:val="24"/>
                      <w:szCs w:val="24"/>
                    </w:rPr>
                    <w:t xml:space="preserve"> If a full day placement is requested and rendered the School will remit pay for full day service. In the event the School ends the assignment before the end of the school day, (early out or minimum day) the substitute will be paid full day. </w:t>
                  </w:r>
                  <w:r w:rsidRPr="00DE360C">
                    <w:rPr>
                      <w:rFonts w:ascii="Times New Roman" w:eastAsia="Times New Roman" w:hAnsi="Times New Roman"/>
                      <w:b w:val="0"/>
                      <w:color w:val="6B6D6D"/>
                      <w:spacing w:val="2"/>
                      <w:w w:val="105"/>
                      <w:sz w:val="24"/>
                      <w:szCs w:val="24"/>
                    </w:rPr>
                    <w:t>It is on the discretion of the school if substitute will be asked to stay and perform  other duties until the usual dismissal time.</w:t>
                  </w:r>
                </w:p>
                <w:p w14:paraId="0276B4E0" w14:textId="77777777" w:rsidR="00722384" w:rsidRPr="00DE360C" w:rsidRDefault="00722384" w:rsidP="002F0FBC"/>
                <w:p w14:paraId="1F059D3D" w14:textId="18AB51D7" w:rsidR="00722384" w:rsidRDefault="00722384" w:rsidP="002F0FBC">
                  <w:pPr>
                    <w:rPr>
                      <w:rFonts w:ascii="Times New Roman" w:eastAsia="Times New Roman" w:hAnsi="Times New Roman"/>
                      <w:color w:val="363838"/>
                      <w:w w:val="105"/>
                      <w:sz w:val="24"/>
                      <w:szCs w:val="24"/>
                    </w:rPr>
                  </w:pPr>
                  <w:r w:rsidRPr="00DE360C">
                    <w:rPr>
                      <w:rFonts w:ascii="Times New Roman" w:eastAsia="Times New Roman" w:hAnsi="Times New Roman"/>
                      <w:color w:val="565959"/>
                      <w:w w:val="105"/>
                      <w:sz w:val="24"/>
                      <w:szCs w:val="24"/>
                    </w:rPr>
                    <w:t xml:space="preserve">*** </w:t>
                  </w:r>
                  <w:r w:rsidRPr="00DE360C">
                    <w:rPr>
                      <w:rFonts w:ascii="Times New Roman" w:eastAsia="Times New Roman" w:hAnsi="Times New Roman"/>
                      <w:color w:val="363838"/>
                      <w:w w:val="105"/>
                      <w:sz w:val="24"/>
                      <w:szCs w:val="24"/>
                    </w:rPr>
                    <w:t xml:space="preserve">Should the </w:t>
                  </w:r>
                  <w:r w:rsidRPr="00DE360C">
                    <w:rPr>
                      <w:rFonts w:ascii="Times New Roman" w:eastAsia="Times New Roman" w:hAnsi="Times New Roman"/>
                      <w:color w:val="565959"/>
                      <w:w w:val="105"/>
                      <w:sz w:val="24"/>
                      <w:szCs w:val="24"/>
                    </w:rPr>
                    <w:t>s</w:t>
                  </w:r>
                  <w:r w:rsidRPr="00DE360C">
                    <w:rPr>
                      <w:rFonts w:ascii="Times New Roman" w:eastAsia="Times New Roman" w:hAnsi="Times New Roman"/>
                      <w:color w:val="363838"/>
                      <w:w w:val="105"/>
                      <w:sz w:val="24"/>
                      <w:szCs w:val="24"/>
                    </w:rPr>
                    <w:t xml:space="preserve">chool request for </w:t>
                  </w:r>
                  <w:r w:rsidRPr="00DE360C">
                    <w:rPr>
                      <w:rFonts w:ascii="Times New Roman" w:eastAsia="Times New Roman" w:hAnsi="Times New Roman"/>
                      <w:color w:val="484949"/>
                      <w:w w:val="105"/>
                      <w:sz w:val="24"/>
                      <w:szCs w:val="24"/>
                    </w:rPr>
                    <w:t xml:space="preserve">a </w:t>
                  </w:r>
                  <w:r w:rsidRPr="00DE360C">
                    <w:rPr>
                      <w:rFonts w:ascii="Times New Roman" w:eastAsia="Times New Roman" w:hAnsi="Times New Roman"/>
                      <w:color w:val="363838"/>
                      <w:w w:val="105"/>
                      <w:sz w:val="24"/>
                      <w:szCs w:val="24"/>
                    </w:rPr>
                    <w:t xml:space="preserve">substitute and decide to cancel the request </w:t>
                  </w:r>
                  <w:r w:rsidRPr="00DE360C">
                    <w:rPr>
                      <w:rFonts w:ascii="Times New Roman" w:eastAsia="Times New Roman" w:hAnsi="Times New Roman"/>
                      <w:color w:val="484949"/>
                      <w:w w:val="105"/>
                      <w:sz w:val="24"/>
                      <w:szCs w:val="24"/>
                    </w:rPr>
                    <w:t xml:space="preserve">after </w:t>
                  </w:r>
                  <w:r w:rsidRPr="00DE360C">
                    <w:rPr>
                      <w:rFonts w:ascii="Times New Roman" w:eastAsia="Times New Roman" w:hAnsi="Times New Roman"/>
                      <w:color w:val="363838"/>
                      <w:w w:val="105"/>
                      <w:sz w:val="24"/>
                      <w:szCs w:val="24"/>
                    </w:rPr>
                    <w:t xml:space="preserve">the </w:t>
                  </w:r>
                  <w:r w:rsidRPr="00DE360C">
                    <w:rPr>
                      <w:rFonts w:ascii="Times New Roman" w:eastAsia="Times New Roman" w:hAnsi="Times New Roman"/>
                      <w:color w:val="484949"/>
                      <w:w w:val="105"/>
                      <w:sz w:val="24"/>
                      <w:szCs w:val="24"/>
                    </w:rPr>
                    <w:t xml:space="preserve">substitute </w:t>
                  </w:r>
                  <w:r w:rsidRPr="00DE360C">
                    <w:rPr>
                      <w:rFonts w:ascii="Times New Roman" w:eastAsia="Times New Roman" w:hAnsi="Times New Roman"/>
                      <w:color w:val="363838"/>
                      <w:w w:val="105"/>
                      <w:sz w:val="24"/>
                      <w:szCs w:val="24"/>
                    </w:rPr>
                    <w:t xml:space="preserve">reported to the </w:t>
                  </w:r>
                  <w:r w:rsidRPr="00DE360C">
                    <w:rPr>
                      <w:rFonts w:ascii="Times New Roman" w:eastAsia="Times New Roman" w:hAnsi="Times New Roman"/>
                      <w:color w:val="484949"/>
                      <w:w w:val="105"/>
                      <w:sz w:val="24"/>
                      <w:szCs w:val="24"/>
                    </w:rPr>
                    <w:t>schoo</w:t>
                  </w:r>
                  <w:r w:rsidRPr="00DE360C">
                    <w:rPr>
                      <w:rFonts w:ascii="Times New Roman" w:eastAsia="Times New Roman" w:hAnsi="Times New Roman"/>
                      <w:color w:val="232424"/>
                      <w:w w:val="105"/>
                      <w:sz w:val="24"/>
                      <w:szCs w:val="24"/>
                    </w:rPr>
                    <w:t>l</w:t>
                  </w:r>
                  <w:r w:rsidRPr="00DE360C">
                    <w:rPr>
                      <w:rFonts w:ascii="Times New Roman" w:eastAsia="Times New Roman" w:hAnsi="Times New Roman"/>
                      <w:color w:val="484949"/>
                      <w:w w:val="105"/>
                      <w:sz w:val="24"/>
                      <w:szCs w:val="24"/>
                    </w:rPr>
                    <w:t xml:space="preserve">, for </w:t>
                  </w:r>
                  <w:r w:rsidRPr="00DE360C">
                    <w:rPr>
                      <w:rFonts w:ascii="Times New Roman" w:eastAsia="Times New Roman" w:hAnsi="Times New Roman"/>
                      <w:color w:val="363838"/>
                      <w:w w:val="105"/>
                      <w:sz w:val="24"/>
                      <w:szCs w:val="24"/>
                    </w:rPr>
                    <w:t xml:space="preserve">the reason that the substitute </w:t>
                  </w:r>
                  <w:r w:rsidRPr="00DE360C">
                    <w:rPr>
                      <w:rFonts w:ascii="Times New Roman" w:eastAsia="Times New Roman" w:hAnsi="Times New Roman"/>
                      <w:color w:val="484949"/>
                      <w:w w:val="105"/>
                      <w:sz w:val="24"/>
                      <w:szCs w:val="24"/>
                    </w:rPr>
                    <w:t xml:space="preserve">is </w:t>
                  </w:r>
                  <w:r w:rsidRPr="00DE360C">
                    <w:rPr>
                      <w:rFonts w:ascii="Times New Roman" w:eastAsia="Times New Roman" w:hAnsi="Times New Roman"/>
                      <w:color w:val="363838"/>
                      <w:w w:val="105"/>
                      <w:sz w:val="24"/>
                      <w:szCs w:val="24"/>
                    </w:rPr>
                    <w:t xml:space="preserve">not needed, the </w:t>
                  </w:r>
                  <w:r w:rsidRPr="00DE360C">
                    <w:rPr>
                      <w:rFonts w:ascii="Times New Roman" w:eastAsia="Times New Roman" w:hAnsi="Times New Roman"/>
                      <w:color w:val="484949"/>
                      <w:w w:val="105"/>
                      <w:sz w:val="24"/>
                      <w:szCs w:val="24"/>
                    </w:rPr>
                    <w:t xml:space="preserve">school will </w:t>
                  </w:r>
                  <w:r w:rsidRPr="00DE360C">
                    <w:rPr>
                      <w:rFonts w:ascii="Times New Roman" w:eastAsia="Times New Roman" w:hAnsi="Times New Roman"/>
                      <w:color w:val="363838"/>
                      <w:w w:val="105"/>
                      <w:sz w:val="24"/>
                      <w:szCs w:val="24"/>
                    </w:rPr>
                    <w:t>pay the half day substitute compensation</w:t>
                  </w:r>
                  <w:r>
                    <w:rPr>
                      <w:rFonts w:ascii="Times New Roman" w:eastAsia="Times New Roman" w:hAnsi="Times New Roman"/>
                      <w:color w:val="363838"/>
                      <w:w w:val="105"/>
                      <w:sz w:val="24"/>
                      <w:szCs w:val="24"/>
                    </w:rPr>
                    <w:t xml:space="preserve">. It is on the discretion of the school </w:t>
                  </w:r>
                  <w:r w:rsidR="00DD3231">
                    <w:rPr>
                      <w:rFonts w:ascii="Times New Roman" w:eastAsia="Times New Roman" w:hAnsi="Times New Roman"/>
                      <w:color w:val="363838"/>
                      <w:w w:val="105"/>
                      <w:sz w:val="24"/>
                      <w:szCs w:val="24"/>
                    </w:rPr>
                    <w:t>i</w:t>
                  </w:r>
                  <w:r>
                    <w:rPr>
                      <w:rFonts w:ascii="Times New Roman" w:eastAsia="Times New Roman" w:hAnsi="Times New Roman"/>
                      <w:color w:val="363838"/>
                      <w:w w:val="105"/>
                      <w:sz w:val="24"/>
                      <w:szCs w:val="24"/>
                    </w:rPr>
                    <w:t xml:space="preserve">f substitute will be asked to stay and perform other duties until the end of half day. </w:t>
                  </w:r>
                </w:p>
                <w:p w14:paraId="7F6F73B4" w14:textId="77777777" w:rsidR="009C7434" w:rsidRDefault="009C7434" w:rsidP="002F0FBC">
                  <w:pPr>
                    <w:rPr>
                      <w:rFonts w:ascii="Times New Roman" w:eastAsia="Times New Roman" w:hAnsi="Times New Roman"/>
                      <w:color w:val="363838"/>
                      <w:w w:val="105"/>
                      <w:sz w:val="24"/>
                      <w:szCs w:val="24"/>
                    </w:rPr>
                  </w:pPr>
                </w:p>
                <w:p w14:paraId="598B3435" w14:textId="574EE8B2" w:rsidR="00AB7DD4" w:rsidRPr="006147F0" w:rsidRDefault="00AB7DD4" w:rsidP="002F0FBC">
                  <w:pPr>
                    <w:rPr>
                      <w:sz w:val="24"/>
                      <w:szCs w:val="24"/>
                    </w:rPr>
                  </w:pPr>
                  <w:r>
                    <w:rPr>
                      <w:rFonts w:ascii="Times New Roman" w:eastAsia="Times New Roman" w:hAnsi="Times New Roman"/>
                      <w:color w:val="363838"/>
                      <w:w w:val="105"/>
                      <w:sz w:val="24"/>
                      <w:szCs w:val="24"/>
                    </w:rPr>
                    <w:lastRenderedPageBreak/>
                    <w:t xml:space="preserve">SERVICES : </w:t>
                  </w:r>
                </w:p>
                <w:tbl>
                  <w:tblPr>
                    <w:tblStyle w:val="TableGrid"/>
                    <w:tblW w:w="0" w:type="auto"/>
                    <w:tblLook w:val="04A0" w:firstRow="1" w:lastRow="0" w:firstColumn="1" w:lastColumn="0" w:noHBand="0" w:noVBand="1"/>
                  </w:tblPr>
                  <w:tblGrid>
                    <w:gridCol w:w="3385"/>
                    <w:gridCol w:w="2430"/>
                  </w:tblGrid>
                  <w:tr w:rsidR="00722384" w14:paraId="451FC0BA" w14:textId="77777777" w:rsidTr="002F0FBC">
                    <w:tc>
                      <w:tcPr>
                        <w:tcW w:w="3385" w:type="dxa"/>
                      </w:tcPr>
                      <w:p w14:paraId="356DF8EA" w14:textId="77777777" w:rsidR="00722384" w:rsidRPr="007D0E0D" w:rsidRDefault="00722384" w:rsidP="002F0FBC">
                        <w:pPr>
                          <w:pStyle w:val="NoSpacing"/>
                          <w:rPr>
                            <w:sz w:val="24"/>
                            <w:szCs w:val="24"/>
                          </w:rPr>
                        </w:pPr>
                        <w:r w:rsidRPr="007D0E0D">
                          <w:rPr>
                            <w:sz w:val="24"/>
                            <w:szCs w:val="24"/>
                          </w:rPr>
                          <w:t>Day to Day Substitute</w:t>
                        </w:r>
                      </w:p>
                    </w:tc>
                    <w:tc>
                      <w:tcPr>
                        <w:tcW w:w="2430" w:type="dxa"/>
                      </w:tcPr>
                      <w:p w14:paraId="56F30BFD" w14:textId="0263A4BC" w:rsidR="00722384" w:rsidRPr="007D0E0D" w:rsidRDefault="00722384" w:rsidP="002F0FBC">
                        <w:pPr>
                          <w:pStyle w:val="NoSpacing"/>
                          <w:rPr>
                            <w:sz w:val="24"/>
                            <w:szCs w:val="24"/>
                          </w:rPr>
                        </w:pPr>
                        <w:r w:rsidRPr="007D0E0D">
                          <w:rPr>
                            <w:sz w:val="24"/>
                            <w:szCs w:val="24"/>
                          </w:rPr>
                          <w:t>$2</w:t>
                        </w:r>
                        <w:r w:rsidR="00DA105E">
                          <w:rPr>
                            <w:sz w:val="24"/>
                            <w:szCs w:val="24"/>
                          </w:rPr>
                          <w:t>6</w:t>
                        </w:r>
                        <w:r w:rsidR="00572AA4">
                          <w:rPr>
                            <w:sz w:val="24"/>
                            <w:szCs w:val="24"/>
                          </w:rPr>
                          <w:t>9</w:t>
                        </w:r>
                        <w:r w:rsidRPr="007D0E0D">
                          <w:rPr>
                            <w:sz w:val="24"/>
                            <w:szCs w:val="24"/>
                          </w:rPr>
                          <w:t>.00/day</w:t>
                        </w:r>
                      </w:p>
                    </w:tc>
                  </w:tr>
                  <w:tr w:rsidR="00722384" w14:paraId="2B259407" w14:textId="77777777" w:rsidTr="002F0FBC">
                    <w:tc>
                      <w:tcPr>
                        <w:tcW w:w="3385" w:type="dxa"/>
                      </w:tcPr>
                      <w:p w14:paraId="6E3174E9" w14:textId="77777777" w:rsidR="00722384" w:rsidRPr="007D0E0D" w:rsidRDefault="00722384" w:rsidP="002F0FBC">
                        <w:pPr>
                          <w:pStyle w:val="NoSpacing"/>
                          <w:rPr>
                            <w:sz w:val="24"/>
                            <w:szCs w:val="24"/>
                          </w:rPr>
                        </w:pPr>
                        <w:r w:rsidRPr="007D0E0D">
                          <w:rPr>
                            <w:sz w:val="24"/>
                            <w:szCs w:val="24"/>
                          </w:rPr>
                          <w:t>Long Term Substitute</w:t>
                        </w:r>
                      </w:p>
                    </w:tc>
                    <w:tc>
                      <w:tcPr>
                        <w:tcW w:w="2430" w:type="dxa"/>
                      </w:tcPr>
                      <w:p w14:paraId="7A5F0A93" w14:textId="3A84A1DD" w:rsidR="00722384" w:rsidRPr="007D0E0D" w:rsidRDefault="00722384" w:rsidP="002F0FBC">
                        <w:pPr>
                          <w:pStyle w:val="NoSpacing"/>
                          <w:rPr>
                            <w:sz w:val="24"/>
                            <w:szCs w:val="24"/>
                          </w:rPr>
                        </w:pPr>
                        <w:r w:rsidRPr="007D0E0D">
                          <w:rPr>
                            <w:sz w:val="24"/>
                            <w:szCs w:val="24"/>
                          </w:rPr>
                          <w:t>$2</w:t>
                        </w:r>
                        <w:r w:rsidR="00DA105E">
                          <w:rPr>
                            <w:sz w:val="24"/>
                            <w:szCs w:val="24"/>
                          </w:rPr>
                          <w:t>79</w:t>
                        </w:r>
                        <w:r>
                          <w:rPr>
                            <w:sz w:val="24"/>
                            <w:szCs w:val="24"/>
                          </w:rPr>
                          <w:t>.</w:t>
                        </w:r>
                        <w:r w:rsidRPr="007D0E0D">
                          <w:rPr>
                            <w:sz w:val="24"/>
                            <w:szCs w:val="24"/>
                          </w:rPr>
                          <w:t>00/day</w:t>
                        </w:r>
                      </w:p>
                    </w:tc>
                  </w:tr>
                  <w:tr w:rsidR="00722384" w14:paraId="6197D31F" w14:textId="77777777" w:rsidTr="002F0FBC">
                    <w:tc>
                      <w:tcPr>
                        <w:tcW w:w="3385" w:type="dxa"/>
                      </w:tcPr>
                      <w:p w14:paraId="5BAC964D" w14:textId="77777777" w:rsidR="00722384" w:rsidRPr="007D0E0D" w:rsidRDefault="00722384" w:rsidP="002F0FBC">
                        <w:pPr>
                          <w:pStyle w:val="NoSpacing"/>
                          <w:rPr>
                            <w:sz w:val="24"/>
                            <w:szCs w:val="24"/>
                          </w:rPr>
                        </w:pPr>
                        <w:r w:rsidRPr="007D0E0D">
                          <w:rPr>
                            <w:sz w:val="24"/>
                            <w:szCs w:val="24"/>
                          </w:rPr>
                          <w:t>Half Day -7:45 to 11:45</w:t>
                        </w:r>
                      </w:p>
                    </w:tc>
                    <w:tc>
                      <w:tcPr>
                        <w:tcW w:w="2430" w:type="dxa"/>
                      </w:tcPr>
                      <w:p w14:paraId="070EE5F0" w14:textId="2AD72BE3" w:rsidR="00722384" w:rsidRPr="007D0E0D" w:rsidRDefault="00722384" w:rsidP="002F0FBC">
                        <w:pPr>
                          <w:pStyle w:val="NoSpacing"/>
                          <w:rPr>
                            <w:sz w:val="24"/>
                            <w:szCs w:val="24"/>
                          </w:rPr>
                        </w:pPr>
                        <w:r w:rsidRPr="007D0E0D">
                          <w:rPr>
                            <w:sz w:val="24"/>
                            <w:szCs w:val="24"/>
                          </w:rPr>
                          <w:t>$1</w:t>
                        </w:r>
                        <w:r w:rsidR="00FF63C9">
                          <w:rPr>
                            <w:sz w:val="24"/>
                            <w:szCs w:val="24"/>
                          </w:rPr>
                          <w:t>95</w:t>
                        </w:r>
                        <w:r w:rsidRPr="007D0E0D">
                          <w:rPr>
                            <w:sz w:val="24"/>
                            <w:szCs w:val="24"/>
                          </w:rPr>
                          <w:t>.00/day</w:t>
                        </w:r>
                      </w:p>
                    </w:tc>
                  </w:tr>
                  <w:tr w:rsidR="00722384" w14:paraId="6EE39ECD" w14:textId="77777777" w:rsidTr="002F0FBC">
                    <w:tc>
                      <w:tcPr>
                        <w:tcW w:w="3385" w:type="dxa"/>
                      </w:tcPr>
                      <w:p w14:paraId="188B292D" w14:textId="77777777" w:rsidR="00722384" w:rsidRPr="007D0E0D" w:rsidRDefault="00722384" w:rsidP="002F0FBC">
                        <w:pPr>
                          <w:pStyle w:val="NoSpacing"/>
                          <w:tabs>
                            <w:tab w:val="left" w:pos="538"/>
                          </w:tabs>
                          <w:rPr>
                            <w:sz w:val="24"/>
                            <w:szCs w:val="24"/>
                          </w:rPr>
                        </w:pPr>
                        <w:r w:rsidRPr="007D0E0D">
                          <w:rPr>
                            <w:sz w:val="24"/>
                            <w:szCs w:val="24"/>
                          </w:rPr>
                          <w:t>H</w:t>
                        </w:r>
                        <w:r w:rsidRPr="007D0E0D">
                          <w:t xml:space="preserve">alf </w:t>
                        </w:r>
                        <w:r w:rsidRPr="007D0E0D">
                          <w:rPr>
                            <w:sz w:val="24"/>
                            <w:szCs w:val="24"/>
                          </w:rPr>
                          <w:t>Day -11:45 to 3:45</w:t>
                        </w:r>
                      </w:p>
                    </w:tc>
                    <w:tc>
                      <w:tcPr>
                        <w:tcW w:w="2430" w:type="dxa"/>
                      </w:tcPr>
                      <w:p w14:paraId="2DB75FD1" w14:textId="251DF3FD" w:rsidR="00722384" w:rsidRPr="007D0E0D" w:rsidRDefault="00722384" w:rsidP="002F0FBC">
                        <w:pPr>
                          <w:pStyle w:val="NoSpacing"/>
                          <w:rPr>
                            <w:sz w:val="24"/>
                            <w:szCs w:val="24"/>
                          </w:rPr>
                        </w:pPr>
                        <w:r w:rsidRPr="007D0E0D">
                          <w:rPr>
                            <w:sz w:val="24"/>
                            <w:szCs w:val="24"/>
                          </w:rPr>
                          <w:t>$ 1</w:t>
                        </w:r>
                        <w:r w:rsidR="00FF63C9">
                          <w:rPr>
                            <w:sz w:val="24"/>
                            <w:szCs w:val="24"/>
                          </w:rPr>
                          <w:t>95</w:t>
                        </w:r>
                        <w:r w:rsidRPr="007D0E0D">
                          <w:rPr>
                            <w:sz w:val="24"/>
                            <w:szCs w:val="24"/>
                          </w:rPr>
                          <w:t>.00/day</w:t>
                        </w:r>
                      </w:p>
                    </w:tc>
                  </w:tr>
                  <w:tr w:rsidR="00722384" w14:paraId="5E38EA1C" w14:textId="77777777" w:rsidTr="002F0FBC">
                    <w:tc>
                      <w:tcPr>
                        <w:tcW w:w="3385" w:type="dxa"/>
                      </w:tcPr>
                      <w:p w14:paraId="2D50226C" w14:textId="77777777" w:rsidR="00722384" w:rsidRPr="007D0E0D" w:rsidRDefault="00722384" w:rsidP="002F0FBC">
                        <w:pPr>
                          <w:pStyle w:val="NoSpacing"/>
                          <w:rPr>
                            <w:sz w:val="24"/>
                            <w:szCs w:val="24"/>
                          </w:rPr>
                        </w:pPr>
                        <w:r w:rsidRPr="007D0E0D">
                          <w:rPr>
                            <w:sz w:val="24"/>
                            <w:szCs w:val="24"/>
                          </w:rPr>
                          <w:t>Teacher Assistant(TA)</w:t>
                        </w:r>
                      </w:p>
                    </w:tc>
                    <w:tc>
                      <w:tcPr>
                        <w:tcW w:w="2430" w:type="dxa"/>
                      </w:tcPr>
                      <w:p w14:paraId="76455E20" w14:textId="56E012EB" w:rsidR="00722384" w:rsidRPr="007D0E0D" w:rsidRDefault="00722384" w:rsidP="002F0FBC">
                        <w:pPr>
                          <w:pStyle w:val="NoSpacing"/>
                          <w:rPr>
                            <w:sz w:val="24"/>
                            <w:szCs w:val="24"/>
                          </w:rPr>
                        </w:pPr>
                        <w:r w:rsidRPr="007D0E0D">
                          <w:rPr>
                            <w:sz w:val="24"/>
                            <w:szCs w:val="24"/>
                          </w:rPr>
                          <w:t>$</w:t>
                        </w:r>
                        <w:r w:rsidR="00724DA6">
                          <w:rPr>
                            <w:sz w:val="24"/>
                            <w:szCs w:val="24"/>
                          </w:rPr>
                          <w:t xml:space="preserve"> 2</w:t>
                        </w:r>
                        <w:r w:rsidR="00DA105E">
                          <w:rPr>
                            <w:sz w:val="24"/>
                            <w:szCs w:val="24"/>
                          </w:rPr>
                          <w:t>49</w:t>
                        </w:r>
                        <w:r w:rsidRPr="007D0E0D">
                          <w:rPr>
                            <w:sz w:val="24"/>
                            <w:szCs w:val="24"/>
                          </w:rPr>
                          <w:t>.00/day</w:t>
                        </w:r>
                      </w:p>
                    </w:tc>
                  </w:tr>
                  <w:tr w:rsidR="00722384" w14:paraId="183F4FDC" w14:textId="77777777" w:rsidTr="002F0FBC">
                    <w:tc>
                      <w:tcPr>
                        <w:tcW w:w="3385" w:type="dxa"/>
                      </w:tcPr>
                      <w:p w14:paraId="487A1102" w14:textId="77777777" w:rsidR="00722384" w:rsidRPr="007D0E0D" w:rsidRDefault="00722384" w:rsidP="002F0FBC">
                        <w:pPr>
                          <w:pStyle w:val="NoSpacing"/>
                          <w:rPr>
                            <w:sz w:val="24"/>
                            <w:szCs w:val="24"/>
                          </w:rPr>
                        </w:pPr>
                        <w:r w:rsidRPr="007D0E0D">
                          <w:rPr>
                            <w:sz w:val="24"/>
                            <w:szCs w:val="24"/>
                          </w:rPr>
                          <w:t xml:space="preserve">Long Term TA </w:t>
                        </w:r>
                      </w:p>
                    </w:tc>
                    <w:tc>
                      <w:tcPr>
                        <w:tcW w:w="2430" w:type="dxa"/>
                      </w:tcPr>
                      <w:p w14:paraId="0DEB5598" w14:textId="44CF1761" w:rsidR="00722384" w:rsidRPr="007D0E0D" w:rsidRDefault="00722384" w:rsidP="002F0FBC">
                        <w:pPr>
                          <w:pStyle w:val="NoSpacing"/>
                          <w:rPr>
                            <w:sz w:val="24"/>
                            <w:szCs w:val="24"/>
                          </w:rPr>
                        </w:pPr>
                        <w:r w:rsidRPr="007D0E0D">
                          <w:rPr>
                            <w:sz w:val="24"/>
                            <w:szCs w:val="24"/>
                          </w:rPr>
                          <w:t>$</w:t>
                        </w:r>
                        <w:r w:rsidR="00724DA6">
                          <w:rPr>
                            <w:sz w:val="24"/>
                            <w:szCs w:val="24"/>
                          </w:rPr>
                          <w:t xml:space="preserve"> 2</w:t>
                        </w:r>
                        <w:r w:rsidR="00DA105E">
                          <w:rPr>
                            <w:sz w:val="24"/>
                            <w:szCs w:val="24"/>
                          </w:rPr>
                          <w:t>59</w:t>
                        </w:r>
                        <w:r w:rsidRPr="007D0E0D">
                          <w:rPr>
                            <w:sz w:val="24"/>
                            <w:szCs w:val="24"/>
                          </w:rPr>
                          <w:t>.00/day</w:t>
                        </w:r>
                      </w:p>
                    </w:tc>
                  </w:tr>
                  <w:tr w:rsidR="00722384" w14:paraId="31A9960A" w14:textId="77777777" w:rsidTr="002F0FBC">
                    <w:tc>
                      <w:tcPr>
                        <w:tcW w:w="3385" w:type="dxa"/>
                      </w:tcPr>
                      <w:p w14:paraId="4FE761C5" w14:textId="77777777" w:rsidR="00722384" w:rsidRPr="007D0E0D" w:rsidRDefault="00722384" w:rsidP="002F0FBC">
                        <w:pPr>
                          <w:pStyle w:val="NoSpacing"/>
                          <w:rPr>
                            <w:sz w:val="24"/>
                            <w:szCs w:val="24"/>
                          </w:rPr>
                        </w:pPr>
                        <w:r w:rsidRPr="007D0E0D">
                          <w:rPr>
                            <w:sz w:val="24"/>
                            <w:szCs w:val="24"/>
                          </w:rPr>
                          <w:t xml:space="preserve">Office Worker </w:t>
                        </w:r>
                      </w:p>
                    </w:tc>
                    <w:tc>
                      <w:tcPr>
                        <w:tcW w:w="2430" w:type="dxa"/>
                      </w:tcPr>
                      <w:p w14:paraId="7A9E9AE7" w14:textId="55E004F0" w:rsidR="00722384" w:rsidRPr="007D0E0D" w:rsidRDefault="00722384" w:rsidP="002F0FBC">
                        <w:pPr>
                          <w:pStyle w:val="NoSpacing"/>
                          <w:rPr>
                            <w:sz w:val="24"/>
                            <w:szCs w:val="24"/>
                          </w:rPr>
                        </w:pPr>
                        <w:r w:rsidRPr="007D0E0D">
                          <w:rPr>
                            <w:sz w:val="24"/>
                            <w:szCs w:val="24"/>
                          </w:rPr>
                          <w:t>$2</w:t>
                        </w:r>
                        <w:r w:rsidR="00724DA6">
                          <w:rPr>
                            <w:sz w:val="24"/>
                            <w:szCs w:val="24"/>
                          </w:rPr>
                          <w:t>9</w:t>
                        </w:r>
                        <w:r w:rsidRPr="007D0E0D">
                          <w:rPr>
                            <w:sz w:val="24"/>
                            <w:szCs w:val="24"/>
                          </w:rPr>
                          <w:t>.00/</w:t>
                        </w:r>
                        <w:proofErr w:type="spellStart"/>
                        <w:r w:rsidRPr="007D0E0D">
                          <w:rPr>
                            <w:sz w:val="24"/>
                            <w:szCs w:val="24"/>
                          </w:rPr>
                          <w:t>hr</w:t>
                        </w:r>
                        <w:proofErr w:type="spellEnd"/>
                      </w:p>
                    </w:tc>
                  </w:tr>
                  <w:tr w:rsidR="00722384" w14:paraId="65BBD801" w14:textId="77777777" w:rsidTr="002F0FBC">
                    <w:tc>
                      <w:tcPr>
                        <w:tcW w:w="3385" w:type="dxa"/>
                      </w:tcPr>
                      <w:p w14:paraId="51EDDCDE" w14:textId="77777777" w:rsidR="00722384" w:rsidRPr="007D0E0D" w:rsidRDefault="00722384" w:rsidP="002F0FBC">
                        <w:pPr>
                          <w:pStyle w:val="NoSpacing"/>
                          <w:rPr>
                            <w:sz w:val="24"/>
                            <w:szCs w:val="24"/>
                          </w:rPr>
                        </w:pPr>
                        <w:r w:rsidRPr="007D0E0D">
                          <w:rPr>
                            <w:sz w:val="24"/>
                            <w:szCs w:val="24"/>
                          </w:rPr>
                          <w:t xml:space="preserve">Ground Supervisor </w:t>
                        </w:r>
                      </w:p>
                    </w:tc>
                    <w:tc>
                      <w:tcPr>
                        <w:tcW w:w="2430" w:type="dxa"/>
                      </w:tcPr>
                      <w:p w14:paraId="2D3F0552" w14:textId="0DC02F28" w:rsidR="00722384" w:rsidRPr="007D0E0D" w:rsidRDefault="00722384" w:rsidP="002F0FBC">
                        <w:pPr>
                          <w:pStyle w:val="NoSpacing"/>
                          <w:rPr>
                            <w:sz w:val="24"/>
                            <w:szCs w:val="24"/>
                          </w:rPr>
                        </w:pPr>
                        <w:r w:rsidRPr="007D0E0D">
                          <w:rPr>
                            <w:sz w:val="24"/>
                            <w:szCs w:val="24"/>
                          </w:rPr>
                          <w:t>$</w:t>
                        </w:r>
                        <w:r w:rsidR="00724DA6">
                          <w:rPr>
                            <w:sz w:val="24"/>
                            <w:szCs w:val="24"/>
                          </w:rPr>
                          <w:t>2</w:t>
                        </w:r>
                        <w:r w:rsidR="00DA105E">
                          <w:rPr>
                            <w:sz w:val="24"/>
                            <w:szCs w:val="24"/>
                          </w:rPr>
                          <w:t>49</w:t>
                        </w:r>
                        <w:r w:rsidR="00724DA6">
                          <w:rPr>
                            <w:sz w:val="24"/>
                            <w:szCs w:val="24"/>
                          </w:rPr>
                          <w:t>.</w:t>
                        </w:r>
                        <w:r w:rsidRPr="007D0E0D">
                          <w:rPr>
                            <w:sz w:val="24"/>
                            <w:szCs w:val="24"/>
                          </w:rPr>
                          <w:t>00/day</w:t>
                        </w:r>
                      </w:p>
                    </w:tc>
                  </w:tr>
                </w:tbl>
                <w:p w14:paraId="725A878F" w14:textId="77777777"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sidRPr="00740DE1">
                    <w:rPr>
                      <w:rStyle w:val="Strong"/>
                      <w:rFonts w:ascii="Times New Roman" w:hAnsi="Times New Roman"/>
                      <w:color w:val="000000"/>
                    </w:rPr>
                    <w:t>21</w:t>
                  </w:r>
                  <w:r w:rsidRPr="00740DE1">
                    <w:rPr>
                      <w:rStyle w:val="Strong"/>
                      <w:rFonts w:ascii="Times New Roman" w:hAnsi="Times New Roman"/>
                      <w:color w:val="000000"/>
                      <w:vertAlign w:val="superscript"/>
                    </w:rPr>
                    <w:t>st</w:t>
                  </w:r>
                  <w:r w:rsidRPr="00740DE1">
                    <w:rPr>
                      <w:rStyle w:val="Strong"/>
                      <w:rFonts w:ascii="Times New Roman" w:hAnsi="Times New Roman"/>
                      <w:color w:val="000000"/>
                    </w:rPr>
                    <w:t xml:space="preserve"> Century Staffing can also offer the following  Special Education services </w:t>
                  </w:r>
                  <w:r>
                    <w:rPr>
                      <w:rStyle w:val="Strong"/>
                      <w:rFonts w:ascii="Times New Roman" w:hAnsi="Times New Roman"/>
                      <w:b w:val="0"/>
                      <w:color w:val="000000"/>
                    </w:rPr>
                    <w:t xml:space="preserve">: </w:t>
                  </w:r>
                </w:p>
                <w:tbl>
                  <w:tblPr>
                    <w:tblStyle w:val="TableGrid"/>
                    <w:tblW w:w="0" w:type="auto"/>
                    <w:tblLook w:val="04A0" w:firstRow="1" w:lastRow="0" w:firstColumn="1" w:lastColumn="0" w:noHBand="0" w:noVBand="1"/>
                  </w:tblPr>
                  <w:tblGrid>
                    <w:gridCol w:w="4019"/>
                    <w:gridCol w:w="2070"/>
                  </w:tblGrid>
                  <w:tr w:rsidR="00722384" w14:paraId="66D54E0D" w14:textId="77777777" w:rsidTr="002F0FBC">
                    <w:tc>
                      <w:tcPr>
                        <w:tcW w:w="4019" w:type="dxa"/>
                      </w:tcPr>
                      <w:p w14:paraId="160F7A0E" w14:textId="77777777"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RSP </w:t>
                        </w:r>
                      </w:p>
                    </w:tc>
                    <w:tc>
                      <w:tcPr>
                        <w:tcW w:w="2070" w:type="dxa"/>
                      </w:tcPr>
                      <w:p w14:paraId="6ACA1D5C" w14:textId="7662F4D4"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w:t>
                        </w:r>
                        <w:r w:rsidR="00724DA6">
                          <w:rPr>
                            <w:rStyle w:val="Strong"/>
                            <w:rFonts w:ascii="Times New Roman" w:hAnsi="Times New Roman"/>
                            <w:b w:val="0"/>
                            <w:color w:val="000000"/>
                          </w:rPr>
                          <w:t>3</w:t>
                        </w:r>
                        <w:r w:rsidR="00DA105E">
                          <w:rPr>
                            <w:rStyle w:val="Strong"/>
                            <w:rFonts w:ascii="Times New Roman" w:hAnsi="Times New Roman"/>
                            <w:b w:val="0"/>
                            <w:color w:val="000000"/>
                          </w:rPr>
                          <w:t>4</w:t>
                        </w:r>
                        <w:r w:rsidR="00724DA6">
                          <w:rPr>
                            <w:rStyle w:val="Strong"/>
                            <w:rFonts w:ascii="Times New Roman" w:hAnsi="Times New Roman"/>
                            <w:b w:val="0"/>
                            <w:color w:val="000000"/>
                          </w:rPr>
                          <w:t>5</w:t>
                        </w:r>
                        <w:r>
                          <w:rPr>
                            <w:rStyle w:val="Strong"/>
                            <w:rFonts w:ascii="Times New Roman" w:hAnsi="Times New Roman"/>
                            <w:b w:val="0"/>
                            <w:color w:val="000000"/>
                          </w:rPr>
                          <w:t>.00/day</w:t>
                        </w:r>
                      </w:p>
                    </w:tc>
                  </w:tr>
                  <w:tr w:rsidR="00722384" w14:paraId="2E229024" w14:textId="77777777" w:rsidTr="002F0FBC">
                    <w:tc>
                      <w:tcPr>
                        <w:tcW w:w="4019" w:type="dxa"/>
                      </w:tcPr>
                      <w:p w14:paraId="20203DD6" w14:textId="77777777"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RSP assistant</w:t>
                        </w:r>
                      </w:p>
                    </w:tc>
                    <w:tc>
                      <w:tcPr>
                        <w:tcW w:w="2070" w:type="dxa"/>
                      </w:tcPr>
                      <w:p w14:paraId="0FF110EA" w14:textId="1E343FAE"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 </w:t>
                        </w:r>
                        <w:r w:rsidR="00724DA6">
                          <w:rPr>
                            <w:rStyle w:val="Strong"/>
                            <w:rFonts w:ascii="Times New Roman" w:hAnsi="Times New Roman"/>
                            <w:b w:val="0"/>
                            <w:color w:val="000000"/>
                          </w:rPr>
                          <w:t>2</w:t>
                        </w:r>
                        <w:r w:rsidR="00DA105E">
                          <w:rPr>
                            <w:rStyle w:val="Strong"/>
                            <w:rFonts w:ascii="Times New Roman" w:hAnsi="Times New Roman"/>
                            <w:b w:val="0"/>
                            <w:color w:val="000000"/>
                          </w:rPr>
                          <w:t>49</w:t>
                        </w:r>
                        <w:r>
                          <w:rPr>
                            <w:rStyle w:val="Strong"/>
                            <w:rFonts w:ascii="Times New Roman" w:hAnsi="Times New Roman"/>
                            <w:b w:val="0"/>
                            <w:color w:val="000000"/>
                          </w:rPr>
                          <w:t>.00/day</w:t>
                        </w:r>
                      </w:p>
                    </w:tc>
                  </w:tr>
                  <w:tr w:rsidR="00722384" w14:paraId="33C4D656" w14:textId="77777777" w:rsidTr="002F0FBC">
                    <w:tc>
                      <w:tcPr>
                        <w:tcW w:w="4019" w:type="dxa"/>
                      </w:tcPr>
                      <w:p w14:paraId="7F007237" w14:textId="77777777" w:rsidR="00722384" w:rsidRDefault="00722384" w:rsidP="002F0FBC">
                        <w:pPr>
                          <w:spacing w:before="100" w:beforeAutospacing="1" w:after="100" w:afterAutospacing="1" w:line="240" w:lineRule="auto"/>
                          <w:rPr>
                            <w:rStyle w:val="Strong"/>
                            <w:rFonts w:ascii="Times New Roman" w:hAnsi="Times New Roman"/>
                            <w:b w:val="0"/>
                            <w:color w:val="000000"/>
                          </w:rPr>
                        </w:pPr>
                        <w:r>
                          <w:rPr>
                            <w:rStyle w:val="Strong"/>
                            <w:rFonts w:ascii="Times New Roman" w:hAnsi="Times New Roman"/>
                            <w:b w:val="0"/>
                            <w:color w:val="000000"/>
                          </w:rPr>
                          <w:t xml:space="preserve">Licensed  Speech &amp; Language Pathologist Assistant </w:t>
                        </w:r>
                      </w:p>
                    </w:tc>
                    <w:tc>
                      <w:tcPr>
                        <w:tcW w:w="2070" w:type="dxa"/>
                      </w:tcPr>
                      <w:p w14:paraId="4F2AB093" w14:textId="1552DD0D"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 </w:t>
                        </w:r>
                        <w:r w:rsidR="00DA105E">
                          <w:rPr>
                            <w:rStyle w:val="Strong"/>
                            <w:rFonts w:ascii="Times New Roman" w:hAnsi="Times New Roman"/>
                            <w:b w:val="0"/>
                            <w:color w:val="000000"/>
                          </w:rPr>
                          <w:t>105</w:t>
                        </w:r>
                        <w:r>
                          <w:rPr>
                            <w:rStyle w:val="Strong"/>
                            <w:rFonts w:ascii="Times New Roman" w:hAnsi="Times New Roman"/>
                            <w:b w:val="0"/>
                            <w:color w:val="000000"/>
                          </w:rPr>
                          <w:t>.00/hour</w:t>
                        </w:r>
                      </w:p>
                    </w:tc>
                  </w:tr>
                  <w:tr w:rsidR="00722384" w14:paraId="5ADD0F99" w14:textId="77777777" w:rsidTr="002F0FBC">
                    <w:tc>
                      <w:tcPr>
                        <w:tcW w:w="4019" w:type="dxa"/>
                      </w:tcPr>
                      <w:p w14:paraId="215F8067" w14:textId="77777777"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Licensed Speech &amp; Language Pathologist </w:t>
                        </w:r>
                      </w:p>
                    </w:tc>
                    <w:tc>
                      <w:tcPr>
                        <w:tcW w:w="2070" w:type="dxa"/>
                      </w:tcPr>
                      <w:p w14:paraId="67CDBD1E" w14:textId="54CB8BD6"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$1</w:t>
                        </w:r>
                        <w:r w:rsidR="00DA105E">
                          <w:rPr>
                            <w:rStyle w:val="Strong"/>
                            <w:rFonts w:ascii="Times New Roman" w:hAnsi="Times New Roman"/>
                            <w:b w:val="0"/>
                            <w:color w:val="000000"/>
                          </w:rPr>
                          <w:t>35</w:t>
                        </w:r>
                        <w:r>
                          <w:rPr>
                            <w:rStyle w:val="Strong"/>
                            <w:rFonts w:ascii="Times New Roman" w:hAnsi="Times New Roman"/>
                            <w:b w:val="0"/>
                            <w:color w:val="000000"/>
                          </w:rPr>
                          <w:t>.00 hour</w:t>
                        </w:r>
                      </w:p>
                    </w:tc>
                  </w:tr>
                  <w:tr w:rsidR="00722384" w14:paraId="72C6E1F3" w14:textId="77777777" w:rsidTr="002F0FBC">
                    <w:tc>
                      <w:tcPr>
                        <w:tcW w:w="4019" w:type="dxa"/>
                      </w:tcPr>
                      <w:p w14:paraId="6DAC4967" w14:textId="77777777"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Speech Assessment </w:t>
                        </w:r>
                      </w:p>
                    </w:tc>
                    <w:tc>
                      <w:tcPr>
                        <w:tcW w:w="2070" w:type="dxa"/>
                      </w:tcPr>
                      <w:p w14:paraId="0588F90C" w14:textId="3DC11542"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 </w:t>
                        </w:r>
                        <w:r w:rsidR="00FF63C9">
                          <w:rPr>
                            <w:rStyle w:val="Strong"/>
                            <w:rFonts w:ascii="Times New Roman" w:hAnsi="Times New Roman"/>
                            <w:b w:val="0"/>
                            <w:color w:val="000000"/>
                          </w:rPr>
                          <w:t>1,</w:t>
                        </w:r>
                        <w:r w:rsidR="00DA105E">
                          <w:rPr>
                            <w:rStyle w:val="Strong"/>
                            <w:rFonts w:ascii="Times New Roman" w:hAnsi="Times New Roman"/>
                            <w:b w:val="0"/>
                            <w:color w:val="000000"/>
                          </w:rPr>
                          <w:t>900</w:t>
                        </w:r>
                        <w:r>
                          <w:rPr>
                            <w:rStyle w:val="Strong"/>
                            <w:rFonts w:ascii="Times New Roman" w:hAnsi="Times New Roman"/>
                            <w:b w:val="0"/>
                            <w:color w:val="000000"/>
                          </w:rPr>
                          <w:t>.00/student</w:t>
                        </w:r>
                      </w:p>
                    </w:tc>
                  </w:tr>
                  <w:tr w:rsidR="00722384" w14:paraId="18A0006D" w14:textId="77777777" w:rsidTr="002F0FBC">
                    <w:tc>
                      <w:tcPr>
                        <w:tcW w:w="4019" w:type="dxa"/>
                      </w:tcPr>
                      <w:p w14:paraId="52D72801" w14:textId="77777777"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Psych Assessment </w:t>
                        </w:r>
                      </w:p>
                    </w:tc>
                    <w:tc>
                      <w:tcPr>
                        <w:tcW w:w="2070" w:type="dxa"/>
                      </w:tcPr>
                      <w:p w14:paraId="23268A9A" w14:textId="72507078"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$ 1,</w:t>
                        </w:r>
                        <w:r w:rsidR="00DA105E">
                          <w:rPr>
                            <w:rStyle w:val="Strong"/>
                            <w:rFonts w:ascii="Times New Roman" w:hAnsi="Times New Roman"/>
                            <w:b w:val="0"/>
                            <w:color w:val="000000"/>
                          </w:rPr>
                          <w:t>900.</w:t>
                        </w:r>
                        <w:r>
                          <w:rPr>
                            <w:rStyle w:val="Strong"/>
                            <w:rFonts w:ascii="Times New Roman" w:hAnsi="Times New Roman"/>
                            <w:b w:val="0"/>
                            <w:color w:val="000000"/>
                          </w:rPr>
                          <w:t>00/student</w:t>
                        </w:r>
                      </w:p>
                    </w:tc>
                  </w:tr>
                  <w:tr w:rsidR="00722384" w14:paraId="283158F6" w14:textId="77777777" w:rsidTr="002F0FBC">
                    <w:tc>
                      <w:tcPr>
                        <w:tcW w:w="4019" w:type="dxa"/>
                      </w:tcPr>
                      <w:p w14:paraId="4D3D1E34" w14:textId="77777777"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Counselor</w:t>
                        </w:r>
                      </w:p>
                    </w:tc>
                    <w:tc>
                      <w:tcPr>
                        <w:tcW w:w="2070" w:type="dxa"/>
                      </w:tcPr>
                      <w:p w14:paraId="3CBC8B1B" w14:textId="18BC18E9" w:rsidR="00722384" w:rsidRDefault="00722384"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 </w:t>
                        </w:r>
                        <w:r w:rsidR="00724DA6">
                          <w:rPr>
                            <w:rStyle w:val="Strong"/>
                            <w:rFonts w:ascii="Times New Roman" w:hAnsi="Times New Roman"/>
                            <w:b w:val="0"/>
                            <w:color w:val="000000"/>
                          </w:rPr>
                          <w:t>1</w:t>
                        </w:r>
                        <w:r w:rsidR="00DA105E">
                          <w:rPr>
                            <w:rStyle w:val="Strong"/>
                            <w:rFonts w:ascii="Times New Roman" w:hAnsi="Times New Roman"/>
                            <w:b w:val="0"/>
                            <w:color w:val="000000"/>
                          </w:rPr>
                          <w:t>15</w:t>
                        </w:r>
                        <w:r>
                          <w:rPr>
                            <w:rStyle w:val="Strong"/>
                            <w:rFonts w:ascii="Times New Roman" w:hAnsi="Times New Roman"/>
                            <w:b w:val="0"/>
                            <w:color w:val="000000"/>
                          </w:rPr>
                          <w:t>.00/hour</w:t>
                        </w:r>
                      </w:p>
                    </w:tc>
                  </w:tr>
                  <w:tr w:rsidR="00847856" w14:paraId="61AE0BC3" w14:textId="77777777" w:rsidTr="002F0FBC">
                    <w:tc>
                      <w:tcPr>
                        <w:tcW w:w="4019" w:type="dxa"/>
                      </w:tcPr>
                      <w:p w14:paraId="46036EC7" w14:textId="1651D2CD" w:rsidR="00847856" w:rsidRDefault="00847856"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 xml:space="preserve">OT </w:t>
                        </w:r>
                      </w:p>
                    </w:tc>
                    <w:tc>
                      <w:tcPr>
                        <w:tcW w:w="2070" w:type="dxa"/>
                      </w:tcPr>
                      <w:p w14:paraId="0CBD9FF4" w14:textId="07B9B04B" w:rsidR="00847856" w:rsidRDefault="00847856"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$1</w:t>
                        </w:r>
                        <w:r w:rsidR="00DA105E">
                          <w:rPr>
                            <w:rStyle w:val="Strong"/>
                            <w:rFonts w:ascii="Times New Roman" w:hAnsi="Times New Roman"/>
                            <w:b w:val="0"/>
                            <w:color w:val="000000"/>
                          </w:rPr>
                          <w:t>65</w:t>
                        </w:r>
                        <w:r>
                          <w:rPr>
                            <w:rStyle w:val="Strong"/>
                            <w:rFonts w:ascii="Times New Roman" w:hAnsi="Times New Roman"/>
                            <w:b w:val="0"/>
                            <w:color w:val="000000"/>
                          </w:rPr>
                          <w:t>.00</w:t>
                        </w:r>
                      </w:p>
                    </w:tc>
                  </w:tr>
                  <w:tr w:rsidR="00847856" w14:paraId="042131DF" w14:textId="77777777" w:rsidTr="002F0FBC">
                    <w:tc>
                      <w:tcPr>
                        <w:tcW w:w="4019" w:type="dxa"/>
                      </w:tcPr>
                      <w:p w14:paraId="46583BD5" w14:textId="3F680D57" w:rsidR="00847856" w:rsidRDefault="00847856"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APE</w:t>
                        </w:r>
                      </w:p>
                    </w:tc>
                    <w:tc>
                      <w:tcPr>
                        <w:tcW w:w="2070" w:type="dxa"/>
                      </w:tcPr>
                      <w:p w14:paraId="41FC38F0" w14:textId="7C474B86" w:rsidR="00847856" w:rsidRDefault="00847856" w:rsidP="002F0FBC">
                        <w:pPr>
                          <w:spacing w:before="100" w:beforeAutospacing="1" w:after="100" w:afterAutospacing="1" w:line="240" w:lineRule="auto"/>
                          <w:jc w:val="both"/>
                          <w:rPr>
                            <w:rStyle w:val="Strong"/>
                            <w:rFonts w:ascii="Times New Roman" w:hAnsi="Times New Roman"/>
                            <w:b w:val="0"/>
                            <w:color w:val="000000"/>
                          </w:rPr>
                        </w:pPr>
                        <w:r>
                          <w:rPr>
                            <w:rStyle w:val="Strong"/>
                            <w:rFonts w:ascii="Times New Roman" w:hAnsi="Times New Roman"/>
                            <w:b w:val="0"/>
                            <w:color w:val="000000"/>
                          </w:rPr>
                          <w:t>$1</w:t>
                        </w:r>
                        <w:r w:rsidR="00DA105E">
                          <w:rPr>
                            <w:rStyle w:val="Strong"/>
                            <w:rFonts w:ascii="Times New Roman" w:hAnsi="Times New Roman"/>
                            <w:b w:val="0"/>
                            <w:color w:val="000000"/>
                          </w:rPr>
                          <w:t>25</w:t>
                        </w:r>
                        <w:r>
                          <w:rPr>
                            <w:rStyle w:val="Strong"/>
                            <w:rFonts w:ascii="Times New Roman" w:hAnsi="Times New Roman"/>
                            <w:b w:val="0"/>
                            <w:color w:val="000000"/>
                          </w:rPr>
                          <w:t>.00</w:t>
                        </w:r>
                      </w:p>
                    </w:tc>
                  </w:tr>
                </w:tbl>
                <w:p w14:paraId="082E9A28" w14:textId="77777777" w:rsidR="00722384" w:rsidRDefault="00722384" w:rsidP="002F0FBC">
                  <w:pPr>
                    <w:pStyle w:val="NoSpacing"/>
                    <w:jc w:val="center"/>
                    <w:rPr>
                      <w:b/>
                      <w:sz w:val="24"/>
                      <w:szCs w:val="24"/>
                    </w:rPr>
                  </w:pPr>
                </w:p>
                <w:p w14:paraId="7EDC9A43" w14:textId="77777777" w:rsidR="00722384" w:rsidRPr="00F471FD" w:rsidRDefault="00722384" w:rsidP="002F0FBC">
                  <w:pPr>
                    <w:pStyle w:val="NoSpacing"/>
                    <w:rPr>
                      <w:rFonts w:ascii="Times New Roman" w:hAnsi="Times New Roman"/>
                      <w:b/>
                      <w:sz w:val="24"/>
                      <w:szCs w:val="24"/>
                    </w:rPr>
                  </w:pPr>
                  <w:r w:rsidRPr="007D497E">
                    <w:rPr>
                      <w:rFonts w:ascii="Times New Roman" w:hAnsi="Times New Roman"/>
                      <w:b/>
                    </w:rPr>
                    <w:t xml:space="preserve">3.     PAYMENT  </w:t>
                  </w:r>
                </w:p>
                <w:p w14:paraId="70170335" w14:textId="77777777" w:rsidR="00722384" w:rsidRPr="000E2FE1" w:rsidRDefault="00722384" w:rsidP="002F0FBC">
                  <w:pPr>
                    <w:spacing w:before="100" w:beforeAutospacing="1" w:after="100" w:afterAutospacing="1" w:line="240" w:lineRule="auto"/>
                    <w:jc w:val="both"/>
                    <w:rPr>
                      <w:rFonts w:ascii="Times New Roman" w:hAnsi="Times New Roman"/>
                      <w:bCs/>
                      <w:color w:val="000000"/>
                    </w:rPr>
                  </w:pPr>
                  <w:r w:rsidRPr="007D497E">
                    <w:rPr>
                      <w:rFonts w:ascii="Times New Roman" w:hAnsi="Times New Roman"/>
                      <w:color w:val="000000"/>
                    </w:rPr>
                    <w:t>The School will pay the amount specified in the invoice of the Contractor</w:t>
                  </w:r>
                  <w:r>
                    <w:rPr>
                      <w:rFonts w:ascii="Times New Roman" w:hAnsi="Times New Roman"/>
                      <w:b/>
                      <w:color w:val="000000"/>
                    </w:rPr>
                    <w:t xml:space="preserve"> </w:t>
                  </w:r>
                  <w:r w:rsidRPr="000E2FE1">
                    <w:rPr>
                      <w:rFonts w:ascii="Times New Roman" w:hAnsi="Times New Roman"/>
                      <w:color w:val="000000"/>
                    </w:rPr>
                    <w:t xml:space="preserve">which will be submitted at the end of each month. </w:t>
                  </w:r>
                </w:p>
                <w:p w14:paraId="3DE306A9" w14:textId="77777777" w:rsidR="00722384" w:rsidRPr="007D497E" w:rsidRDefault="00722384" w:rsidP="002F0FBC">
                  <w:pPr>
                    <w:spacing w:before="100" w:beforeAutospacing="1" w:after="100" w:afterAutospacing="1" w:line="240" w:lineRule="auto"/>
                    <w:jc w:val="both"/>
                    <w:rPr>
                      <w:rFonts w:ascii="Times New Roman" w:hAnsi="Times New Roman"/>
                      <w:color w:val="000000"/>
                    </w:rPr>
                  </w:pPr>
                  <w:r w:rsidRPr="007D497E">
                    <w:rPr>
                      <w:rFonts w:ascii="Times New Roman" w:hAnsi="Times New Roman"/>
                      <w:color w:val="000000"/>
                    </w:rPr>
                    <w:t xml:space="preserve">       3.1 Payment of services based on the invoice will be paid in full for every billing period.</w:t>
                  </w:r>
                </w:p>
                <w:p w14:paraId="09AAC30A" w14:textId="77777777" w:rsidR="00370497" w:rsidRDefault="00722384" w:rsidP="002F0FBC">
                  <w:pPr>
                    <w:spacing w:before="100" w:beforeAutospacing="1" w:after="100" w:afterAutospacing="1" w:line="240" w:lineRule="auto"/>
                    <w:jc w:val="both"/>
                    <w:rPr>
                      <w:rFonts w:ascii="Times New Roman" w:hAnsi="Times New Roman"/>
                      <w:color w:val="000000"/>
                    </w:rPr>
                  </w:pPr>
                  <w:r w:rsidRPr="007D497E">
                    <w:rPr>
                      <w:rFonts w:ascii="Times New Roman" w:hAnsi="Times New Roman"/>
                      <w:color w:val="000000"/>
                    </w:rPr>
                    <w:t xml:space="preserve">     </w:t>
                  </w:r>
                  <w:r w:rsidR="004200EE">
                    <w:rPr>
                      <w:rFonts w:ascii="Times New Roman" w:hAnsi="Times New Roman"/>
                      <w:color w:val="000000"/>
                    </w:rPr>
                    <w:t xml:space="preserve"> </w:t>
                  </w:r>
                  <w:r w:rsidRPr="007D497E">
                    <w:rPr>
                      <w:rFonts w:ascii="Times New Roman" w:hAnsi="Times New Roman"/>
                      <w:color w:val="000000"/>
                    </w:rPr>
                    <w:t xml:space="preserve"> 3.2 Payment will be due up</w:t>
                  </w:r>
                  <w:r>
                    <w:rPr>
                      <w:rFonts w:ascii="Times New Roman" w:hAnsi="Times New Roman"/>
                      <w:color w:val="000000"/>
                    </w:rPr>
                    <w:t xml:space="preserve">on the School’s receipt of the </w:t>
                  </w:r>
                  <w:r w:rsidRPr="007D497E">
                    <w:rPr>
                      <w:rFonts w:ascii="Times New Roman" w:hAnsi="Times New Roman"/>
                      <w:color w:val="000000"/>
                    </w:rPr>
                    <w:t>invoice.</w:t>
                  </w:r>
                  <w:r w:rsidR="00A446D0">
                    <w:rPr>
                      <w:rFonts w:ascii="Times New Roman" w:hAnsi="Times New Roman"/>
                      <w:color w:val="000000"/>
                    </w:rPr>
                    <w:t xml:space="preserve"> </w:t>
                  </w:r>
                  <w:r w:rsidR="00370497">
                    <w:rPr>
                      <w:rFonts w:ascii="Times New Roman" w:hAnsi="Times New Roman"/>
                      <w:color w:val="000000"/>
                    </w:rPr>
                    <w:t xml:space="preserve">Contractor’s monthly  </w:t>
                  </w:r>
                </w:p>
                <w:p w14:paraId="4F8B9862" w14:textId="3A212401" w:rsidR="00A446D0" w:rsidRDefault="00370497" w:rsidP="002F0FBC">
                  <w:pPr>
                    <w:spacing w:before="100" w:beforeAutospacing="1" w:after="100" w:afterAutospacing="1" w:line="240" w:lineRule="auto"/>
                    <w:jc w:val="both"/>
                    <w:rPr>
                      <w:rFonts w:ascii="Times New Roman" w:hAnsi="Times New Roman"/>
                      <w:color w:val="000000"/>
                    </w:rPr>
                  </w:pPr>
                  <w:r>
                    <w:rPr>
                      <w:rFonts w:ascii="Times New Roman" w:hAnsi="Times New Roman"/>
                      <w:color w:val="000000"/>
                    </w:rPr>
                    <w:t xml:space="preserve">            invoice will be </w:t>
                  </w:r>
                  <w:proofErr w:type="gramStart"/>
                  <w:r>
                    <w:rPr>
                      <w:rFonts w:ascii="Times New Roman" w:hAnsi="Times New Roman"/>
                      <w:color w:val="000000"/>
                    </w:rPr>
                    <w:t>submitted  on</w:t>
                  </w:r>
                  <w:proofErr w:type="gramEnd"/>
                  <w:r>
                    <w:rPr>
                      <w:rFonts w:ascii="Times New Roman" w:hAnsi="Times New Roman"/>
                      <w:color w:val="000000"/>
                    </w:rPr>
                    <w:t xml:space="preserve"> the date specified by the School .  </w:t>
                  </w:r>
                </w:p>
                <w:p w14:paraId="0B1F1339" w14:textId="3291D5C7" w:rsidR="00722384" w:rsidRPr="002E31A9" w:rsidRDefault="00722384" w:rsidP="002F0FBC">
                  <w:pPr>
                    <w:spacing w:before="100" w:beforeAutospacing="1" w:after="100" w:afterAutospacing="1" w:line="240" w:lineRule="auto"/>
                    <w:jc w:val="both"/>
                    <w:rPr>
                      <w:rFonts w:ascii="Times New Roman" w:hAnsi="Times New Roman"/>
                      <w:bCs/>
                      <w:color w:val="000000"/>
                    </w:rPr>
                  </w:pPr>
                  <w:r w:rsidRPr="007D497E">
                    <w:rPr>
                      <w:rFonts w:ascii="Times New Roman" w:hAnsi="Times New Roman"/>
                      <w:bCs/>
                      <w:color w:val="000000"/>
                    </w:rPr>
                    <w:t xml:space="preserve">       3.</w:t>
                  </w:r>
                  <w:r w:rsidR="00A446D0">
                    <w:rPr>
                      <w:rFonts w:ascii="Times New Roman" w:hAnsi="Times New Roman"/>
                      <w:bCs/>
                      <w:color w:val="000000"/>
                    </w:rPr>
                    <w:t>3</w:t>
                  </w:r>
                  <w:r w:rsidRPr="007D497E">
                    <w:rPr>
                      <w:rFonts w:ascii="Times New Roman" w:hAnsi="Times New Roman"/>
                      <w:bCs/>
                      <w:color w:val="000000"/>
                    </w:rPr>
                    <w:t xml:space="preserve"> Checks should be made to </w:t>
                  </w:r>
                  <w:r>
                    <w:rPr>
                      <w:rFonts w:ascii="Times New Roman" w:hAnsi="Times New Roman"/>
                      <w:bCs/>
                      <w:color w:val="000000"/>
                    </w:rPr>
                    <w:t>21</w:t>
                  </w:r>
                  <w:r w:rsidRPr="00160A96">
                    <w:rPr>
                      <w:rFonts w:ascii="Times New Roman" w:hAnsi="Times New Roman"/>
                      <w:bCs/>
                      <w:color w:val="000000"/>
                      <w:vertAlign w:val="superscript"/>
                    </w:rPr>
                    <w:t>st</w:t>
                  </w:r>
                  <w:r>
                    <w:rPr>
                      <w:rFonts w:ascii="Times New Roman" w:hAnsi="Times New Roman"/>
                      <w:bCs/>
                      <w:color w:val="000000"/>
                    </w:rPr>
                    <w:t xml:space="preserve"> Century Staffing </w:t>
                  </w:r>
                  <w:r w:rsidRPr="007D497E">
                    <w:rPr>
                      <w:rFonts w:ascii="Times New Roman" w:hAnsi="Times New Roman"/>
                      <w:bCs/>
                      <w:color w:val="000000"/>
                    </w:rPr>
                    <w:t>and mailed to the company</w:t>
                  </w:r>
                  <w:r>
                    <w:rPr>
                      <w:rFonts w:ascii="Times New Roman" w:hAnsi="Times New Roman"/>
                      <w:bCs/>
                      <w:color w:val="000000"/>
                    </w:rPr>
                    <w:t>’s</w:t>
                  </w:r>
                  <w:r w:rsidRPr="007D497E">
                    <w:rPr>
                      <w:rFonts w:ascii="Times New Roman" w:hAnsi="Times New Roman"/>
                      <w:bCs/>
                      <w:color w:val="000000"/>
                    </w:rPr>
                    <w:t xml:space="preserve"> address listed on contract.</w:t>
                  </w:r>
                </w:p>
                <w:p w14:paraId="246D6891" w14:textId="4EAE2DC7" w:rsidR="00722384" w:rsidRDefault="00722384" w:rsidP="002F0FBC">
                  <w:pPr>
                    <w:spacing w:before="100" w:beforeAutospacing="1" w:after="100" w:afterAutospacing="1" w:line="240" w:lineRule="auto"/>
                    <w:jc w:val="both"/>
                    <w:rPr>
                      <w:rFonts w:ascii="Times New Roman" w:hAnsi="Times New Roman"/>
                      <w:b/>
                      <w:bCs/>
                      <w:color w:val="000000"/>
                    </w:rPr>
                  </w:pPr>
                  <w:r w:rsidRPr="004D66DD">
                    <w:rPr>
                      <w:rFonts w:ascii="Times New Roman" w:hAnsi="Times New Roman"/>
                      <w:b/>
                      <w:bCs/>
                      <w:color w:val="000000"/>
                    </w:rPr>
                    <w:t>4. RE</w:t>
                  </w:r>
                  <w:r>
                    <w:rPr>
                      <w:rFonts w:ascii="Times New Roman" w:hAnsi="Times New Roman"/>
                      <w:b/>
                      <w:bCs/>
                      <w:color w:val="000000"/>
                    </w:rPr>
                    <w:t>L</w:t>
                  </w:r>
                  <w:r w:rsidRPr="004D66DD">
                    <w:rPr>
                      <w:rFonts w:ascii="Times New Roman" w:hAnsi="Times New Roman"/>
                      <w:b/>
                      <w:bCs/>
                      <w:color w:val="000000"/>
                    </w:rPr>
                    <w:t>ATIONSHIP OF PARTIES</w:t>
                  </w:r>
                </w:p>
                <w:p w14:paraId="2B08C807" w14:textId="26C7CFBC" w:rsidR="00771001" w:rsidRDefault="00722384" w:rsidP="002F0FBC">
                  <w:pPr>
                    <w:spacing w:before="100" w:beforeAutospacing="1" w:after="100" w:afterAutospacing="1" w:line="240" w:lineRule="auto"/>
                    <w:jc w:val="both"/>
                    <w:rPr>
                      <w:rFonts w:ascii="Times New Roman" w:hAnsi="Times New Roman"/>
                      <w:bCs/>
                      <w:color w:val="000000"/>
                    </w:rPr>
                  </w:pPr>
                  <w:r>
                    <w:rPr>
                      <w:rFonts w:ascii="Times New Roman" w:hAnsi="Times New Roman"/>
                      <w:bCs/>
                      <w:color w:val="000000"/>
                    </w:rPr>
                    <w:t>It is understood by the parties that 21</w:t>
                  </w:r>
                  <w:r w:rsidRPr="00FD244A">
                    <w:rPr>
                      <w:rFonts w:ascii="Times New Roman" w:hAnsi="Times New Roman"/>
                      <w:bCs/>
                      <w:color w:val="000000"/>
                      <w:vertAlign w:val="superscript"/>
                    </w:rPr>
                    <w:t>st</w:t>
                  </w:r>
                  <w:r>
                    <w:rPr>
                      <w:rFonts w:ascii="Times New Roman" w:hAnsi="Times New Roman"/>
                      <w:bCs/>
                      <w:color w:val="000000"/>
                    </w:rPr>
                    <w:t xml:space="preserve"> Century Staffing is an independent contractor and not an employee of the </w:t>
                  </w:r>
                  <w:proofErr w:type="gramStart"/>
                  <w:r>
                    <w:rPr>
                      <w:rFonts w:ascii="Times New Roman" w:hAnsi="Times New Roman"/>
                      <w:bCs/>
                      <w:color w:val="000000"/>
                    </w:rPr>
                    <w:t>School</w:t>
                  </w:r>
                  <w:proofErr w:type="gramEnd"/>
                  <w:r>
                    <w:rPr>
                      <w:rFonts w:ascii="Times New Roman" w:hAnsi="Times New Roman"/>
                      <w:bCs/>
                      <w:color w:val="000000"/>
                    </w:rPr>
                    <w:t xml:space="preserve">. </w:t>
                  </w:r>
                  <w:r w:rsidR="00EF671F">
                    <w:rPr>
                      <w:rFonts w:ascii="Times New Roman" w:hAnsi="Times New Roman"/>
                      <w:bCs/>
                      <w:color w:val="000000"/>
                    </w:rPr>
                    <w:t xml:space="preserve">However, school may include the contactor’s teachers in their professional development and trainings for information on school’s rules and expectations . </w:t>
                  </w:r>
                  <w:r>
                    <w:rPr>
                      <w:rFonts w:ascii="Times New Roman" w:hAnsi="Times New Roman"/>
                      <w:bCs/>
                      <w:color w:val="000000"/>
                    </w:rPr>
                    <w:t xml:space="preserve"> </w:t>
                  </w:r>
                  <w:r w:rsidR="00771001">
                    <w:rPr>
                      <w:rFonts w:ascii="Times New Roman" w:hAnsi="Times New Roman"/>
                      <w:bCs/>
                      <w:color w:val="000000"/>
                    </w:rPr>
                    <w:t xml:space="preserve"> </w:t>
                  </w:r>
                </w:p>
                <w:p w14:paraId="1A6CC360" w14:textId="49DD7AEB" w:rsidR="00FF63C9" w:rsidRDefault="00FF63C9" w:rsidP="002F0FBC">
                  <w:pPr>
                    <w:spacing w:before="100" w:beforeAutospacing="1" w:after="100" w:afterAutospacing="1" w:line="240" w:lineRule="auto"/>
                    <w:jc w:val="both"/>
                    <w:rPr>
                      <w:rFonts w:ascii="Times New Roman" w:hAnsi="Times New Roman"/>
                      <w:bCs/>
                      <w:color w:val="000000"/>
                    </w:rPr>
                  </w:pPr>
                  <w:r>
                    <w:rPr>
                      <w:bCs/>
                      <w:color w:val="000000"/>
                    </w:rPr>
                    <w:lastRenderedPageBreak/>
                    <w:t xml:space="preserve">The school will </w:t>
                  </w:r>
                  <w:r w:rsidR="00810E21">
                    <w:rPr>
                      <w:bCs/>
                      <w:color w:val="000000"/>
                    </w:rPr>
                    <w:t>be</w:t>
                  </w:r>
                  <w:r>
                    <w:rPr>
                      <w:bCs/>
                      <w:color w:val="000000"/>
                    </w:rPr>
                    <w:t xml:space="preserve"> responsible for health </w:t>
                  </w:r>
                  <w:r w:rsidR="00810E21">
                    <w:rPr>
                      <w:bCs/>
                      <w:color w:val="000000"/>
                    </w:rPr>
                    <w:t>benefits if any 21</w:t>
                  </w:r>
                  <w:r w:rsidR="00810E21" w:rsidRPr="00810E21">
                    <w:rPr>
                      <w:bCs/>
                      <w:color w:val="000000"/>
                      <w:vertAlign w:val="superscript"/>
                    </w:rPr>
                    <w:t>st</w:t>
                  </w:r>
                  <w:r w:rsidR="00810E21">
                    <w:rPr>
                      <w:bCs/>
                      <w:color w:val="000000"/>
                    </w:rPr>
                    <w:t xml:space="preserve"> Century Staffing </w:t>
                  </w:r>
                  <w:r w:rsidR="00EF671F">
                    <w:rPr>
                      <w:bCs/>
                      <w:color w:val="000000"/>
                    </w:rPr>
                    <w:t xml:space="preserve">teachers/ </w:t>
                  </w:r>
                  <w:r w:rsidR="009C7434">
                    <w:rPr>
                      <w:bCs/>
                      <w:color w:val="000000"/>
                    </w:rPr>
                    <w:t xml:space="preserve">employee </w:t>
                  </w:r>
                  <w:r w:rsidR="00810E21">
                    <w:rPr>
                      <w:bCs/>
                      <w:color w:val="000000"/>
                    </w:rPr>
                    <w:t xml:space="preserve">will be hurt because of the  school’s </w:t>
                  </w:r>
                  <w:r w:rsidR="00874498">
                    <w:rPr>
                      <w:bCs/>
                      <w:color w:val="000000"/>
                    </w:rPr>
                    <w:t xml:space="preserve">negligence and student’s physical aggression. </w:t>
                  </w:r>
                </w:p>
                <w:p w14:paraId="0D1B2AE0" w14:textId="47278345" w:rsidR="00722384" w:rsidRDefault="00771001" w:rsidP="002F0FBC">
                  <w:pPr>
                    <w:spacing w:before="100" w:beforeAutospacing="1" w:after="100" w:afterAutospacing="1" w:line="240" w:lineRule="auto"/>
                    <w:jc w:val="both"/>
                    <w:rPr>
                      <w:rFonts w:ascii="Times New Roman" w:hAnsi="Times New Roman"/>
                      <w:b/>
                      <w:bCs/>
                      <w:color w:val="000000"/>
                    </w:rPr>
                  </w:pPr>
                  <w:r>
                    <w:rPr>
                      <w:rFonts w:ascii="Times New Roman" w:hAnsi="Times New Roman"/>
                      <w:b/>
                      <w:bCs/>
                      <w:color w:val="000000"/>
                    </w:rPr>
                    <w:t>CONFIDEN</w:t>
                  </w:r>
                  <w:r w:rsidR="00722384">
                    <w:rPr>
                      <w:rFonts w:ascii="Times New Roman" w:hAnsi="Times New Roman"/>
                      <w:b/>
                      <w:bCs/>
                      <w:color w:val="000000"/>
                    </w:rPr>
                    <w:t>TIALITY</w:t>
                  </w:r>
                </w:p>
                <w:p w14:paraId="66488400" w14:textId="77777777" w:rsidR="00722384" w:rsidRDefault="00722384" w:rsidP="002F0FBC">
                  <w:pPr>
                    <w:spacing w:before="100" w:beforeAutospacing="1" w:after="100" w:afterAutospacing="1" w:line="240" w:lineRule="auto"/>
                    <w:jc w:val="both"/>
                    <w:rPr>
                      <w:rFonts w:ascii="Times New Roman" w:hAnsi="Times New Roman"/>
                      <w:bCs/>
                      <w:color w:val="000000"/>
                    </w:rPr>
                  </w:pPr>
                  <w:r>
                    <w:rPr>
                      <w:rFonts w:ascii="Times New Roman" w:hAnsi="Times New Roman"/>
                      <w:bCs/>
                      <w:color w:val="000000"/>
                    </w:rPr>
                    <w:t xml:space="preserve">Contractor  will not at any time or in any manner, either directly or indirectly use for personal benefit, divulge, disclose, or communicate in any manner any information that is proprietary of the School. Contractor will protect such information and treat it as strictly confidential. This provision shall be effective even after the termination of this agreement. </w:t>
                  </w:r>
                </w:p>
                <w:p w14:paraId="06FCEFC9" w14:textId="77777777" w:rsidR="00722384" w:rsidRPr="007D497E" w:rsidRDefault="00722384" w:rsidP="002F0FBC">
                  <w:pPr>
                    <w:spacing w:before="100" w:beforeAutospacing="1" w:after="100" w:afterAutospacing="1" w:line="240" w:lineRule="auto"/>
                    <w:jc w:val="both"/>
                    <w:rPr>
                      <w:rFonts w:ascii="Times New Roman" w:hAnsi="Times New Roman"/>
                      <w:b/>
                      <w:bCs/>
                      <w:color w:val="000000"/>
                    </w:rPr>
                  </w:pPr>
                  <w:r>
                    <w:rPr>
                      <w:rFonts w:ascii="Times New Roman" w:hAnsi="Times New Roman"/>
                      <w:b/>
                      <w:bCs/>
                      <w:color w:val="000000"/>
                    </w:rPr>
                    <w:t>6</w:t>
                  </w:r>
                  <w:r w:rsidRPr="007D497E">
                    <w:rPr>
                      <w:rFonts w:ascii="Times New Roman" w:hAnsi="Times New Roman"/>
                      <w:b/>
                      <w:bCs/>
                      <w:color w:val="000000"/>
                    </w:rPr>
                    <w:t>.  INDEMNIFICATION</w:t>
                  </w:r>
                </w:p>
                <w:p w14:paraId="3087A832" w14:textId="77777777" w:rsidR="00722384" w:rsidRDefault="00722384" w:rsidP="002F0FBC">
                  <w:pPr>
                    <w:autoSpaceDE w:val="0"/>
                    <w:autoSpaceDN w:val="0"/>
                    <w:adjustRightInd w:val="0"/>
                    <w:spacing w:after="0" w:line="240" w:lineRule="auto"/>
                    <w:rPr>
                      <w:rFonts w:ascii="Times New Roman" w:hAnsi="Times New Roman"/>
                    </w:rPr>
                  </w:pPr>
                  <w:r>
                    <w:rPr>
                      <w:rFonts w:ascii="Times New Roman" w:hAnsi="Times New Roman"/>
                    </w:rPr>
                    <w:t xml:space="preserve">        6</w:t>
                  </w:r>
                  <w:r w:rsidRPr="007D497E">
                    <w:rPr>
                      <w:rFonts w:ascii="Times New Roman" w:hAnsi="Times New Roman"/>
                    </w:rPr>
                    <w:t>.1   The School shall indemnify</w:t>
                  </w:r>
                  <w:r>
                    <w:rPr>
                      <w:rFonts w:ascii="Times New Roman" w:hAnsi="Times New Roman"/>
                    </w:rPr>
                    <w:t xml:space="preserve">, defend </w:t>
                  </w:r>
                  <w:r w:rsidRPr="007D497E">
                    <w:rPr>
                      <w:rFonts w:ascii="Times New Roman" w:hAnsi="Times New Roman"/>
                    </w:rPr>
                    <w:t xml:space="preserve"> </w:t>
                  </w:r>
                  <w:r>
                    <w:rPr>
                      <w:rFonts w:ascii="Times New Roman" w:hAnsi="Times New Roman"/>
                    </w:rPr>
                    <w:t>and hold harmless  21</w:t>
                  </w:r>
                  <w:r w:rsidRPr="009E7035">
                    <w:rPr>
                      <w:rFonts w:ascii="Times New Roman" w:hAnsi="Times New Roman"/>
                      <w:vertAlign w:val="superscript"/>
                    </w:rPr>
                    <w:t>st</w:t>
                  </w:r>
                  <w:r>
                    <w:rPr>
                      <w:rFonts w:ascii="Times New Roman" w:hAnsi="Times New Roman"/>
                    </w:rPr>
                    <w:t xml:space="preserve"> Century Staffing  and 21</w:t>
                  </w:r>
                  <w:r w:rsidRPr="009E7035">
                    <w:rPr>
                      <w:rFonts w:ascii="Times New Roman" w:hAnsi="Times New Roman"/>
                      <w:vertAlign w:val="superscript"/>
                    </w:rPr>
                    <w:t>st</w:t>
                  </w:r>
                  <w:r>
                    <w:rPr>
                      <w:rFonts w:ascii="Times New Roman" w:hAnsi="Times New Roman"/>
                    </w:rPr>
                    <w:t xml:space="preserve"> Century Staffing ’s parents, subsidiaries, affiliated entities, directors, owners, agents, representatives, attorneys, insurers,  employees  and substitute teachers from and against all losses, liabilities, expenses and claims for damages ( including court costs and reasonable attorney’s fees) which may be asserted or claimed against 21</w:t>
                  </w:r>
                  <w:r w:rsidRPr="009E7035">
                    <w:rPr>
                      <w:rFonts w:ascii="Times New Roman" w:hAnsi="Times New Roman"/>
                      <w:vertAlign w:val="superscript"/>
                    </w:rPr>
                    <w:t>st</w:t>
                  </w:r>
                  <w:r>
                    <w:rPr>
                      <w:rFonts w:ascii="Times New Roman" w:hAnsi="Times New Roman"/>
                    </w:rPr>
                    <w:t xml:space="preserve"> Century Staffing  as a result  of  any actual or alleged act, error or omission of the school  or any consultant, employees and teachers  including without limitation to any violation or breach of this agreement. </w:t>
                  </w:r>
                </w:p>
                <w:p w14:paraId="5F4C4627" w14:textId="77777777" w:rsidR="00722384" w:rsidRDefault="00722384" w:rsidP="002F0FBC">
                  <w:pPr>
                    <w:autoSpaceDE w:val="0"/>
                    <w:autoSpaceDN w:val="0"/>
                    <w:adjustRightInd w:val="0"/>
                    <w:spacing w:after="0" w:line="240" w:lineRule="auto"/>
                    <w:rPr>
                      <w:rFonts w:ascii="Times New Roman" w:hAnsi="Times New Roman"/>
                    </w:rPr>
                  </w:pPr>
                  <w:r>
                    <w:rPr>
                      <w:rFonts w:ascii="Times New Roman" w:hAnsi="Times New Roman"/>
                    </w:rPr>
                    <w:t xml:space="preserve">         6.2  Contractor </w:t>
                  </w:r>
                  <w:r w:rsidRPr="007D497E">
                    <w:rPr>
                      <w:rFonts w:ascii="Times New Roman" w:hAnsi="Times New Roman"/>
                    </w:rPr>
                    <w:t>shall indemnify</w:t>
                  </w:r>
                  <w:r>
                    <w:rPr>
                      <w:rFonts w:ascii="Times New Roman" w:hAnsi="Times New Roman"/>
                    </w:rPr>
                    <w:t xml:space="preserve">, defend </w:t>
                  </w:r>
                  <w:r w:rsidRPr="007D497E">
                    <w:rPr>
                      <w:rFonts w:ascii="Times New Roman" w:hAnsi="Times New Roman"/>
                    </w:rPr>
                    <w:t xml:space="preserve"> </w:t>
                  </w:r>
                  <w:r>
                    <w:rPr>
                      <w:rFonts w:ascii="Times New Roman" w:hAnsi="Times New Roman"/>
                    </w:rPr>
                    <w:t>and hold harmless the  School and School’s parents, subsidiaries, affiliated entities, directors, owners, agents, representatives, attorneys, insurers and employees from and against all losses, liabilities, expenses and claims for damages ( including court costs and reasonable attorney’s fees) which may be asserted or claimed against School as a result  of  any actual or alleged act, error or omission of 21</w:t>
                  </w:r>
                  <w:r w:rsidRPr="004B5C62">
                    <w:rPr>
                      <w:rFonts w:ascii="Times New Roman" w:hAnsi="Times New Roman"/>
                      <w:vertAlign w:val="superscript"/>
                    </w:rPr>
                    <w:t>st</w:t>
                  </w:r>
                  <w:r>
                    <w:rPr>
                      <w:rFonts w:ascii="Times New Roman" w:hAnsi="Times New Roman"/>
                    </w:rPr>
                    <w:t xml:space="preserve"> Century Staffing tor any consultant, substitute teachers including without limitation to any violation or breach of this agreement</w:t>
                  </w:r>
                </w:p>
                <w:p w14:paraId="0C2C24A8" w14:textId="77777777" w:rsidR="00722384" w:rsidRDefault="00722384" w:rsidP="002F0FBC">
                  <w:pPr>
                    <w:autoSpaceDE w:val="0"/>
                    <w:autoSpaceDN w:val="0"/>
                    <w:adjustRightInd w:val="0"/>
                    <w:spacing w:after="0" w:line="240" w:lineRule="auto"/>
                    <w:rPr>
                      <w:rFonts w:ascii="Times New Roman" w:hAnsi="Times New Roman"/>
                    </w:rPr>
                  </w:pPr>
                </w:p>
                <w:p w14:paraId="1486F662" w14:textId="77777777" w:rsidR="00722384" w:rsidRPr="00B34A67" w:rsidRDefault="00722384" w:rsidP="002F0FBC">
                  <w:pPr>
                    <w:autoSpaceDE w:val="0"/>
                    <w:autoSpaceDN w:val="0"/>
                    <w:adjustRightInd w:val="0"/>
                    <w:spacing w:after="0" w:line="240" w:lineRule="auto"/>
                    <w:rPr>
                      <w:rFonts w:ascii="Times New Roman" w:hAnsi="Times New Roman"/>
                    </w:rPr>
                  </w:pPr>
                  <w:r>
                    <w:rPr>
                      <w:rFonts w:ascii="Times New Roman" w:hAnsi="Times New Roman"/>
                    </w:rPr>
                    <w:t xml:space="preserve"> </w:t>
                  </w:r>
                </w:p>
                <w:p w14:paraId="18A6CDAB" w14:textId="77777777" w:rsidR="00722384" w:rsidRPr="00F471FD" w:rsidRDefault="00722384" w:rsidP="002F0FBC">
                  <w:pPr>
                    <w:autoSpaceDE w:val="0"/>
                    <w:autoSpaceDN w:val="0"/>
                    <w:adjustRightInd w:val="0"/>
                    <w:spacing w:after="0" w:line="240" w:lineRule="auto"/>
                    <w:rPr>
                      <w:rFonts w:ascii="Times New Roman" w:hAnsi="Times New Roman"/>
                    </w:rPr>
                  </w:pPr>
                  <w:r>
                    <w:rPr>
                      <w:rFonts w:ascii="Times New Roman" w:hAnsi="Times New Roman"/>
                      <w:b/>
                      <w:color w:val="000000"/>
                    </w:rPr>
                    <w:t>7</w:t>
                  </w:r>
                  <w:r w:rsidRPr="007D497E">
                    <w:rPr>
                      <w:rFonts w:ascii="Times New Roman" w:hAnsi="Times New Roman"/>
                      <w:b/>
                      <w:color w:val="000000"/>
                    </w:rPr>
                    <w:t>. BACKGROUND SCREENINGS</w:t>
                  </w:r>
                </w:p>
                <w:p w14:paraId="522CD836" w14:textId="77777777" w:rsidR="00722384" w:rsidRPr="007D497E" w:rsidRDefault="00722384" w:rsidP="002F0FBC">
                  <w:pPr>
                    <w:spacing w:before="100" w:beforeAutospacing="1" w:after="100" w:afterAutospacing="1" w:line="240" w:lineRule="auto"/>
                    <w:jc w:val="both"/>
                    <w:rPr>
                      <w:rFonts w:ascii="Times New Roman" w:hAnsi="Times New Roman"/>
                      <w:color w:val="000000"/>
                    </w:rPr>
                  </w:pPr>
                  <w:r>
                    <w:rPr>
                      <w:rFonts w:ascii="Times New Roman" w:hAnsi="Times New Roman"/>
                      <w:color w:val="000000"/>
                    </w:rPr>
                    <w:t>21</w:t>
                  </w:r>
                  <w:r w:rsidRPr="009E7035">
                    <w:rPr>
                      <w:rFonts w:ascii="Times New Roman" w:hAnsi="Times New Roman"/>
                      <w:color w:val="000000"/>
                      <w:vertAlign w:val="superscript"/>
                    </w:rPr>
                    <w:t>st</w:t>
                  </w:r>
                  <w:r>
                    <w:rPr>
                      <w:rFonts w:ascii="Times New Roman" w:hAnsi="Times New Roman"/>
                      <w:color w:val="000000"/>
                    </w:rPr>
                    <w:t xml:space="preserve"> Century</w:t>
                  </w:r>
                  <w:r w:rsidRPr="007D497E">
                    <w:rPr>
                      <w:rFonts w:ascii="Times New Roman" w:hAnsi="Times New Roman"/>
                      <w:color w:val="000000"/>
                    </w:rPr>
                    <w:t xml:space="preserve"> Staffing will require and ensure that its' </w:t>
                  </w:r>
                  <w:r>
                    <w:rPr>
                      <w:rFonts w:ascii="Times New Roman" w:hAnsi="Times New Roman"/>
                      <w:color w:val="000000"/>
                    </w:rPr>
                    <w:t xml:space="preserve">substitute teachers </w:t>
                  </w:r>
                  <w:r w:rsidRPr="007D497E">
                    <w:rPr>
                      <w:rFonts w:ascii="Times New Roman" w:hAnsi="Times New Roman"/>
                      <w:color w:val="000000"/>
                    </w:rPr>
                    <w:t xml:space="preserve"> and independent contractors are fingerprinted through live scanning and pass a California Department of Justice Federal and Local Criminal Background Check before being offered employment.  Persons with criminal offenses that prohibit contact with minors will not be offered employment with </w:t>
                  </w:r>
                  <w:r>
                    <w:rPr>
                      <w:rFonts w:ascii="Times New Roman" w:hAnsi="Times New Roman"/>
                      <w:color w:val="000000"/>
                    </w:rPr>
                    <w:t>21</w:t>
                  </w:r>
                  <w:r w:rsidRPr="009E77C5">
                    <w:rPr>
                      <w:rFonts w:ascii="Times New Roman" w:hAnsi="Times New Roman"/>
                      <w:color w:val="000000"/>
                      <w:vertAlign w:val="superscript"/>
                    </w:rPr>
                    <w:t>st</w:t>
                  </w:r>
                  <w:r>
                    <w:rPr>
                      <w:rFonts w:ascii="Times New Roman" w:hAnsi="Times New Roman"/>
                      <w:color w:val="000000"/>
                    </w:rPr>
                    <w:t xml:space="preserve"> Century</w:t>
                  </w:r>
                  <w:r w:rsidRPr="007D497E">
                    <w:rPr>
                      <w:rFonts w:ascii="Times New Roman" w:hAnsi="Times New Roman"/>
                      <w:color w:val="000000"/>
                    </w:rPr>
                    <w:t xml:space="preserve"> Staffing.</w:t>
                  </w:r>
                </w:p>
                <w:p w14:paraId="1D6F6736" w14:textId="77777777" w:rsidR="00722384" w:rsidRPr="007D497E" w:rsidRDefault="00722384" w:rsidP="002F0FBC">
                  <w:pPr>
                    <w:spacing w:before="100" w:beforeAutospacing="1" w:after="100" w:afterAutospacing="1" w:line="240" w:lineRule="auto"/>
                    <w:jc w:val="both"/>
                    <w:rPr>
                      <w:rFonts w:ascii="Times New Roman" w:hAnsi="Times New Roman"/>
                      <w:color w:val="000000"/>
                    </w:rPr>
                  </w:pPr>
                  <w:r>
                    <w:rPr>
                      <w:rFonts w:ascii="Times New Roman" w:hAnsi="Times New Roman"/>
                      <w:color w:val="000000"/>
                    </w:rPr>
                    <w:t>21st Century</w:t>
                  </w:r>
                  <w:r w:rsidRPr="007D497E">
                    <w:rPr>
                      <w:rFonts w:ascii="Times New Roman" w:hAnsi="Times New Roman"/>
                      <w:color w:val="000000"/>
                    </w:rPr>
                    <w:t xml:space="preserve"> Staffing will require and ensure that its’ employees and independent contractors provide proof of tuberculosis (TB) scre</w:t>
                  </w:r>
                  <w:r>
                    <w:rPr>
                      <w:rFonts w:ascii="Times New Roman" w:hAnsi="Times New Roman"/>
                      <w:color w:val="000000"/>
                    </w:rPr>
                    <w:t xml:space="preserve">ening once every three years.  Persons tested </w:t>
                  </w:r>
                  <w:r w:rsidRPr="007D497E">
                    <w:rPr>
                      <w:rFonts w:ascii="Times New Roman" w:hAnsi="Times New Roman"/>
                      <w:color w:val="000000"/>
                    </w:rPr>
                    <w:t xml:space="preserve">positive for Tuberculosis will not be offered employment with </w:t>
                  </w:r>
                  <w:r>
                    <w:rPr>
                      <w:rFonts w:ascii="Times New Roman" w:hAnsi="Times New Roman"/>
                      <w:color w:val="000000"/>
                    </w:rPr>
                    <w:t>21</w:t>
                  </w:r>
                  <w:r w:rsidRPr="009E77C5">
                    <w:rPr>
                      <w:rFonts w:ascii="Times New Roman" w:hAnsi="Times New Roman"/>
                      <w:color w:val="000000"/>
                      <w:vertAlign w:val="superscript"/>
                    </w:rPr>
                    <w:t>st</w:t>
                  </w:r>
                  <w:r>
                    <w:rPr>
                      <w:rFonts w:ascii="Times New Roman" w:hAnsi="Times New Roman"/>
                      <w:color w:val="000000"/>
                    </w:rPr>
                    <w:t xml:space="preserve"> Century Staffing.</w:t>
                  </w:r>
                </w:p>
                <w:p w14:paraId="6D4A1901" w14:textId="303EA480" w:rsidR="00722384" w:rsidRPr="00D028D1" w:rsidRDefault="00722384" w:rsidP="002F0FBC">
                  <w:pPr>
                    <w:spacing w:before="100" w:beforeAutospacing="1" w:after="100" w:afterAutospacing="1" w:line="240" w:lineRule="auto"/>
                    <w:jc w:val="both"/>
                    <w:rPr>
                      <w:rFonts w:ascii="Times New Roman" w:hAnsi="Times New Roman"/>
                      <w:color w:val="000000"/>
                    </w:rPr>
                  </w:pPr>
                  <w:r w:rsidRPr="007D497E">
                    <w:rPr>
                      <w:rFonts w:ascii="Times New Roman" w:hAnsi="Times New Roman"/>
                      <w:color w:val="000000"/>
                    </w:rPr>
                    <w:t>Proof of background screenings are kept on file and can be made available upon request.</w:t>
                  </w:r>
                </w:p>
                <w:p w14:paraId="3E345205" w14:textId="3CA6FD24" w:rsidR="00722384" w:rsidRPr="007D497E" w:rsidRDefault="00722384" w:rsidP="002F0FBC">
                  <w:pPr>
                    <w:spacing w:before="100" w:beforeAutospacing="1" w:after="100" w:afterAutospacing="1" w:line="240" w:lineRule="auto"/>
                    <w:jc w:val="both"/>
                    <w:rPr>
                      <w:rFonts w:ascii="Times New Roman" w:hAnsi="Times New Roman"/>
                      <w:b/>
                      <w:color w:val="000000"/>
                    </w:rPr>
                  </w:pPr>
                  <w:r>
                    <w:rPr>
                      <w:rFonts w:ascii="Times New Roman" w:hAnsi="Times New Roman"/>
                      <w:b/>
                      <w:color w:val="000000"/>
                    </w:rPr>
                    <w:t>8</w:t>
                  </w:r>
                  <w:r w:rsidRPr="007D497E">
                    <w:rPr>
                      <w:rFonts w:ascii="Times New Roman" w:hAnsi="Times New Roman"/>
                      <w:b/>
                      <w:color w:val="000000"/>
                    </w:rPr>
                    <w:t>. GENERAL</w:t>
                  </w:r>
                </w:p>
                <w:p w14:paraId="783B4CCD" w14:textId="50AD5142" w:rsidR="00722384" w:rsidRPr="007D497E" w:rsidRDefault="00722384" w:rsidP="002F0FBC">
                  <w:pPr>
                    <w:spacing w:before="100" w:beforeAutospacing="1" w:after="100" w:afterAutospacing="1" w:line="240" w:lineRule="auto"/>
                    <w:jc w:val="both"/>
                    <w:rPr>
                      <w:rFonts w:ascii="Times New Roman" w:hAnsi="Times New Roman"/>
                      <w:color w:val="000000"/>
                    </w:rPr>
                  </w:pPr>
                  <w:r w:rsidRPr="007D497E">
                    <w:rPr>
                      <w:rFonts w:ascii="Times New Roman" w:hAnsi="Times New Roman"/>
                      <w:color w:val="000000"/>
                    </w:rPr>
                    <w:t xml:space="preserve">Should the School opt to hire the Contractor’s employees, </w:t>
                  </w:r>
                  <w:r>
                    <w:rPr>
                      <w:rFonts w:ascii="Times New Roman" w:hAnsi="Times New Roman"/>
                      <w:color w:val="000000"/>
                    </w:rPr>
                    <w:t>or anyone endorsed by 21</w:t>
                  </w:r>
                  <w:r w:rsidRPr="00C87688">
                    <w:rPr>
                      <w:rFonts w:ascii="Times New Roman" w:hAnsi="Times New Roman"/>
                      <w:color w:val="000000"/>
                      <w:vertAlign w:val="superscript"/>
                    </w:rPr>
                    <w:t>st</w:t>
                  </w:r>
                  <w:r>
                    <w:rPr>
                      <w:rFonts w:ascii="Times New Roman" w:hAnsi="Times New Roman"/>
                      <w:color w:val="000000"/>
                    </w:rPr>
                    <w:t xml:space="preserve"> Century Staffing </w:t>
                  </w:r>
                  <w:r w:rsidRPr="007D497E">
                    <w:rPr>
                      <w:rFonts w:ascii="Times New Roman" w:hAnsi="Times New Roman"/>
                      <w:color w:val="000000"/>
                    </w:rPr>
                    <w:t>the School is obligat</w:t>
                  </w:r>
                  <w:r>
                    <w:rPr>
                      <w:rFonts w:ascii="Times New Roman" w:hAnsi="Times New Roman"/>
                      <w:color w:val="000000"/>
                    </w:rPr>
                    <w:t xml:space="preserve">ed to two thousand </w:t>
                  </w:r>
                  <w:r w:rsidR="00572AA4">
                    <w:rPr>
                      <w:rFonts w:ascii="Times New Roman" w:hAnsi="Times New Roman"/>
                      <w:color w:val="000000"/>
                    </w:rPr>
                    <w:t xml:space="preserve"> eight </w:t>
                  </w:r>
                  <w:r>
                    <w:rPr>
                      <w:rFonts w:ascii="Times New Roman" w:hAnsi="Times New Roman"/>
                      <w:color w:val="000000"/>
                    </w:rPr>
                    <w:t xml:space="preserve">hundred </w:t>
                  </w:r>
                  <w:r w:rsidRPr="00C87688">
                    <w:rPr>
                      <w:rFonts w:ascii="Times New Roman" w:hAnsi="Times New Roman"/>
                      <w:b/>
                      <w:color w:val="000000"/>
                    </w:rPr>
                    <w:t>($</w:t>
                  </w:r>
                  <w:r>
                    <w:rPr>
                      <w:rFonts w:ascii="Times New Roman" w:hAnsi="Times New Roman"/>
                      <w:b/>
                      <w:color w:val="000000"/>
                    </w:rPr>
                    <w:t>2,</w:t>
                  </w:r>
                  <w:r w:rsidR="00DA105E">
                    <w:rPr>
                      <w:rFonts w:ascii="Times New Roman" w:hAnsi="Times New Roman"/>
                      <w:b/>
                      <w:color w:val="000000"/>
                    </w:rPr>
                    <w:t>900.00</w:t>
                  </w:r>
                  <w:r w:rsidRPr="00C87688">
                    <w:rPr>
                      <w:rFonts w:ascii="Times New Roman" w:hAnsi="Times New Roman"/>
                      <w:b/>
                      <w:color w:val="000000"/>
                    </w:rPr>
                    <w:t>)</w:t>
                  </w:r>
                  <w:r w:rsidRPr="007D497E">
                    <w:rPr>
                      <w:rFonts w:ascii="Times New Roman" w:hAnsi="Times New Roman"/>
                      <w:color w:val="000000"/>
                    </w:rPr>
                    <w:t xml:space="preserve"> </w:t>
                  </w:r>
                  <w:r w:rsidRPr="00C87688">
                    <w:rPr>
                      <w:rFonts w:ascii="Times New Roman" w:hAnsi="Times New Roman"/>
                      <w:b/>
                      <w:color w:val="000000"/>
                    </w:rPr>
                    <w:t>dollars to the Contractor for every employee or endorsee hired</w:t>
                  </w:r>
                  <w:r>
                    <w:rPr>
                      <w:rFonts w:ascii="Times New Roman" w:hAnsi="Times New Roman"/>
                      <w:b/>
                      <w:color w:val="000000"/>
                    </w:rPr>
                    <w:t>,</w:t>
                  </w:r>
                  <w:r w:rsidRPr="00C87688">
                    <w:rPr>
                      <w:rFonts w:ascii="Times New Roman" w:hAnsi="Times New Roman"/>
                      <w:b/>
                      <w:color w:val="000000"/>
                    </w:rPr>
                    <w:t xml:space="preserve"> as a finder’s fee.</w:t>
                  </w:r>
                  <w:r w:rsidRPr="007D497E">
                    <w:rPr>
                      <w:rFonts w:ascii="Times New Roman" w:hAnsi="Times New Roman"/>
                      <w:color w:val="000000"/>
                    </w:rPr>
                    <w:t xml:space="preserve"> By signing </w:t>
                  </w:r>
                  <w:r w:rsidRPr="007D497E">
                    <w:rPr>
                      <w:rFonts w:ascii="Times New Roman" w:hAnsi="Times New Roman"/>
                      <w:color w:val="000000"/>
                    </w:rPr>
                    <w:lastRenderedPageBreak/>
                    <w:t>below, the Contractor certifies under the penalty of perjury that the name and address given is the Contractor's legal name, address and identification number.</w:t>
                  </w:r>
                </w:p>
                <w:p w14:paraId="15FE3D26" w14:textId="43A686E6" w:rsidR="00722384" w:rsidRPr="007D497E" w:rsidRDefault="00722384" w:rsidP="002F0FBC">
                  <w:pPr>
                    <w:spacing w:before="100" w:beforeAutospacing="1" w:after="100" w:afterAutospacing="1" w:line="240" w:lineRule="auto"/>
                    <w:rPr>
                      <w:rFonts w:ascii="Times New Roman" w:hAnsi="Times New Roman"/>
                      <w:color w:val="000000"/>
                    </w:rPr>
                  </w:pPr>
                  <w:r w:rsidRPr="007D497E">
                    <w:rPr>
                      <w:rFonts w:ascii="Times New Roman" w:hAnsi="Times New Roman"/>
                      <w:color w:val="000000"/>
                    </w:rPr>
                    <w:t xml:space="preserve">Signed on this </w:t>
                  </w:r>
                  <w:r w:rsidR="00EF671F">
                    <w:rPr>
                      <w:rFonts w:ascii="Times New Roman" w:hAnsi="Times New Roman"/>
                      <w:color w:val="000000"/>
                    </w:rPr>
                    <w:t xml:space="preserve"> </w:t>
                  </w:r>
                  <w:r w:rsidR="00572AA4">
                    <w:rPr>
                      <w:rFonts w:ascii="Times New Roman" w:hAnsi="Times New Roman"/>
                      <w:color w:val="000000"/>
                    </w:rPr>
                    <w:t>2</w:t>
                  </w:r>
                  <w:r w:rsidR="00EF671F" w:rsidRPr="00EF671F">
                    <w:rPr>
                      <w:rFonts w:ascii="Times New Roman" w:hAnsi="Times New Roman"/>
                      <w:color w:val="000000"/>
                      <w:vertAlign w:val="superscript"/>
                    </w:rPr>
                    <w:t>nd</w:t>
                  </w:r>
                  <w:r w:rsidR="00EF671F">
                    <w:rPr>
                      <w:rFonts w:ascii="Times New Roman" w:hAnsi="Times New Roman"/>
                      <w:color w:val="000000"/>
                    </w:rPr>
                    <w:t xml:space="preserve"> </w:t>
                  </w:r>
                  <w:r w:rsidRPr="007D497E">
                    <w:rPr>
                      <w:rFonts w:ascii="Times New Roman" w:hAnsi="Times New Roman"/>
                      <w:color w:val="000000"/>
                    </w:rPr>
                    <w:t xml:space="preserve">day of </w:t>
                  </w:r>
                  <w:r w:rsidR="00572AA4">
                    <w:rPr>
                      <w:rFonts w:ascii="Times New Roman" w:hAnsi="Times New Roman"/>
                      <w:color w:val="000000"/>
                    </w:rPr>
                    <w:t xml:space="preserve"> </w:t>
                  </w:r>
                  <w:r w:rsidR="00EF671F">
                    <w:rPr>
                      <w:rFonts w:ascii="Times New Roman" w:hAnsi="Times New Roman"/>
                      <w:color w:val="000000"/>
                    </w:rPr>
                    <w:t xml:space="preserve">May </w:t>
                  </w:r>
                  <w:r w:rsidR="00572AA4">
                    <w:rPr>
                      <w:rFonts w:ascii="Times New Roman" w:hAnsi="Times New Roman"/>
                      <w:color w:val="000000"/>
                    </w:rPr>
                    <w:t xml:space="preserve">  202</w:t>
                  </w:r>
                  <w:r w:rsidR="00EF671F">
                    <w:rPr>
                      <w:rFonts w:ascii="Times New Roman" w:hAnsi="Times New Roman"/>
                      <w:color w:val="000000"/>
                    </w:rPr>
                    <w:t>2</w:t>
                  </w:r>
                  <w:r w:rsidR="00572AA4">
                    <w:rPr>
                      <w:rFonts w:ascii="Times New Roman" w:hAnsi="Times New Roman"/>
                      <w:color w:val="000000"/>
                    </w:rPr>
                    <w:t>.</w:t>
                  </w:r>
                </w:p>
                <w:p w14:paraId="557CAB34" w14:textId="77777777" w:rsidR="00722384" w:rsidRDefault="00722384" w:rsidP="002F0FBC">
                  <w:pPr>
                    <w:spacing w:before="100" w:beforeAutospacing="1" w:after="100" w:afterAutospacing="1" w:line="240" w:lineRule="auto"/>
                    <w:rPr>
                      <w:rFonts w:ascii="Times New Roman" w:hAnsi="Times New Roman"/>
                      <w:color w:val="000000"/>
                    </w:rPr>
                  </w:pPr>
                  <w:r w:rsidRPr="007D497E">
                    <w:rPr>
                      <w:rFonts w:ascii="Times New Roman" w:hAnsi="Times New Roman"/>
                      <w:b/>
                      <w:bCs/>
                      <w:color w:val="000000"/>
                    </w:rPr>
                    <w:t>SIGNATURE</w:t>
                  </w:r>
                  <w:r w:rsidRPr="007D497E">
                    <w:rPr>
                      <w:rFonts w:ascii="Times New Roman" w:hAnsi="Times New Roman"/>
                      <w:color w:val="000000"/>
                    </w:rPr>
                    <w:t xml:space="preserve"> ____________________________</w:t>
                  </w:r>
                  <w:proofErr w:type="gramStart"/>
                  <w:r w:rsidRPr="007D497E">
                    <w:rPr>
                      <w:rFonts w:ascii="Times New Roman" w:hAnsi="Times New Roman"/>
                      <w:color w:val="000000"/>
                    </w:rPr>
                    <w:t>_(</w:t>
                  </w:r>
                  <w:proofErr w:type="gramEnd"/>
                  <w:r w:rsidRPr="007D497E">
                    <w:rPr>
                      <w:rFonts w:ascii="Times New Roman" w:hAnsi="Times New Roman"/>
                      <w:color w:val="000000"/>
                    </w:rPr>
                    <w:t>authorized signature on behalf of the School</w:t>
                  </w:r>
                </w:p>
                <w:p w14:paraId="59EB8DAD" w14:textId="77777777" w:rsidR="00722384" w:rsidRDefault="00722384" w:rsidP="002F0FBC">
                  <w:pPr>
                    <w:spacing w:before="100" w:beforeAutospacing="1" w:after="100" w:afterAutospacing="1" w:line="240" w:lineRule="auto"/>
                    <w:rPr>
                      <w:rFonts w:ascii="Times New Roman" w:hAnsi="Times New Roman"/>
                      <w:color w:val="000000"/>
                    </w:rPr>
                  </w:pPr>
                  <w:r>
                    <w:rPr>
                      <w:rFonts w:ascii="Times New Roman" w:hAnsi="Times New Roman"/>
                      <w:color w:val="000000"/>
                    </w:rPr>
                    <w:t>NAME:________________________________________________</w:t>
                  </w:r>
                </w:p>
                <w:p w14:paraId="3F8F1534" w14:textId="2AC16FD2" w:rsidR="00722384" w:rsidRPr="007D497E" w:rsidRDefault="00722384" w:rsidP="002F0FBC">
                  <w:pPr>
                    <w:spacing w:before="100" w:beforeAutospacing="1" w:after="100" w:afterAutospacing="1" w:line="240" w:lineRule="auto"/>
                    <w:rPr>
                      <w:rFonts w:ascii="Times New Roman" w:hAnsi="Times New Roman"/>
                      <w:color w:val="000000"/>
                    </w:rPr>
                  </w:pPr>
                  <w:r>
                    <w:rPr>
                      <w:noProof/>
                    </w:rPr>
                    <w:drawing>
                      <wp:anchor distT="0" distB="0" distL="0" distR="0" simplePos="0" relativeHeight="251659264" behindDoc="0" locked="0" layoutInCell="1" allowOverlap="1" wp14:anchorId="64355C09" wp14:editId="6E18A241">
                        <wp:simplePos x="0" y="0"/>
                        <wp:positionH relativeFrom="page">
                          <wp:posOffset>340995</wp:posOffset>
                        </wp:positionH>
                        <wp:positionV relativeFrom="paragraph">
                          <wp:posOffset>153035</wp:posOffset>
                        </wp:positionV>
                        <wp:extent cx="2279015" cy="859155"/>
                        <wp:effectExtent l="0" t="0" r="6985"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 cstate="print"/>
                                <a:stretch>
                                  <a:fillRect/>
                                </a:stretch>
                              </pic:blipFill>
                              <pic:spPr>
                                <a:xfrm>
                                  <a:off x="0" y="0"/>
                                  <a:ext cx="2279015" cy="859155"/>
                                </a:xfrm>
                                <a:prstGeom prst="rect">
                                  <a:avLst/>
                                </a:prstGeom>
                              </pic:spPr>
                            </pic:pic>
                          </a:graphicData>
                        </a:graphic>
                        <wp14:sizeRelH relativeFrom="margin">
                          <wp14:pctWidth>0</wp14:pctWidth>
                        </wp14:sizeRelH>
                        <wp14:sizeRelV relativeFrom="margin">
                          <wp14:pctHeight>0</wp14:pctHeight>
                        </wp14:sizeRelV>
                      </wp:anchor>
                    </w:drawing>
                  </w:r>
                </w:p>
                <w:p w14:paraId="6F2D3146" w14:textId="77777777" w:rsidR="00722384" w:rsidRPr="007D497E" w:rsidRDefault="00722384" w:rsidP="002F0FBC">
                  <w:pPr>
                    <w:spacing w:before="100" w:beforeAutospacing="1" w:after="100" w:afterAutospacing="1" w:line="240" w:lineRule="auto"/>
                    <w:ind w:left="-570"/>
                    <w:rPr>
                      <w:rFonts w:ascii="Times New Roman" w:hAnsi="Times New Roman"/>
                      <w:color w:val="000000"/>
                    </w:rPr>
                  </w:pPr>
                  <w:r w:rsidRPr="007D497E">
                    <w:rPr>
                      <w:rFonts w:ascii="Times New Roman" w:hAnsi="Times New Roman"/>
                      <w:color w:val="000000"/>
                    </w:rPr>
                    <w:t> </w:t>
                  </w:r>
                  <w:r>
                    <w:rPr>
                      <w:rFonts w:ascii="Times New Roman" w:hAnsi="Times New Roman"/>
                      <w:b/>
                      <w:bCs/>
                      <w:color w:val="000000"/>
                    </w:rPr>
                    <w:t xml:space="preserve">SIG </w:t>
                  </w:r>
                  <w:r w:rsidRPr="007D497E">
                    <w:rPr>
                      <w:rFonts w:ascii="Times New Roman" w:hAnsi="Times New Roman"/>
                      <w:b/>
                      <w:bCs/>
                      <w:color w:val="000000"/>
                    </w:rPr>
                    <w:t> </w:t>
                  </w:r>
                  <w:r w:rsidRPr="007D497E">
                    <w:rPr>
                      <w:rFonts w:ascii="Times New Roman" w:hAnsi="Times New Roman"/>
                      <w:color w:val="000000"/>
                    </w:rPr>
                    <w:t xml:space="preserve"> </w:t>
                  </w:r>
                </w:p>
                <w:p w14:paraId="33C82BEA" w14:textId="77777777" w:rsidR="00722384" w:rsidRPr="00135E59" w:rsidRDefault="00722384" w:rsidP="002F0FBC">
                  <w:pPr>
                    <w:spacing w:before="100" w:beforeAutospacing="1" w:after="100" w:afterAutospacing="1" w:line="240" w:lineRule="auto"/>
                    <w:rPr>
                      <w:rFonts w:ascii="Times New Roman" w:hAnsi="Times New Roman"/>
                      <w:b/>
                      <w:color w:val="000000"/>
                      <w:sz w:val="24"/>
                      <w:szCs w:val="24"/>
                    </w:rPr>
                  </w:pPr>
                  <w:r w:rsidRPr="00135E59">
                    <w:rPr>
                      <w:rFonts w:ascii="Times New Roman" w:hAnsi="Times New Roman"/>
                      <w:b/>
                      <w:color w:val="000000"/>
                      <w:sz w:val="24"/>
                      <w:szCs w:val="24"/>
                    </w:rPr>
                    <w:t>Con</w:t>
                  </w:r>
                </w:p>
                <w:p w14:paraId="21496FA0" w14:textId="77777777" w:rsidR="00722384" w:rsidRDefault="00722384" w:rsidP="002F0FBC">
                  <w:pPr>
                    <w:spacing w:before="100" w:beforeAutospacing="1" w:after="100" w:afterAutospacing="1" w:line="240" w:lineRule="auto"/>
                    <w:rPr>
                      <w:rFonts w:ascii="Times New Roman" w:hAnsi="Times New Roman"/>
                      <w:b/>
                      <w:color w:val="000000"/>
                      <w:sz w:val="24"/>
                      <w:szCs w:val="24"/>
                    </w:rPr>
                  </w:pPr>
                  <w:r w:rsidRPr="007D497E">
                    <w:rPr>
                      <w:rFonts w:ascii="Times New Roman" w:hAnsi="Times New Roman"/>
                      <w:color w:val="000000"/>
                    </w:rPr>
                    <w:t xml:space="preserve"> </w:t>
                  </w:r>
                  <w:r>
                    <w:rPr>
                      <w:rFonts w:ascii="Times New Roman" w:hAnsi="Times New Roman"/>
                      <w:color w:val="000000"/>
                    </w:rPr>
                    <w:t xml:space="preserve">     </w:t>
                  </w:r>
                  <w:r w:rsidRPr="00135E59">
                    <w:rPr>
                      <w:rFonts w:ascii="Times New Roman" w:hAnsi="Times New Roman"/>
                      <w:b/>
                      <w:color w:val="000000"/>
                      <w:sz w:val="24"/>
                      <w:szCs w:val="24"/>
                    </w:rPr>
                    <w:t xml:space="preserve">LIBY  P.  EDUARTE, </w:t>
                  </w:r>
                  <w:proofErr w:type="spellStart"/>
                  <w:r w:rsidRPr="00135E59">
                    <w:rPr>
                      <w:rFonts w:ascii="Times New Roman" w:hAnsi="Times New Roman"/>
                      <w:b/>
                      <w:color w:val="000000"/>
                      <w:sz w:val="24"/>
                      <w:szCs w:val="24"/>
                    </w:rPr>
                    <w:t>Ph.D</w:t>
                  </w:r>
                  <w:proofErr w:type="spellEnd"/>
                </w:p>
                <w:p w14:paraId="194C08C5" w14:textId="1CB3D6E3" w:rsidR="00722384" w:rsidRDefault="00722384" w:rsidP="002F0FBC">
                  <w:pPr>
                    <w:spacing w:before="100" w:beforeAutospacing="1" w:after="100" w:afterAutospacing="1" w:line="240" w:lineRule="auto"/>
                    <w:rPr>
                      <w:rFonts w:ascii="Times New Roman" w:hAnsi="Times New Roman"/>
                      <w:b/>
                      <w:color w:val="000000"/>
                      <w:sz w:val="24"/>
                      <w:szCs w:val="24"/>
                    </w:rPr>
                  </w:pPr>
                  <w:r>
                    <w:rPr>
                      <w:rFonts w:ascii="Times New Roman" w:hAnsi="Times New Roman"/>
                      <w:b/>
                      <w:color w:val="000000"/>
                      <w:sz w:val="24"/>
                      <w:szCs w:val="24"/>
                    </w:rPr>
                    <w:t xml:space="preserve">       Signed on </w:t>
                  </w:r>
                  <w:r w:rsidR="00EF671F">
                    <w:rPr>
                      <w:rFonts w:ascii="Times New Roman" w:hAnsi="Times New Roman"/>
                      <w:b/>
                      <w:color w:val="000000"/>
                      <w:sz w:val="24"/>
                      <w:szCs w:val="24"/>
                    </w:rPr>
                    <w:t>May 2, 2022</w:t>
                  </w:r>
                </w:p>
                <w:p w14:paraId="14F93786" w14:textId="77777777" w:rsidR="00722384" w:rsidRDefault="00722384" w:rsidP="002F0FBC">
                  <w:pPr>
                    <w:spacing w:before="100" w:beforeAutospacing="1" w:after="100" w:afterAutospacing="1" w:line="240" w:lineRule="auto"/>
                    <w:rPr>
                      <w:rFonts w:ascii="Times New Roman" w:hAnsi="Times New Roman"/>
                      <w:b/>
                      <w:color w:val="000000"/>
                      <w:sz w:val="24"/>
                      <w:szCs w:val="24"/>
                    </w:rPr>
                  </w:pPr>
                </w:p>
                <w:p w14:paraId="37D3CDDF" w14:textId="77777777" w:rsidR="00722384" w:rsidRPr="00135E59" w:rsidRDefault="00722384" w:rsidP="002F0FBC">
                  <w:pPr>
                    <w:spacing w:before="100" w:beforeAutospacing="1" w:after="100" w:afterAutospacing="1" w:line="240" w:lineRule="auto"/>
                    <w:rPr>
                      <w:rFonts w:ascii="Times New Roman" w:hAnsi="Times New Roman"/>
                      <w:b/>
                      <w:color w:val="000000"/>
                      <w:sz w:val="24"/>
                      <w:szCs w:val="24"/>
                    </w:rPr>
                  </w:pPr>
                </w:p>
                <w:p w14:paraId="538DB4B5" w14:textId="77777777" w:rsidR="00722384" w:rsidRPr="007D497E" w:rsidRDefault="00722384" w:rsidP="002F0FBC">
                  <w:pPr>
                    <w:spacing w:before="100" w:beforeAutospacing="1" w:after="100" w:afterAutospacing="1" w:line="240" w:lineRule="auto"/>
                    <w:rPr>
                      <w:rFonts w:ascii="Times New Roman" w:hAnsi="Times New Roman"/>
                      <w:color w:val="000000"/>
                    </w:rPr>
                  </w:pPr>
                </w:p>
                <w:p w14:paraId="7E5A75A4" w14:textId="77777777" w:rsidR="00722384" w:rsidRPr="007D497E" w:rsidRDefault="00722384" w:rsidP="002F0FBC">
                  <w:pPr>
                    <w:spacing w:before="100" w:beforeAutospacing="1" w:after="100" w:afterAutospacing="1" w:line="240" w:lineRule="auto"/>
                    <w:rPr>
                      <w:rFonts w:ascii="Times New Roman" w:hAnsi="Times New Roman"/>
                      <w:color w:val="000000"/>
                    </w:rPr>
                  </w:pPr>
                </w:p>
                <w:p w14:paraId="6F601860" w14:textId="77777777" w:rsidR="00722384" w:rsidRPr="007D497E" w:rsidRDefault="00722384" w:rsidP="002F0FBC">
                  <w:pPr>
                    <w:spacing w:before="100" w:beforeAutospacing="1" w:after="100" w:afterAutospacing="1" w:line="240" w:lineRule="auto"/>
                    <w:rPr>
                      <w:rFonts w:ascii="Times New Roman" w:hAnsi="Times New Roman"/>
                      <w:color w:val="000000"/>
                    </w:rPr>
                  </w:pPr>
                </w:p>
                <w:p w14:paraId="54940832" w14:textId="77777777" w:rsidR="00722384" w:rsidRPr="007D497E" w:rsidRDefault="00722384" w:rsidP="002F0FBC">
                  <w:pPr>
                    <w:spacing w:before="100" w:beforeAutospacing="1" w:after="100" w:afterAutospacing="1" w:line="240" w:lineRule="auto"/>
                    <w:rPr>
                      <w:rFonts w:ascii="Times New Roman" w:hAnsi="Times New Roman"/>
                      <w:color w:val="000000"/>
                    </w:rPr>
                  </w:pPr>
                </w:p>
                <w:p w14:paraId="4E0B409A" w14:textId="77777777" w:rsidR="00722384" w:rsidRPr="007D497E" w:rsidRDefault="00722384" w:rsidP="002F0FBC">
                  <w:pPr>
                    <w:spacing w:before="100" w:beforeAutospacing="1" w:after="100" w:afterAutospacing="1" w:line="240" w:lineRule="auto"/>
                    <w:rPr>
                      <w:rFonts w:ascii="Times New Roman" w:hAnsi="Times New Roman"/>
                      <w:color w:val="000000"/>
                    </w:rPr>
                  </w:pPr>
                </w:p>
                <w:p w14:paraId="20BA3701" w14:textId="77777777" w:rsidR="00722384" w:rsidRPr="007D497E" w:rsidRDefault="00722384" w:rsidP="002F0FBC">
                  <w:pPr>
                    <w:spacing w:before="100" w:beforeAutospacing="1" w:after="100" w:afterAutospacing="1" w:line="240" w:lineRule="auto"/>
                    <w:rPr>
                      <w:rFonts w:ascii="Times New Roman" w:hAnsi="Times New Roman"/>
                    </w:rPr>
                  </w:pPr>
                </w:p>
                <w:p w14:paraId="22DCD9C9" w14:textId="77777777" w:rsidR="00722384" w:rsidRPr="007D497E" w:rsidRDefault="00722384" w:rsidP="002F0FBC">
                  <w:pPr>
                    <w:spacing w:before="100" w:beforeAutospacing="1" w:after="100" w:afterAutospacing="1" w:line="240" w:lineRule="auto"/>
                    <w:rPr>
                      <w:rFonts w:ascii="Times New Roman" w:hAnsi="Times New Roman"/>
                      <w:color w:val="000000"/>
                    </w:rPr>
                  </w:pPr>
                </w:p>
                <w:p w14:paraId="0D9BC53F" w14:textId="77777777" w:rsidR="00722384" w:rsidRPr="007D497E" w:rsidRDefault="00722384" w:rsidP="002F0FBC">
                  <w:pPr>
                    <w:spacing w:before="100" w:beforeAutospacing="1" w:after="100" w:afterAutospacing="1" w:line="240" w:lineRule="auto"/>
                    <w:rPr>
                      <w:rFonts w:ascii="Times New Roman" w:hAnsi="Times New Roman"/>
                      <w:color w:val="000000"/>
                    </w:rPr>
                  </w:pPr>
                  <w:r w:rsidRPr="007D497E">
                    <w:rPr>
                      <w:rFonts w:ascii="Times New Roman" w:hAnsi="Times New Roman"/>
                      <w:color w:val="000000"/>
                    </w:rPr>
                    <w:t> </w:t>
                  </w:r>
                </w:p>
                <w:p w14:paraId="2BEAB178" w14:textId="77777777" w:rsidR="00722384" w:rsidRPr="007D497E" w:rsidRDefault="00722384" w:rsidP="002F0FBC">
                  <w:pPr>
                    <w:spacing w:before="100" w:beforeAutospacing="1" w:after="100" w:afterAutospacing="1" w:line="240" w:lineRule="auto"/>
                    <w:rPr>
                      <w:rFonts w:ascii="Times New Roman" w:hAnsi="Times New Roman"/>
                      <w:color w:val="000000"/>
                    </w:rPr>
                  </w:pPr>
                  <w:r w:rsidRPr="007D497E">
                    <w:rPr>
                      <w:rFonts w:ascii="Times New Roman" w:hAnsi="Times New Roman"/>
                      <w:color w:val="000000"/>
                    </w:rPr>
                    <w:t> </w:t>
                  </w:r>
                </w:p>
                <w:p w14:paraId="65A7092E" w14:textId="77777777" w:rsidR="00722384" w:rsidRPr="007D497E" w:rsidRDefault="00722384" w:rsidP="002F0FBC">
                  <w:pPr>
                    <w:spacing w:before="100" w:beforeAutospacing="1" w:after="100" w:afterAutospacing="1" w:line="240" w:lineRule="auto"/>
                    <w:rPr>
                      <w:rFonts w:ascii="Times New Roman" w:hAnsi="Times New Roman"/>
                      <w:color w:val="000000"/>
                    </w:rPr>
                  </w:pPr>
                  <w:r w:rsidRPr="007D497E">
                    <w:rPr>
                      <w:rFonts w:ascii="Times New Roman" w:hAnsi="Times New Roman"/>
                      <w:color w:val="000000"/>
                    </w:rPr>
                    <w:t> </w:t>
                  </w:r>
                </w:p>
                <w:p w14:paraId="54181994" w14:textId="77777777" w:rsidR="00722384" w:rsidRPr="007D497E" w:rsidRDefault="00722384" w:rsidP="002F0FBC">
                  <w:pPr>
                    <w:spacing w:before="100" w:beforeAutospacing="1" w:after="100" w:afterAutospacing="1" w:line="240" w:lineRule="auto"/>
                    <w:rPr>
                      <w:rFonts w:ascii="Times New Roman" w:hAnsi="Times New Roman"/>
                      <w:color w:val="000000"/>
                    </w:rPr>
                  </w:pPr>
                  <w:r w:rsidRPr="007D497E">
                    <w:rPr>
                      <w:rFonts w:ascii="Times New Roman" w:hAnsi="Times New Roman"/>
                      <w:color w:val="000000"/>
                    </w:rPr>
                    <w:t> </w:t>
                  </w:r>
                </w:p>
                <w:p w14:paraId="3B9A23E0" w14:textId="77777777" w:rsidR="00722384" w:rsidRPr="007D497E" w:rsidRDefault="00722384" w:rsidP="002F0FBC">
                  <w:pPr>
                    <w:spacing w:before="100" w:beforeAutospacing="1" w:after="100" w:afterAutospacing="1" w:line="240" w:lineRule="auto"/>
                    <w:jc w:val="center"/>
                    <w:rPr>
                      <w:rFonts w:ascii="Times New Roman" w:hAnsi="Times New Roman"/>
                      <w:color w:val="000000"/>
                    </w:rPr>
                  </w:pPr>
                </w:p>
              </w:tc>
            </w:tr>
            <w:tr w:rsidR="00722384" w:rsidRPr="00575768" w14:paraId="7E34464B" w14:textId="77777777" w:rsidTr="002F0FBC">
              <w:trPr>
                <w:tblCellSpacing w:w="0" w:type="dxa"/>
              </w:trPr>
              <w:tc>
                <w:tcPr>
                  <w:tcW w:w="0" w:type="auto"/>
                  <w:tcBorders>
                    <w:top w:val="nil"/>
                    <w:left w:val="nil"/>
                    <w:bottom w:val="nil"/>
                    <w:right w:val="nil"/>
                  </w:tcBorders>
                  <w:vAlign w:val="center"/>
                </w:tcPr>
                <w:p w14:paraId="104690F8" w14:textId="77777777" w:rsidR="00722384" w:rsidRPr="00575768" w:rsidRDefault="00722384" w:rsidP="002F0FBC">
                  <w:pPr>
                    <w:spacing w:before="100" w:beforeAutospacing="1" w:after="100" w:afterAutospacing="1" w:line="240" w:lineRule="auto"/>
                    <w:rPr>
                      <w:rFonts w:ascii="Times New Roman" w:hAnsi="Times New Roman"/>
                      <w:bCs/>
                      <w:i/>
                      <w:color w:val="000000"/>
                    </w:rPr>
                  </w:pPr>
                </w:p>
              </w:tc>
            </w:tr>
            <w:tr w:rsidR="00722384" w:rsidRPr="00575768" w14:paraId="73239E6C" w14:textId="77777777" w:rsidTr="002F0FBC">
              <w:trPr>
                <w:tblCellSpacing w:w="0" w:type="dxa"/>
              </w:trPr>
              <w:tc>
                <w:tcPr>
                  <w:tcW w:w="0" w:type="auto"/>
                  <w:tcBorders>
                    <w:top w:val="nil"/>
                    <w:left w:val="nil"/>
                    <w:bottom w:val="nil"/>
                    <w:right w:val="nil"/>
                  </w:tcBorders>
                  <w:vAlign w:val="center"/>
                </w:tcPr>
                <w:p w14:paraId="3679A109" w14:textId="77777777" w:rsidR="00722384" w:rsidRPr="00575768" w:rsidRDefault="00722384" w:rsidP="002F0FBC">
                  <w:pPr>
                    <w:spacing w:before="100" w:beforeAutospacing="1" w:after="100" w:afterAutospacing="1" w:line="240" w:lineRule="auto"/>
                    <w:rPr>
                      <w:rFonts w:ascii="Times New Roman" w:hAnsi="Times New Roman"/>
                      <w:bCs/>
                      <w:i/>
                      <w:color w:val="000000"/>
                    </w:rPr>
                  </w:pPr>
                </w:p>
              </w:tc>
            </w:tr>
          </w:tbl>
          <w:p w14:paraId="3881925E" w14:textId="77777777" w:rsidR="00722384" w:rsidRPr="00721A0D" w:rsidRDefault="00722384" w:rsidP="002F0FBC">
            <w:pPr>
              <w:pStyle w:val="Heading4"/>
              <w:rPr>
                <w:rFonts w:ascii="Times New Roman" w:eastAsia="Calibri" w:hAnsi="Times New Roman" w:cs="Times New Roman"/>
                <w:b/>
                <w:iCs w:val="0"/>
                <w:color w:val="auto"/>
                <w:sz w:val="28"/>
                <w:szCs w:val="28"/>
              </w:rPr>
            </w:pPr>
          </w:p>
        </w:tc>
      </w:tr>
    </w:tbl>
    <w:p w14:paraId="26421EFA" w14:textId="77777777" w:rsidR="00722384" w:rsidRDefault="00722384"/>
    <w:sectPr w:rsidR="00722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D9CF" w14:textId="77777777" w:rsidR="004B0A22" w:rsidRDefault="004B0A22" w:rsidP="00572AA4">
      <w:pPr>
        <w:spacing w:after="0" w:line="240" w:lineRule="auto"/>
      </w:pPr>
      <w:r>
        <w:separator/>
      </w:r>
    </w:p>
  </w:endnote>
  <w:endnote w:type="continuationSeparator" w:id="0">
    <w:p w14:paraId="7F409863" w14:textId="77777777" w:rsidR="004B0A22" w:rsidRDefault="004B0A22" w:rsidP="0057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BC62" w14:textId="77777777" w:rsidR="004B0A22" w:rsidRDefault="004B0A22" w:rsidP="00572AA4">
      <w:pPr>
        <w:spacing w:after="0" w:line="240" w:lineRule="auto"/>
      </w:pPr>
      <w:r>
        <w:separator/>
      </w:r>
    </w:p>
  </w:footnote>
  <w:footnote w:type="continuationSeparator" w:id="0">
    <w:p w14:paraId="16619C17" w14:textId="77777777" w:rsidR="004B0A22" w:rsidRDefault="004B0A22" w:rsidP="00572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84"/>
    <w:rsid w:val="0014020E"/>
    <w:rsid w:val="00160C14"/>
    <w:rsid w:val="00170305"/>
    <w:rsid w:val="001A4AF6"/>
    <w:rsid w:val="001C0AA5"/>
    <w:rsid w:val="00202C7B"/>
    <w:rsid w:val="00222E11"/>
    <w:rsid w:val="00244F63"/>
    <w:rsid w:val="002662D2"/>
    <w:rsid w:val="002E31A9"/>
    <w:rsid w:val="003246B4"/>
    <w:rsid w:val="00370497"/>
    <w:rsid w:val="003C334E"/>
    <w:rsid w:val="00415EC4"/>
    <w:rsid w:val="004200EE"/>
    <w:rsid w:val="004B0955"/>
    <w:rsid w:val="004B0A22"/>
    <w:rsid w:val="004B2335"/>
    <w:rsid w:val="00527F09"/>
    <w:rsid w:val="00572AA4"/>
    <w:rsid w:val="005C30B8"/>
    <w:rsid w:val="00645C0F"/>
    <w:rsid w:val="006F578E"/>
    <w:rsid w:val="00722384"/>
    <w:rsid w:val="00724DA6"/>
    <w:rsid w:val="00771001"/>
    <w:rsid w:val="00810E21"/>
    <w:rsid w:val="00847856"/>
    <w:rsid w:val="00874498"/>
    <w:rsid w:val="00913B77"/>
    <w:rsid w:val="009756BB"/>
    <w:rsid w:val="009C7434"/>
    <w:rsid w:val="009F04BE"/>
    <w:rsid w:val="00A15422"/>
    <w:rsid w:val="00A446D0"/>
    <w:rsid w:val="00A970F5"/>
    <w:rsid w:val="00AA7317"/>
    <w:rsid w:val="00AB7558"/>
    <w:rsid w:val="00AB7DD4"/>
    <w:rsid w:val="00AC0281"/>
    <w:rsid w:val="00AE0194"/>
    <w:rsid w:val="00B04D7F"/>
    <w:rsid w:val="00B339F4"/>
    <w:rsid w:val="00B3557C"/>
    <w:rsid w:val="00B907B8"/>
    <w:rsid w:val="00CE6EED"/>
    <w:rsid w:val="00D028D1"/>
    <w:rsid w:val="00D31022"/>
    <w:rsid w:val="00DA105E"/>
    <w:rsid w:val="00DD3231"/>
    <w:rsid w:val="00DF6B6C"/>
    <w:rsid w:val="00E92BBC"/>
    <w:rsid w:val="00EF671F"/>
    <w:rsid w:val="00F15BBB"/>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A60B"/>
  <w15:chartTrackingRefBased/>
  <w15:docId w15:val="{43CBBA46-8FC1-4504-A3B5-C1F9287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8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2238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unhideWhenUsed/>
    <w:qFormat/>
    <w:rsid w:val="007223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384"/>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rsid w:val="00722384"/>
    <w:rPr>
      <w:rFonts w:asciiTheme="majorHAnsi" w:eastAsiaTheme="majorEastAsia" w:hAnsiTheme="majorHAnsi" w:cstheme="majorBidi"/>
      <w:i/>
      <w:iCs/>
      <w:color w:val="2F5496" w:themeColor="accent1" w:themeShade="BF"/>
    </w:rPr>
  </w:style>
  <w:style w:type="paragraph" w:styleId="NoSpacing">
    <w:name w:val="No Spacing"/>
    <w:uiPriority w:val="1"/>
    <w:qFormat/>
    <w:rsid w:val="00722384"/>
    <w:pPr>
      <w:spacing w:after="0" w:line="240" w:lineRule="auto"/>
    </w:pPr>
    <w:rPr>
      <w:rFonts w:ascii="Calibri" w:eastAsia="Calibri" w:hAnsi="Calibri" w:cs="Times New Roman"/>
    </w:rPr>
  </w:style>
  <w:style w:type="character" w:styleId="Strong">
    <w:name w:val="Strong"/>
    <w:basedOn w:val="DefaultParagraphFont"/>
    <w:qFormat/>
    <w:rsid w:val="00722384"/>
    <w:rPr>
      <w:b/>
      <w:bCs/>
    </w:rPr>
  </w:style>
  <w:style w:type="table" w:styleId="TableGrid">
    <w:name w:val="Table Grid"/>
    <w:basedOn w:val="TableNormal"/>
    <w:rsid w:val="007223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A4"/>
    <w:rPr>
      <w:rFonts w:ascii="Calibri" w:eastAsia="Calibri" w:hAnsi="Calibri" w:cs="Times New Roman"/>
    </w:rPr>
  </w:style>
  <w:style w:type="paragraph" w:styleId="Footer">
    <w:name w:val="footer"/>
    <w:basedOn w:val="Normal"/>
    <w:link w:val="FooterChar"/>
    <w:uiPriority w:val="99"/>
    <w:unhideWhenUsed/>
    <w:rsid w:val="0057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Liby Eduarte</dc:creator>
  <cp:keywords/>
  <dc:description/>
  <cp:lastModifiedBy>Tina Butler</cp:lastModifiedBy>
  <cp:revision>2</cp:revision>
  <dcterms:created xsi:type="dcterms:W3CDTF">2022-05-04T15:43:00Z</dcterms:created>
  <dcterms:modified xsi:type="dcterms:W3CDTF">2022-05-04T15:43:00Z</dcterms:modified>
</cp:coreProperties>
</file>