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65A6" w:rsidRDefault="00687CA1">
      <w:pPr>
        <w:pBdr>
          <w:top w:val="nil"/>
          <w:left w:val="nil"/>
          <w:bottom w:val="nil"/>
          <w:right w:val="nil"/>
          <w:between w:val="nil"/>
        </w:pBdr>
      </w:pPr>
      <w:bookmarkStart w:id="0" w:name="_heading=h.gjdgxs" w:colFirst="0" w:colLast="0"/>
      <w:bookmarkEnd w:id="0"/>
      <w:r>
        <w:rPr>
          <w:color w:val="000000"/>
          <w:sz w:val="22"/>
          <w:szCs w:val="22"/>
        </w:rPr>
        <w:t xml:space="preserve">School Year: </w:t>
      </w:r>
      <w:r>
        <w:t>2020-2021</w:t>
      </w:r>
    </w:p>
    <w:p w14:paraId="00000002" w14:textId="77777777" w:rsidR="007665A6" w:rsidRDefault="00687CA1">
      <w:pPr>
        <w:pStyle w:val="Heading1"/>
      </w:pPr>
      <w:r>
        <w:t>School Plan for Student Achievement (SPSA) Template</w:t>
      </w:r>
    </w:p>
    <w:p w14:paraId="00000003" w14:textId="77777777" w:rsidR="007665A6" w:rsidRDefault="00687CA1">
      <w:pPr>
        <w:pBdr>
          <w:top w:val="nil"/>
          <w:left w:val="nil"/>
          <w:bottom w:val="nil"/>
          <w:right w:val="nil"/>
          <w:between w:val="nil"/>
        </w:pBdr>
        <w:spacing w:after="0"/>
        <w:rPr>
          <w:color w:val="000000"/>
          <w:sz w:val="22"/>
          <w:szCs w:val="22"/>
        </w:rPr>
      </w:pPr>
      <w:r>
        <w:rPr>
          <w:color w:val="000000"/>
        </w:rPr>
        <w:t xml:space="preserve">Instructions and requirements for completing the SPSA template may be found in the </w:t>
      </w:r>
      <w:hyperlink w:anchor="_heading=h.2p2csry">
        <w:r>
          <w:rPr>
            <w:color w:val="000000"/>
          </w:rPr>
          <w:t>SPSA Template Instructions</w:t>
        </w:r>
      </w:hyperlink>
      <w:r>
        <w:rPr>
          <w:color w:val="000000"/>
        </w:rPr>
        <w:t>.</w:t>
      </w:r>
    </w:p>
    <w:tbl>
      <w:tblPr>
        <w:tblStyle w:val="a7"/>
        <w:tblW w:w="10800" w:type="dxa"/>
        <w:tblBorders>
          <w:top w:val="nil"/>
          <w:left w:val="nil"/>
          <w:bottom w:val="nil"/>
          <w:right w:val="nil"/>
          <w:insideH w:val="nil"/>
          <w:insideV w:val="nil"/>
        </w:tblBorders>
        <w:tblLayout w:type="fixed"/>
        <w:tblLook w:val="0400" w:firstRow="0" w:lastRow="0" w:firstColumn="0" w:lastColumn="0" w:noHBand="0" w:noVBand="1"/>
      </w:tblPr>
      <w:tblGrid>
        <w:gridCol w:w="2748"/>
        <w:gridCol w:w="2709"/>
        <w:gridCol w:w="2812"/>
        <w:gridCol w:w="2531"/>
      </w:tblGrid>
      <w:tr w:rsidR="007665A6" w14:paraId="5D5B7C14" w14:textId="77777777">
        <w:tc>
          <w:tcPr>
            <w:tcW w:w="2748" w:type="dxa"/>
            <w:vAlign w:val="bottom"/>
          </w:tcPr>
          <w:p w14:paraId="00000004" w14:textId="77777777" w:rsidR="007665A6" w:rsidRDefault="00687CA1">
            <w:pPr>
              <w:tabs>
                <w:tab w:val="left" w:pos="5093"/>
              </w:tabs>
              <w:spacing w:before="120"/>
              <w:jc w:val="center"/>
            </w:pPr>
            <w:r>
              <w:t>School Name</w:t>
            </w:r>
          </w:p>
        </w:tc>
        <w:tc>
          <w:tcPr>
            <w:tcW w:w="2709" w:type="dxa"/>
            <w:vAlign w:val="bottom"/>
          </w:tcPr>
          <w:p w14:paraId="00000005" w14:textId="77777777" w:rsidR="007665A6" w:rsidRDefault="00687CA1">
            <w:pPr>
              <w:tabs>
                <w:tab w:val="left" w:pos="5093"/>
              </w:tabs>
              <w:spacing w:before="120"/>
              <w:jc w:val="center"/>
            </w:pPr>
            <w:r>
              <w:rPr>
                <w:color w:val="000000"/>
              </w:rPr>
              <w:t>County-District-School (CDS) Code</w:t>
            </w:r>
          </w:p>
        </w:tc>
        <w:tc>
          <w:tcPr>
            <w:tcW w:w="2812" w:type="dxa"/>
            <w:vAlign w:val="bottom"/>
          </w:tcPr>
          <w:p w14:paraId="00000006" w14:textId="5F2D711A" w:rsidR="007665A6" w:rsidRDefault="00687CA1">
            <w:pPr>
              <w:tabs>
                <w:tab w:val="left" w:pos="5093"/>
              </w:tabs>
              <w:spacing w:before="120"/>
              <w:jc w:val="center"/>
            </w:pPr>
            <w:r>
              <w:rPr>
                <w:color w:val="000000"/>
              </w:rPr>
              <w:t>School</w:t>
            </w:r>
            <w:r w:rsidR="009C1092">
              <w:rPr>
                <w:color w:val="000000"/>
              </w:rPr>
              <w:t xml:space="preserve"> S</w:t>
            </w:r>
            <w:r>
              <w:rPr>
                <w:color w:val="000000"/>
              </w:rPr>
              <w:t>ite Council (SSC) Approval Date</w:t>
            </w:r>
          </w:p>
        </w:tc>
        <w:tc>
          <w:tcPr>
            <w:tcW w:w="2531" w:type="dxa"/>
            <w:vAlign w:val="bottom"/>
          </w:tcPr>
          <w:p w14:paraId="00000007" w14:textId="77777777" w:rsidR="007665A6" w:rsidRDefault="00687CA1">
            <w:pPr>
              <w:tabs>
                <w:tab w:val="left" w:pos="5093"/>
              </w:tabs>
              <w:spacing w:before="120"/>
              <w:jc w:val="center"/>
              <w:rPr>
                <w:color w:val="000000"/>
              </w:rPr>
            </w:pPr>
            <w:r>
              <w:rPr>
                <w:color w:val="000000"/>
              </w:rPr>
              <w:t>Local Board Approval Date</w:t>
            </w:r>
          </w:p>
        </w:tc>
      </w:tr>
      <w:tr w:rsidR="007665A6" w14:paraId="19B3E422" w14:textId="77777777">
        <w:tc>
          <w:tcPr>
            <w:tcW w:w="2748"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008" w14:textId="77777777" w:rsidR="007665A6" w:rsidRDefault="00687CA1">
            <w:pPr>
              <w:tabs>
                <w:tab w:val="left" w:pos="5093"/>
              </w:tabs>
              <w:spacing w:before="120" w:after="120"/>
            </w:pPr>
            <w:r>
              <w:rPr>
                <w:sz w:val="24"/>
                <w:szCs w:val="24"/>
                <w:shd w:val="clear" w:color="auto" w:fill="D9E2F3"/>
              </w:rPr>
              <w:t xml:space="preserve">LOS ANGELES LEADERSHIP ACADEMY </w:t>
            </w:r>
          </w:p>
        </w:tc>
        <w:tc>
          <w:tcPr>
            <w:tcW w:w="2709" w:type="dxa"/>
            <w:tcBorders>
              <w:top w:val="single" w:sz="4" w:space="0" w:color="8EAADB"/>
              <w:left w:val="single" w:sz="4" w:space="0" w:color="8EAADB"/>
              <w:bottom w:val="single" w:sz="4" w:space="0" w:color="8EAADB"/>
              <w:right w:val="single" w:sz="4" w:space="0" w:color="8EAADB"/>
            </w:tcBorders>
            <w:shd w:val="clear" w:color="auto" w:fill="D9E2F3"/>
          </w:tcPr>
          <w:p w14:paraId="00000009" w14:textId="77777777" w:rsidR="007665A6" w:rsidRDefault="00687CA1">
            <w:pPr>
              <w:shd w:val="clear" w:color="auto" w:fill="D9E2F3"/>
              <w:spacing w:before="120" w:after="120"/>
              <w:jc w:val="center"/>
              <w:rPr>
                <w:sz w:val="24"/>
                <w:szCs w:val="24"/>
                <w:shd w:val="clear" w:color="auto" w:fill="D9E2F3"/>
              </w:rPr>
            </w:pPr>
            <w:r>
              <w:rPr>
                <w:sz w:val="24"/>
                <w:szCs w:val="24"/>
                <w:shd w:val="clear" w:color="auto" w:fill="D9E2F3"/>
              </w:rPr>
              <w:t>19 64733 1996610</w:t>
            </w:r>
          </w:p>
        </w:tc>
        <w:tc>
          <w:tcPr>
            <w:tcW w:w="281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00A" w14:textId="77777777" w:rsidR="007665A6" w:rsidRDefault="00687CA1">
            <w:pPr>
              <w:tabs>
                <w:tab w:val="left" w:pos="5093"/>
              </w:tabs>
              <w:spacing w:before="120" w:after="120"/>
            </w:pPr>
            <w:r>
              <w:rPr>
                <w:shd w:val="clear" w:color="auto" w:fill="D9E2F3"/>
              </w:rPr>
              <w:t>[Add SSC Approval Date here]</w:t>
            </w:r>
          </w:p>
        </w:tc>
        <w:tc>
          <w:tcPr>
            <w:tcW w:w="2531"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00B" w14:textId="77777777" w:rsidR="007665A6" w:rsidRDefault="00687CA1">
            <w:pPr>
              <w:tabs>
                <w:tab w:val="left" w:pos="5093"/>
              </w:tabs>
              <w:rPr>
                <w:shd w:val="clear" w:color="auto" w:fill="D9E2F3"/>
              </w:rPr>
            </w:pPr>
            <w:r>
              <w:rPr>
                <w:shd w:val="clear" w:color="auto" w:fill="D9E2F3"/>
              </w:rPr>
              <w:t>[Add Local Board Approval date here]</w:t>
            </w:r>
          </w:p>
        </w:tc>
      </w:tr>
    </w:tbl>
    <w:p w14:paraId="0000000C" w14:textId="77777777" w:rsidR="007665A6" w:rsidRDefault="00687CA1">
      <w:pPr>
        <w:pStyle w:val="Heading2"/>
      </w:pPr>
      <w:bookmarkStart w:id="1" w:name="_heading=h.2et92p0" w:colFirst="0" w:colLast="0"/>
      <w:bookmarkEnd w:id="1"/>
      <w:r>
        <w:t>Stakeholder Involvement</w:t>
      </w:r>
    </w:p>
    <w:p w14:paraId="0000000D" w14:textId="77777777" w:rsidR="007665A6" w:rsidRDefault="00687CA1">
      <w:r>
        <w:t>How, when, and with whom did the school consult as part of the planning process for this SPSA/Annual Review and Update?</w:t>
      </w:r>
    </w:p>
    <w:p w14:paraId="0000000E" w14:textId="77777777" w:rsidR="007665A6" w:rsidRDefault="00687CA1">
      <w:pPr>
        <w:rPr>
          <w:b/>
        </w:rPr>
      </w:pPr>
      <w:r>
        <w:rPr>
          <w:b/>
        </w:rPr>
        <w:t>Involvement Process for the SPSA and Annual Review and Update</w:t>
      </w:r>
    </w:p>
    <w:p w14:paraId="0000000F"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color w:val="000000"/>
          <w:sz w:val="22"/>
          <w:szCs w:val="22"/>
        </w:rPr>
      </w:pPr>
      <w:r>
        <w:rPr>
          <w:sz w:val="22"/>
          <w:szCs w:val="22"/>
        </w:rPr>
        <w:t xml:space="preserve">Leadership and School Site Council reviewed the 2020-2021 Learning Continuity Plan </w:t>
      </w:r>
    </w:p>
    <w:p w14:paraId="00000010"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Leadership and School Site Council met to collaborate on evaluation of programs and to brainstorm ideas for program improvement.</w:t>
      </w:r>
    </w:p>
    <w:p w14:paraId="00000011"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Our stakeholders are a vital part of our school and having their partnership helps to drive our goals.</w:t>
      </w:r>
    </w:p>
    <w:p w14:paraId="00000012"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This is achieved through regular School Site Councils Meetings, DELAC Meetings, and parent</w:t>
      </w:r>
    </w:p>
    <w:p w14:paraId="00000013"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meetings held throughout the year.</w:t>
      </w:r>
    </w:p>
    <w:p w14:paraId="00000014"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 xml:space="preserve">School Site Council Leadership presented the 2020-2021 Learning Continuity </w:t>
      </w:r>
      <w:proofErr w:type="gramStart"/>
      <w:r>
        <w:rPr>
          <w:sz w:val="22"/>
          <w:szCs w:val="22"/>
        </w:rPr>
        <w:t>Plan  to</w:t>
      </w:r>
      <w:proofErr w:type="gramEnd"/>
      <w:r>
        <w:rPr>
          <w:sz w:val="22"/>
          <w:szCs w:val="22"/>
        </w:rPr>
        <w:t xml:space="preserve"> the school board.</w:t>
      </w:r>
    </w:p>
    <w:p w14:paraId="00000015" w14:textId="77777777" w:rsidR="007665A6" w:rsidRDefault="00687CA1">
      <w:pPr>
        <w:pBdr>
          <w:top w:val="single" w:sz="4" w:space="1" w:color="8EAADB"/>
          <w:left w:val="single" w:sz="4" w:space="4" w:color="8EAADB"/>
          <w:bottom w:val="single" w:sz="4" w:space="1" w:color="8EAADB"/>
          <w:right w:val="single" w:sz="4" w:space="4" w:color="8EAADB"/>
        </w:pBdr>
        <w:shd w:val="clear" w:color="auto" w:fill="D9E2F3"/>
        <w:tabs>
          <w:tab w:val="left" w:pos="0"/>
        </w:tabs>
        <w:spacing w:after="0"/>
        <w:ind w:right="36"/>
        <w:rPr>
          <w:sz w:val="22"/>
          <w:szCs w:val="22"/>
        </w:rPr>
      </w:pPr>
      <w:r>
        <w:rPr>
          <w:sz w:val="22"/>
          <w:szCs w:val="22"/>
        </w:rPr>
        <w:t>School board reviewed and adopted the 2020-2021 Learning Continuity Plan</w:t>
      </w:r>
    </w:p>
    <w:p w14:paraId="00000016" w14:textId="77777777" w:rsidR="007665A6" w:rsidRDefault="00687CA1">
      <w:pPr>
        <w:pStyle w:val="Heading2"/>
      </w:pPr>
      <w:bookmarkStart w:id="2" w:name="_heading=h.2s8eyo1" w:colFirst="0" w:colLast="0"/>
      <w:bookmarkEnd w:id="2"/>
      <w:r>
        <w:t>Goals, Strategies, Expenditures, &amp; Annual Review</w:t>
      </w:r>
    </w:p>
    <w:p w14:paraId="00000017" w14:textId="77777777" w:rsidR="007665A6" w:rsidRDefault="00687CA1">
      <w:r>
        <w:t>Complete a copy of the Goal table for each of the school’s goals. Duplicate the table as needed.</w:t>
      </w:r>
    </w:p>
    <w:p w14:paraId="00000018" w14:textId="77777777" w:rsidR="007665A6" w:rsidRDefault="00687CA1">
      <w:pPr>
        <w:pStyle w:val="Heading3"/>
      </w:pPr>
      <w:bookmarkStart w:id="3" w:name="_heading=h.3rdcrjn" w:colFirst="0" w:colLast="0"/>
      <w:bookmarkEnd w:id="3"/>
      <w:r>
        <w:t>Goal 1</w:t>
      </w:r>
    </w:p>
    <w:p w14:paraId="0000001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English proficiency</w:t>
      </w:r>
    </w:p>
    <w:p w14:paraId="0000001A" w14:textId="77777777" w:rsidR="007665A6" w:rsidRDefault="00687CA1">
      <w:pPr>
        <w:pStyle w:val="Heading4"/>
      </w:pPr>
      <w:r>
        <w:t>Identified Need</w:t>
      </w:r>
    </w:p>
    <w:p w14:paraId="0000001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Students, </w:t>
      </w:r>
      <w:r>
        <w:rPr>
          <w:b/>
        </w:rPr>
        <w:t>including all significant subgroups</w:t>
      </w:r>
      <w:r>
        <w:t xml:space="preserve">, will meet or exceed targets for growth in English / Language Arts Literacy as outlined by CCSS. </w:t>
      </w:r>
    </w:p>
    <w:p w14:paraId="0000001C" w14:textId="77777777" w:rsidR="007665A6" w:rsidRDefault="00687CA1">
      <w:pPr>
        <w:pStyle w:val="Heading4"/>
      </w:pPr>
      <w:r>
        <w:t>Annual Measurable Outcomes</w:t>
      </w:r>
    </w:p>
    <w:tbl>
      <w:tblPr>
        <w:tblStyle w:val="a8"/>
        <w:tblW w:w="10800" w:type="dxa"/>
        <w:tblBorders>
          <w:top w:val="nil"/>
          <w:left w:val="nil"/>
          <w:bottom w:val="nil"/>
          <w:right w:val="nil"/>
          <w:insideH w:val="nil"/>
          <w:insideV w:val="nil"/>
        </w:tblBorders>
        <w:tblLayout w:type="fixed"/>
        <w:tblLook w:val="0400" w:firstRow="0" w:lastRow="0" w:firstColumn="0" w:lastColumn="0" w:noHBand="0" w:noVBand="1"/>
      </w:tblPr>
      <w:tblGrid>
        <w:gridCol w:w="3611"/>
        <w:gridCol w:w="3576"/>
        <w:gridCol w:w="3613"/>
      </w:tblGrid>
      <w:tr w:rsidR="007665A6" w14:paraId="2543B02A" w14:textId="77777777">
        <w:trPr>
          <w:trHeight w:val="280"/>
        </w:trPr>
        <w:tc>
          <w:tcPr>
            <w:tcW w:w="3611" w:type="dxa"/>
          </w:tcPr>
          <w:p w14:paraId="0000001D" w14:textId="77777777" w:rsidR="007665A6" w:rsidRDefault="00687CA1">
            <w:pPr>
              <w:spacing w:after="120"/>
              <w:rPr>
                <w:sz w:val="24"/>
                <w:szCs w:val="24"/>
              </w:rPr>
            </w:pPr>
            <w:r>
              <w:rPr>
                <w:sz w:val="24"/>
                <w:szCs w:val="24"/>
              </w:rPr>
              <w:t>Metric/Indicator</w:t>
            </w:r>
          </w:p>
        </w:tc>
        <w:tc>
          <w:tcPr>
            <w:tcW w:w="3576" w:type="dxa"/>
          </w:tcPr>
          <w:p w14:paraId="0000001E" w14:textId="77777777" w:rsidR="007665A6" w:rsidRDefault="00687CA1">
            <w:pPr>
              <w:spacing w:after="120"/>
              <w:rPr>
                <w:sz w:val="24"/>
                <w:szCs w:val="24"/>
              </w:rPr>
            </w:pPr>
            <w:r>
              <w:rPr>
                <w:sz w:val="24"/>
                <w:szCs w:val="24"/>
              </w:rPr>
              <w:t>Baseline/Actual Outcome</w:t>
            </w:r>
          </w:p>
        </w:tc>
        <w:tc>
          <w:tcPr>
            <w:tcW w:w="3613" w:type="dxa"/>
          </w:tcPr>
          <w:p w14:paraId="0000001F" w14:textId="77777777" w:rsidR="007665A6" w:rsidRDefault="00687CA1">
            <w:pPr>
              <w:spacing w:after="120"/>
              <w:rPr>
                <w:sz w:val="24"/>
                <w:szCs w:val="24"/>
              </w:rPr>
            </w:pPr>
            <w:r>
              <w:rPr>
                <w:sz w:val="24"/>
                <w:szCs w:val="24"/>
              </w:rPr>
              <w:t>Expected Outcome</w:t>
            </w:r>
          </w:p>
        </w:tc>
      </w:tr>
      <w:tr w:rsidR="007665A6" w14:paraId="30C9FD7F" w14:textId="77777777">
        <w:trPr>
          <w:trHeight w:val="420"/>
        </w:trPr>
        <w:tc>
          <w:tcPr>
            <w:tcW w:w="3611" w:type="dxa"/>
            <w:tcBorders>
              <w:top w:val="single" w:sz="4" w:space="0" w:color="D39EE6"/>
              <w:left w:val="single" w:sz="4" w:space="0" w:color="D39EE6"/>
              <w:bottom w:val="single" w:sz="4" w:space="0" w:color="D39EE6"/>
              <w:right w:val="single" w:sz="4" w:space="0" w:color="D39EE6"/>
            </w:tcBorders>
            <w:shd w:val="clear" w:color="auto" w:fill="F1E4F0"/>
          </w:tcPr>
          <w:p w14:paraId="00000020" w14:textId="77777777" w:rsidR="007665A6" w:rsidRDefault="00687CA1">
            <w:pPr>
              <w:spacing w:after="120"/>
              <w:rPr>
                <w:sz w:val="24"/>
                <w:szCs w:val="24"/>
              </w:rPr>
            </w:pPr>
            <w:r>
              <w:rPr>
                <w:sz w:val="24"/>
                <w:szCs w:val="24"/>
              </w:rPr>
              <w:t>CAASPP English (met / exceeded)</w:t>
            </w:r>
          </w:p>
          <w:p w14:paraId="00000021" w14:textId="77777777" w:rsidR="007665A6" w:rsidRDefault="00687CA1">
            <w:pPr>
              <w:spacing w:after="120"/>
              <w:rPr>
                <w:sz w:val="24"/>
                <w:szCs w:val="24"/>
              </w:rPr>
            </w:pPr>
            <w:r>
              <w:rPr>
                <w:sz w:val="24"/>
                <w:szCs w:val="24"/>
              </w:rPr>
              <w:lastRenderedPageBreak/>
              <w:t>Grades 6, 7, 8, and 11</w:t>
            </w:r>
          </w:p>
        </w:tc>
        <w:tc>
          <w:tcPr>
            <w:tcW w:w="3576" w:type="dxa"/>
            <w:tcBorders>
              <w:top w:val="single" w:sz="4" w:space="0" w:color="D39EE6"/>
              <w:left w:val="single" w:sz="4" w:space="0" w:color="D39EE6"/>
              <w:bottom w:val="single" w:sz="4" w:space="0" w:color="D39EE6"/>
              <w:right w:val="single" w:sz="4" w:space="0" w:color="D39EE6"/>
            </w:tcBorders>
            <w:shd w:val="clear" w:color="auto" w:fill="F1E4F0"/>
          </w:tcPr>
          <w:p w14:paraId="00000022" w14:textId="77777777" w:rsidR="007665A6" w:rsidRDefault="00687CA1">
            <w:pPr>
              <w:spacing w:after="120"/>
              <w:rPr>
                <w:sz w:val="24"/>
                <w:szCs w:val="24"/>
              </w:rPr>
            </w:pPr>
            <w:r>
              <w:rPr>
                <w:sz w:val="24"/>
                <w:szCs w:val="24"/>
              </w:rPr>
              <w:lastRenderedPageBreak/>
              <w:t>23%</w:t>
            </w:r>
          </w:p>
        </w:tc>
        <w:tc>
          <w:tcPr>
            <w:tcW w:w="3613" w:type="dxa"/>
            <w:tcBorders>
              <w:top w:val="single" w:sz="4" w:space="0" w:color="D39EE6"/>
              <w:left w:val="single" w:sz="4" w:space="0" w:color="D39EE6"/>
              <w:bottom w:val="single" w:sz="4" w:space="0" w:color="D39EE6"/>
              <w:right w:val="single" w:sz="4" w:space="0" w:color="D39EE6"/>
            </w:tcBorders>
            <w:shd w:val="clear" w:color="auto" w:fill="F1E4F0"/>
          </w:tcPr>
          <w:p w14:paraId="00000023" w14:textId="77777777" w:rsidR="007665A6" w:rsidRDefault="00687CA1">
            <w:pPr>
              <w:spacing w:after="120"/>
              <w:rPr>
                <w:sz w:val="24"/>
                <w:szCs w:val="24"/>
              </w:rPr>
            </w:pPr>
            <w:r>
              <w:rPr>
                <w:sz w:val="24"/>
                <w:szCs w:val="24"/>
              </w:rPr>
              <w:t>55% (LCAP Goal)</w:t>
            </w:r>
          </w:p>
          <w:p w14:paraId="00000024" w14:textId="77777777" w:rsidR="007665A6" w:rsidRDefault="007665A6">
            <w:pPr>
              <w:spacing w:after="120"/>
              <w:rPr>
                <w:sz w:val="24"/>
                <w:szCs w:val="24"/>
              </w:rPr>
            </w:pPr>
          </w:p>
          <w:p w14:paraId="00000025" w14:textId="77777777" w:rsidR="007665A6" w:rsidRDefault="007665A6">
            <w:pPr>
              <w:spacing w:after="120"/>
              <w:rPr>
                <w:sz w:val="24"/>
                <w:szCs w:val="24"/>
              </w:rPr>
            </w:pPr>
          </w:p>
        </w:tc>
      </w:tr>
      <w:tr w:rsidR="007665A6" w14:paraId="500EBA7E" w14:textId="77777777">
        <w:trPr>
          <w:trHeight w:val="420"/>
        </w:trPr>
        <w:tc>
          <w:tcPr>
            <w:tcW w:w="3611" w:type="dxa"/>
            <w:tcBorders>
              <w:top w:val="single" w:sz="4" w:space="0" w:color="D39EE6"/>
              <w:left w:val="single" w:sz="4" w:space="0" w:color="D39EE6"/>
              <w:bottom w:val="single" w:sz="4" w:space="0" w:color="D39EE6"/>
              <w:right w:val="single" w:sz="4" w:space="0" w:color="D39EE6"/>
            </w:tcBorders>
            <w:shd w:val="clear" w:color="auto" w:fill="F1E4F0"/>
          </w:tcPr>
          <w:p w14:paraId="00000026" w14:textId="77777777" w:rsidR="007665A6" w:rsidRDefault="00687CA1">
            <w:pPr>
              <w:spacing w:after="120"/>
              <w:rPr>
                <w:sz w:val="24"/>
                <w:szCs w:val="24"/>
              </w:rPr>
            </w:pPr>
            <w:r>
              <w:rPr>
                <w:sz w:val="24"/>
                <w:szCs w:val="24"/>
              </w:rPr>
              <w:lastRenderedPageBreak/>
              <w:t>ICA ELA (Fall 2020-2021)</w:t>
            </w:r>
          </w:p>
        </w:tc>
        <w:tc>
          <w:tcPr>
            <w:tcW w:w="3576" w:type="dxa"/>
            <w:tcBorders>
              <w:top w:val="single" w:sz="4" w:space="0" w:color="D39EE6"/>
              <w:left w:val="single" w:sz="4" w:space="0" w:color="D39EE6"/>
              <w:bottom w:val="single" w:sz="4" w:space="0" w:color="D39EE6"/>
              <w:right w:val="single" w:sz="4" w:space="0" w:color="D39EE6"/>
            </w:tcBorders>
            <w:shd w:val="clear" w:color="auto" w:fill="F1E4F0"/>
          </w:tcPr>
          <w:p w14:paraId="00000027" w14:textId="77777777" w:rsidR="007665A6" w:rsidRDefault="00687CA1">
            <w:pPr>
              <w:spacing w:after="120"/>
              <w:rPr>
                <w:sz w:val="24"/>
                <w:szCs w:val="24"/>
              </w:rPr>
            </w:pPr>
            <w:r>
              <w:rPr>
                <w:sz w:val="24"/>
                <w:szCs w:val="24"/>
              </w:rPr>
              <w:t>6: 9%</w:t>
            </w:r>
          </w:p>
          <w:p w14:paraId="00000028" w14:textId="77777777" w:rsidR="007665A6" w:rsidRDefault="00687CA1">
            <w:pPr>
              <w:spacing w:after="120"/>
              <w:rPr>
                <w:sz w:val="24"/>
                <w:szCs w:val="24"/>
              </w:rPr>
            </w:pPr>
            <w:r>
              <w:rPr>
                <w:sz w:val="24"/>
                <w:szCs w:val="24"/>
              </w:rPr>
              <w:t>7: 46%</w:t>
            </w:r>
          </w:p>
          <w:p w14:paraId="00000029" w14:textId="77777777" w:rsidR="007665A6" w:rsidRDefault="00687CA1">
            <w:pPr>
              <w:spacing w:after="120"/>
              <w:rPr>
                <w:sz w:val="24"/>
                <w:szCs w:val="24"/>
              </w:rPr>
            </w:pPr>
            <w:r>
              <w:rPr>
                <w:sz w:val="24"/>
                <w:szCs w:val="24"/>
              </w:rPr>
              <w:t>8: 22%</w:t>
            </w:r>
          </w:p>
          <w:p w14:paraId="0000002A" w14:textId="77777777" w:rsidR="007665A6" w:rsidRDefault="00687CA1">
            <w:pPr>
              <w:spacing w:after="120"/>
              <w:rPr>
                <w:sz w:val="24"/>
                <w:szCs w:val="24"/>
              </w:rPr>
            </w:pPr>
            <w:r>
              <w:rPr>
                <w:sz w:val="24"/>
                <w:szCs w:val="24"/>
              </w:rPr>
              <w:t>9: 35%</w:t>
            </w:r>
          </w:p>
          <w:p w14:paraId="0000002B" w14:textId="77777777" w:rsidR="007665A6" w:rsidRDefault="00687CA1">
            <w:pPr>
              <w:spacing w:after="120"/>
              <w:rPr>
                <w:sz w:val="24"/>
                <w:szCs w:val="24"/>
              </w:rPr>
            </w:pPr>
            <w:r>
              <w:rPr>
                <w:sz w:val="24"/>
                <w:szCs w:val="24"/>
              </w:rPr>
              <w:t>10: 40%</w:t>
            </w:r>
          </w:p>
          <w:p w14:paraId="0000002C" w14:textId="77777777" w:rsidR="007665A6" w:rsidRDefault="00687CA1">
            <w:pPr>
              <w:spacing w:after="120"/>
              <w:rPr>
                <w:sz w:val="24"/>
                <w:szCs w:val="24"/>
              </w:rPr>
            </w:pPr>
            <w:r>
              <w:rPr>
                <w:sz w:val="24"/>
                <w:szCs w:val="24"/>
              </w:rPr>
              <w:t>11: 45%</w:t>
            </w:r>
          </w:p>
        </w:tc>
        <w:tc>
          <w:tcPr>
            <w:tcW w:w="3613" w:type="dxa"/>
            <w:tcBorders>
              <w:top w:val="single" w:sz="4" w:space="0" w:color="D39EE6"/>
              <w:left w:val="single" w:sz="4" w:space="0" w:color="D39EE6"/>
              <w:bottom w:val="single" w:sz="4" w:space="0" w:color="D39EE6"/>
              <w:right w:val="single" w:sz="4" w:space="0" w:color="D39EE6"/>
            </w:tcBorders>
            <w:shd w:val="clear" w:color="auto" w:fill="F1E4F0"/>
          </w:tcPr>
          <w:p w14:paraId="0000002D" w14:textId="77777777" w:rsidR="007665A6" w:rsidRDefault="00687CA1">
            <w:pPr>
              <w:spacing w:after="120"/>
              <w:rPr>
                <w:sz w:val="24"/>
                <w:szCs w:val="24"/>
              </w:rPr>
            </w:pPr>
            <w:r>
              <w:rPr>
                <w:sz w:val="24"/>
                <w:szCs w:val="24"/>
              </w:rPr>
              <w:t>6: 20%</w:t>
            </w:r>
          </w:p>
          <w:p w14:paraId="0000002E" w14:textId="77777777" w:rsidR="007665A6" w:rsidRDefault="00687CA1">
            <w:pPr>
              <w:spacing w:after="120"/>
              <w:rPr>
                <w:sz w:val="24"/>
                <w:szCs w:val="24"/>
              </w:rPr>
            </w:pPr>
            <w:r>
              <w:rPr>
                <w:sz w:val="24"/>
                <w:szCs w:val="24"/>
              </w:rPr>
              <w:t>7: 60%</w:t>
            </w:r>
          </w:p>
          <w:p w14:paraId="0000002F" w14:textId="77777777" w:rsidR="007665A6" w:rsidRDefault="00687CA1">
            <w:pPr>
              <w:spacing w:after="120"/>
              <w:rPr>
                <w:sz w:val="24"/>
                <w:szCs w:val="24"/>
              </w:rPr>
            </w:pPr>
            <w:r>
              <w:rPr>
                <w:sz w:val="24"/>
                <w:szCs w:val="24"/>
              </w:rPr>
              <w:t>8: 40%</w:t>
            </w:r>
          </w:p>
          <w:p w14:paraId="00000030" w14:textId="77777777" w:rsidR="007665A6" w:rsidRDefault="00687CA1">
            <w:pPr>
              <w:spacing w:after="120"/>
              <w:rPr>
                <w:sz w:val="24"/>
                <w:szCs w:val="24"/>
              </w:rPr>
            </w:pPr>
            <w:r>
              <w:rPr>
                <w:sz w:val="24"/>
                <w:szCs w:val="24"/>
              </w:rPr>
              <w:t>9: 45%</w:t>
            </w:r>
          </w:p>
          <w:p w14:paraId="00000031" w14:textId="77777777" w:rsidR="007665A6" w:rsidRDefault="00687CA1">
            <w:pPr>
              <w:spacing w:after="120"/>
              <w:rPr>
                <w:sz w:val="24"/>
                <w:szCs w:val="24"/>
              </w:rPr>
            </w:pPr>
            <w:r>
              <w:rPr>
                <w:sz w:val="24"/>
                <w:szCs w:val="24"/>
              </w:rPr>
              <w:t>10: 55%</w:t>
            </w:r>
          </w:p>
          <w:p w14:paraId="00000032" w14:textId="77777777" w:rsidR="007665A6" w:rsidRDefault="00687CA1">
            <w:pPr>
              <w:spacing w:after="120"/>
              <w:rPr>
                <w:sz w:val="24"/>
                <w:szCs w:val="24"/>
              </w:rPr>
            </w:pPr>
            <w:r>
              <w:rPr>
                <w:sz w:val="24"/>
                <w:szCs w:val="24"/>
              </w:rPr>
              <w:t>11:70%</w:t>
            </w:r>
          </w:p>
        </w:tc>
      </w:tr>
      <w:tr w:rsidR="007665A6" w14:paraId="601546F1" w14:textId="77777777">
        <w:trPr>
          <w:trHeight w:val="420"/>
        </w:trPr>
        <w:tc>
          <w:tcPr>
            <w:tcW w:w="3611" w:type="dxa"/>
            <w:tcBorders>
              <w:top w:val="single" w:sz="4" w:space="0" w:color="D39EE6"/>
              <w:left w:val="single" w:sz="4" w:space="0" w:color="D39EE6"/>
              <w:bottom w:val="single" w:sz="4" w:space="0" w:color="D39EE6"/>
              <w:right w:val="single" w:sz="4" w:space="0" w:color="D39EE6"/>
            </w:tcBorders>
            <w:shd w:val="clear" w:color="auto" w:fill="F1E4F0"/>
          </w:tcPr>
          <w:p w14:paraId="00000033" w14:textId="77777777" w:rsidR="007665A6" w:rsidRDefault="00687CA1">
            <w:pPr>
              <w:spacing w:after="120"/>
              <w:rPr>
                <w:sz w:val="24"/>
                <w:szCs w:val="24"/>
              </w:rPr>
            </w:pPr>
            <w:r>
              <w:rPr>
                <w:sz w:val="24"/>
                <w:szCs w:val="24"/>
              </w:rPr>
              <w:t>Reclassification</w:t>
            </w:r>
          </w:p>
        </w:tc>
        <w:tc>
          <w:tcPr>
            <w:tcW w:w="3576" w:type="dxa"/>
            <w:tcBorders>
              <w:top w:val="single" w:sz="4" w:space="0" w:color="D39EE6"/>
              <w:left w:val="single" w:sz="4" w:space="0" w:color="D39EE6"/>
              <w:bottom w:val="single" w:sz="4" w:space="0" w:color="D39EE6"/>
              <w:right w:val="single" w:sz="4" w:space="0" w:color="D39EE6"/>
            </w:tcBorders>
            <w:shd w:val="clear" w:color="auto" w:fill="F1E4F0"/>
          </w:tcPr>
          <w:p w14:paraId="00000034" w14:textId="77777777" w:rsidR="007665A6" w:rsidRDefault="00687CA1">
            <w:pPr>
              <w:rPr>
                <w:sz w:val="24"/>
                <w:szCs w:val="24"/>
              </w:rPr>
            </w:pPr>
            <w:r>
              <w:rPr>
                <w:sz w:val="24"/>
                <w:szCs w:val="24"/>
              </w:rPr>
              <w:t>1.9%</w:t>
            </w:r>
          </w:p>
        </w:tc>
        <w:tc>
          <w:tcPr>
            <w:tcW w:w="3613" w:type="dxa"/>
            <w:tcBorders>
              <w:top w:val="single" w:sz="4" w:space="0" w:color="D39EE6"/>
              <w:left w:val="single" w:sz="4" w:space="0" w:color="D39EE6"/>
              <w:bottom w:val="single" w:sz="4" w:space="0" w:color="D39EE6"/>
              <w:right w:val="single" w:sz="4" w:space="0" w:color="D39EE6"/>
            </w:tcBorders>
            <w:shd w:val="clear" w:color="auto" w:fill="F1E4F0"/>
          </w:tcPr>
          <w:p w14:paraId="00000035" w14:textId="77777777" w:rsidR="007665A6" w:rsidRDefault="00687CA1">
            <w:pPr>
              <w:rPr>
                <w:sz w:val="24"/>
                <w:szCs w:val="24"/>
              </w:rPr>
            </w:pPr>
            <w:r>
              <w:rPr>
                <w:sz w:val="24"/>
                <w:szCs w:val="24"/>
              </w:rPr>
              <w:t>18% (LCAP Goal)</w:t>
            </w:r>
          </w:p>
        </w:tc>
      </w:tr>
    </w:tbl>
    <w:p w14:paraId="00000036" w14:textId="77777777" w:rsidR="007665A6" w:rsidRDefault="00687CA1">
      <w:pPr>
        <w:pStyle w:val="Heading3"/>
        <w:keepNext w:val="0"/>
        <w:keepLines w:val="0"/>
        <w:pBdr>
          <w:bottom w:val="none" w:sz="0" w:space="0" w:color="000000"/>
        </w:pBdr>
      </w:pPr>
      <w:bookmarkStart w:id="4" w:name="_heading=h.17dp8vu" w:colFirst="0" w:colLast="0"/>
      <w:bookmarkEnd w:id="4"/>
      <w:r>
        <w:t>PLANNED STRATEGIES/ACTIVITIES</w:t>
      </w:r>
    </w:p>
    <w:p w14:paraId="00000037" w14:textId="77777777" w:rsidR="007665A6" w:rsidRDefault="00687CA1">
      <w:pPr>
        <w:pStyle w:val="Heading4"/>
        <w:keepNext w:val="0"/>
        <w:keepLines w:val="0"/>
        <w:spacing w:before="120"/>
        <w:rPr>
          <w:color w:val="FF0000"/>
        </w:rPr>
      </w:pPr>
      <w:bookmarkStart w:id="5" w:name="_heading=h.c51zppbcyq49" w:colFirst="0" w:colLast="0"/>
      <w:bookmarkEnd w:id="5"/>
      <w:r>
        <w:t>Strategy/Activity 1</w:t>
      </w:r>
    </w:p>
    <w:p w14:paraId="00000038"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3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3A" w14:textId="77777777" w:rsidR="007665A6" w:rsidRDefault="007665A6">
      <w:pPr>
        <w:spacing w:after="0"/>
      </w:pPr>
    </w:p>
    <w:p w14:paraId="0000003B" w14:textId="77777777" w:rsidR="007665A6" w:rsidRDefault="00687CA1">
      <w:pPr>
        <w:spacing w:after="0"/>
      </w:pPr>
      <w:r>
        <w:t>Strategy/Activity</w:t>
      </w:r>
    </w:p>
    <w:p w14:paraId="0000003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stakeholder awareness of student and school-wide progress towards goals through:</w:t>
      </w:r>
    </w:p>
    <w:p w14:paraId="0000003D"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before="120" w:after="0"/>
      </w:pPr>
      <w:r>
        <w:t>data analysis sessions for grades 6-12</w:t>
      </w:r>
    </w:p>
    <w:p w14:paraId="0000003E" w14:textId="2BA57A1C"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 xml:space="preserve">individual student SMART goal setting recorded in </w:t>
      </w:r>
      <w:r w:rsidR="00A7767F">
        <w:t>Naviance.</w:t>
      </w:r>
    </w:p>
    <w:p w14:paraId="0000003F"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student assemblies</w:t>
      </w:r>
    </w:p>
    <w:p w14:paraId="00000040"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CAASPP Bootcamps</w:t>
      </w:r>
    </w:p>
    <w:p w14:paraId="00000041"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ELPAC Bootcamps</w:t>
      </w:r>
    </w:p>
    <w:p w14:paraId="00000042"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parent conferences and workshops</w:t>
      </w:r>
    </w:p>
    <w:p w14:paraId="00000043"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 xml:space="preserve">Schoolwide data posted on school’s </w:t>
      </w:r>
      <w:proofErr w:type="gramStart"/>
      <w:r>
        <w:t>website</w:t>
      </w:r>
      <w:proofErr w:type="gramEnd"/>
    </w:p>
    <w:p w14:paraId="00000044" w14:textId="77777777" w:rsidR="007665A6" w:rsidRDefault="00687CA1">
      <w:pPr>
        <w:numPr>
          <w:ilvl w:val="0"/>
          <w:numId w:val="10"/>
        </w:numPr>
        <w:pBdr>
          <w:top w:val="single" w:sz="4" w:space="8" w:color="D39EE6"/>
          <w:left w:val="single" w:sz="4" w:space="4" w:color="D39EE6"/>
          <w:bottom w:val="single" w:sz="4" w:space="8" w:color="D39EE6"/>
          <w:right w:val="single" w:sz="4" w:space="4" w:color="D39EE6"/>
        </w:pBdr>
        <w:shd w:val="clear" w:color="auto" w:fill="F1E4F0"/>
        <w:spacing w:after="0"/>
      </w:pPr>
      <w:r>
        <w:t>Performance Matters</w:t>
      </w:r>
    </w:p>
    <w:p w14:paraId="00000045" w14:textId="77777777" w:rsidR="007665A6" w:rsidRDefault="00687CA1">
      <w:pPr>
        <w:spacing w:before="240"/>
        <w:rPr>
          <w:b/>
        </w:rPr>
      </w:pPr>
      <w:r>
        <w:rPr>
          <w:b/>
        </w:rPr>
        <w:t>Proposed Expenditures for this Strategy/Activity</w:t>
      </w:r>
    </w:p>
    <w:tbl>
      <w:tblPr>
        <w:tblStyle w:val="a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2B4F7D38" w14:textId="77777777">
        <w:trPr>
          <w:trHeight w:val="360"/>
        </w:trPr>
        <w:tc>
          <w:tcPr>
            <w:tcW w:w="2688" w:type="dxa"/>
          </w:tcPr>
          <w:p w14:paraId="00000046"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47" w14:textId="77777777" w:rsidR="007665A6" w:rsidRDefault="00687CA1">
            <w:pPr>
              <w:rPr>
                <w:sz w:val="24"/>
                <w:szCs w:val="24"/>
              </w:rPr>
            </w:pPr>
            <w:r>
              <w:rPr>
                <w:sz w:val="24"/>
                <w:szCs w:val="24"/>
              </w:rPr>
              <w:t>$15,630</w:t>
            </w:r>
          </w:p>
        </w:tc>
      </w:tr>
      <w:tr w:rsidR="007665A6" w14:paraId="238395E0" w14:textId="77777777">
        <w:trPr>
          <w:trHeight w:val="360"/>
        </w:trPr>
        <w:tc>
          <w:tcPr>
            <w:tcW w:w="2688" w:type="dxa"/>
          </w:tcPr>
          <w:p w14:paraId="00000048"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49" w14:textId="77777777" w:rsidR="007665A6" w:rsidRDefault="00687CA1">
            <w:pPr>
              <w:rPr>
                <w:sz w:val="24"/>
                <w:szCs w:val="24"/>
              </w:rPr>
            </w:pPr>
            <w:r>
              <w:rPr>
                <w:sz w:val="24"/>
                <w:szCs w:val="24"/>
              </w:rPr>
              <w:t>3220</w:t>
            </w:r>
          </w:p>
        </w:tc>
      </w:tr>
      <w:tr w:rsidR="007665A6" w14:paraId="0A1985A0" w14:textId="77777777">
        <w:trPr>
          <w:trHeight w:val="360"/>
        </w:trPr>
        <w:tc>
          <w:tcPr>
            <w:tcW w:w="2688" w:type="dxa"/>
          </w:tcPr>
          <w:p w14:paraId="0000004A"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4B" w14:textId="77777777" w:rsidR="007665A6" w:rsidRDefault="00687CA1">
            <w:pPr>
              <w:rPr>
                <w:sz w:val="24"/>
                <w:szCs w:val="24"/>
              </w:rPr>
            </w:pPr>
            <w:r>
              <w:rPr>
                <w:sz w:val="24"/>
                <w:szCs w:val="24"/>
              </w:rPr>
              <w:t>4320</w:t>
            </w:r>
          </w:p>
        </w:tc>
      </w:tr>
    </w:tbl>
    <w:p w14:paraId="0000004C" w14:textId="77777777" w:rsidR="007665A6" w:rsidRDefault="007665A6">
      <w:pPr>
        <w:pStyle w:val="Heading4"/>
        <w:keepNext w:val="0"/>
        <w:keepLines w:val="0"/>
        <w:spacing w:before="120"/>
      </w:pPr>
      <w:bookmarkStart w:id="6" w:name="_heading=h.d80u1owb0btd" w:colFirst="0" w:colLast="0"/>
      <w:bookmarkEnd w:id="6"/>
    </w:p>
    <w:p w14:paraId="0000004D" w14:textId="77777777" w:rsidR="007665A6" w:rsidRDefault="00687CA1">
      <w:pPr>
        <w:pStyle w:val="Heading4"/>
        <w:keepNext w:val="0"/>
        <w:keepLines w:val="0"/>
        <w:spacing w:before="120"/>
      </w:pPr>
      <w:bookmarkStart w:id="7" w:name="_heading=h.q8ek740wx45" w:colFirst="0" w:colLast="0"/>
      <w:bookmarkEnd w:id="7"/>
      <w:r>
        <w:t>Strategy/Activity 2</w:t>
      </w:r>
    </w:p>
    <w:p w14:paraId="0000004E"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4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50" w14:textId="77777777" w:rsidR="007665A6" w:rsidRDefault="007665A6">
      <w:pPr>
        <w:spacing w:after="0"/>
      </w:pPr>
    </w:p>
    <w:p w14:paraId="00000051" w14:textId="77777777" w:rsidR="007665A6" w:rsidRDefault="00687CA1">
      <w:pPr>
        <w:spacing w:after="0"/>
      </w:pPr>
      <w:r>
        <w:t>Strategy/Activity</w:t>
      </w:r>
    </w:p>
    <w:p w14:paraId="00000052" w14:textId="064A4E34"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Increase student motivation to improve English proficiency results through incentives such as celebrations and awards (t-shirts, certificates, medals, experiences, Live</w:t>
      </w:r>
      <w:r w:rsidR="00A7767F">
        <w:t xml:space="preserve"> </w:t>
      </w:r>
      <w:r>
        <w:t>School for grades 6-8)</w:t>
      </w:r>
    </w:p>
    <w:p w14:paraId="00000053" w14:textId="77777777" w:rsidR="007665A6" w:rsidRDefault="00687CA1">
      <w:pPr>
        <w:spacing w:before="240"/>
        <w:rPr>
          <w:b/>
        </w:rPr>
      </w:pPr>
      <w:r>
        <w:rPr>
          <w:b/>
        </w:rPr>
        <w:t>Proposed Expenditures for this Strategy/Activity</w:t>
      </w:r>
    </w:p>
    <w:tbl>
      <w:tblPr>
        <w:tblStyle w:val="aa"/>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027F709" w14:textId="77777777">
        <w:trPr>
          <w:trHeight w:val="375"/>
        </w:trPr>
        <w:tc>
          <w:tcPr>
            <w:tcW w:w="2688" w:type="dxa"/>
          </w:tcPr>
          <w:p w14:paraId="00000054"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55" w14:textId="77777777" w:rsidR="007665A6" w:rsidRDefault="00687CA1">
            <w:pPr>
              <w:rPr>
                <w:sz w:val="24"/>
                <w:szCs w:val="24"/>
              </w:rPr>
            </w:pPr>
            <w:r>
              <w:rPr>
                <w:sz w:val="24"/>
                <w:szCs w:val="24"/>
              </w:rPr>
              <w:t>$3485</w:t>
            </w:r>
          </w:p>
        </w:tc>
      </w:tr>
      <w:tr w:rsidR="007665A6" w14:paraId="683CD8AD" w14:textId="77777777">
        <w:trPr>
          <w:trHeight w:val="360"/>
        </w:trPr>
        <w:tc>
          <w:tcPr>
            <w:tcW w:w="2688" w:type="dxa"/>
          </w:tcPr>
          <w:p w14:paraId="00000056"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57" w14:textId="77777777" w:rsidR="007665A6" w:rsidRDefault="00687CA1">
            <w:pPr>
              <w:rPr>
                <w:sz w:val="24"/>
                <w:szCs w:val="24"/>
              </w:rPr>
            </w:pPr>
            <w:r>
              <w:rPr>
                <w:sz w:val="24"/>
                <w:szCs w:val="24"/>
              </w:rPr>
              <w:t>3220,0000</w:t>
            </w:r>
          </w:p>
        </w:tc>
      </w:tr>
      <w:tr w:rsidR="007665A6" w14:paraId="01515ED6" w14:textId="77777777">
        <w:trPr>
          <w:trHeight w:val="360"/>
        </w:trPr>
        <w:tc>
          <w:tcPr>
            <w:tcW w:w="2688" w:type="dxa"/>
          </w:tcPr>
          <w:p w14:paraId="00000058"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59" w14:textId="77777777" w:rsidR="007665A6" w:rsidRDefault="00687CA1">
            <w:pPr>
              <w:rPr>
                <w:sz w:val="24"/>
                <w:szCs w:val="24"/>
              </w:rPr>
            </w:pPr>
            <w:r>
              <w:rPr>
                <w:sz w:val="24"/>
                <w:szCs w:val="24"/>
              </w:rPr>
              <w:t>4320,4352,5877</w:t>
            </w:r>
          </w:p>
        </w:tc>
      </w:tr>
    </w:tbl>
    <w:p w14:paraId="0000005A" w14:textId="77777777" w:rsidR="007665A6" w:rsidRDefault="007665A6">
      <w:pPr>
        <w:pStyle w:val="Heading4"/>
        <w:keepNext w:val="0"/>
        <w:keepLines w:val="0"/>
        <w:spacing w:before="120"/>
        <w:rPr>
          <w:color w:val="FF0000"/>
        </w:rPr>
      </w:pPr>
      <w:bookmarkStart w:id="8" w:name="_heading=h.44sinio" w:colFirst="0" w:colLast="0"/>
      <w:bookmarkEnd w:id="8"/>
    </w:p>
    <w:p w14:paraId="0000005B" w14:textId="77777777" w:rsidR="007665A6" w:rsidRDefault="00687CA1">
      <w:pPr>
        <w:pStyle w:val="Heading4"/>
        <w:keepNext w:val="0"/>
        <w:keepLines w:val="0"/>
        <w:spacing w:before="120"/>
      </w:pPr>
      <w:bookmarkStart w:id="9" w:name="_heading=h.6fji8jy2gi0d" w:colFirst="0" w:colLast="0"/>
      <w:bookmarkEnd w:id="9"/>
      <w:r>
        <w:t>Strategy/Activity 3</w:t>
      </w:r>
    </w:p>
    <w:p w14:paraId="0000005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5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Students in grade 6-8</w:t>
      </w:r>
    </w:p>
    <w:p w14:paraId="0000005E" w14:textId="77777777" w:rsidR="007665A6" w:rsidRDefault="007665A6">
      <w:pPr>
        <w:spacing w:after="0"/>
      </w:pPr>
    </w:p>
    <w:p w14:paraId="0000005F" w14:textId="77777777" w:rsidR="007665A6" w:rsidRDefault="00687CA1">
      <w:pPr>
        <w:spacing w:after="0"/>
      </w:pPr>
      <w:r>
        <w:t>Strategy/Activity</w:t>
      </w:r>
    </w:p>
    <w:p w14:paraId="00000060" w14:textId="6BA6E60C"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Implementation of reading intervention and enrichment through the adaptive program Achieve 3000, and Renaissance</w:t>
      </w:r>
      <w:r w:rsidR="00A7767F">
        <w:t xml:space="preserve"> </w:t>
      </w:r>
      <w:r>
        <w:t>Accelerated Reader during Universal Access Period</w:t>
      </w:r>
    </w:p>
    <w:p w14:paraId="00000061" w14:textId="77777777" w:rsidR="007665A6" w:rsidRDefault="00687CA1">
      <w:pPr>
        <w:spacing w:before="240"/>
        <w:rPr>
          <w:b/>
        </w:rPr>
      </w:pPr>
      <w:r>
        <w:rPr>
          <w:b/>
        </w:rPr>
        <w:t>Proposed Expenditures for this Strategy/Activity</w:t>
      </w:r>
    </w:p>
    <w:tbl>
      <w:tblPr>
        <w:tblStyle w:val="ab"/>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29AFE021" w14:textId="77777777">
        <w:trPr>
          <w:trHeight w:val="360"/>
        </w:trPr>
        <w:tc>
          <w:tcPr>
            <w:tcW w:w="2688" w:type="dxa"/>
          </w:tcPr>
          <w:p w14:paraId="00000062"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63" w14:textId="77777777" w:rsidR="007665A6" w:rsidRDefault="00687CA1">
            <w:pPr>
              <w:rPr>
                <w:sz w:val="24"/>
                <w:szCs w:val="24"/>
              </w:rPr>
            </w:pPr>
            <w:r>
              <w:rPr>
                <w:sz w:val="24"/>
                <w:szCs w:val="24"/>
              </w:rPr>
              <w:t xml:space="preserve">$17,715 </w:t>
            </w:r>
          </w:p>
        </w:tc>
      </w:tr>
      <w:tr w:rsidR="007665A6" w14:paraId="5B362828" w14:textId="77777777">
        <w:trPr>
          <w:trHeight w:val="360"/>
        </w:trPr>
        <w:tc>
          <w:tcPr>
            <w:tcW w:w="2688" w:type="dxa"/>
          </w:tcPr>
          <w:p w14:paraId="00000064"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65" w14:textId="77777777" w:rsidR="007665A6" w:rsidRDefault="00687CA1">
            <w:pPr>
              <w:rPr>
                <w:sz w:val="24"/>
                <w:szCs w:val="24"/>
              </w:rPr>
            </w:pPr>
            <w:r>
              <w:rPr>
                <w:sz w:val="24"/>
                <w:szCs w:val="24"/>
              </w:rPr>
              <w:t>3220, 0000</w:t>
            </w:r>
          </w:p>
        </w:tc>
      </w:tr>
      <w:tr w:rsidR="007665A6" w14:paraId="47AF6787" w14:textId="77777777">
        <w:trPr>
          <w:trHeight w:val="360"/>
        </w:trPr>
        <w:tc>
          <w:tcPr>
            <w:tcW w:w="2688" w:type="dxa"/>
          </w:tcPr>
          <w:p w14:paraId="00000066"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67" w14:textId="77777777" w:rsidR="007665A6" w:rsidRDefault="00687CA1">
            <w:pPr>
              <w:rPr>
                <w:sz w:val="24"/>
                <w:szCs w:val="24"/>
              </w:rPr>
            </w:pPr>
            <w:r>
              <w:rPr>
                <w:sz w:val="24"/>
                <w:szCs w:val="24"/>
              </w:rPr>
              <w:t>4320</w:t>
            </w:r>
          </w:p>
        </w:tc>
      </w:tr>
    </w:tbl>
    <w:p w14:paraId="00000068" w14:textId="77777777" w:rsidR="007665A6" w:rsidRDefault="007665A6">
      <w:pPr>
        <w:pStyle w:val="Heading4"/>
        <w:keepNext w:val="0"/>
        <w:keepLines w:val="0"/>
        <w:spacing w:before="120"/>
        <w:rPr>
          <w:color w:val="FF0000"/>
        </w:rPr>
      </w:pPr>
      <w:bookmarkStart w:id="10" w:name="_heading=h.3j2qqm3" w:colFirst="0" w:colLast="0"/>
      <w:bookmarkEnd w:id="10"/>
    </w:p>
    <w:p w14:paraId="00000069" w14:textId="77777777" w:rsidR="007665A6" w:rsidRDefault="00687CA1">
      <w:pPr>
        <w:pStyle w:val="Heading4"/>
        <w:keepNext w:val="0"/>
        <w:keepLines w:val="0"/>
        <w:spacing w:before="120"/>
      </w:pPr>
      <w:bookmarkStart w:id="11" w:name="_heading=h.1y810tw" w:colFirst="0" w:colLast="0"/>
      <w:bookmarkEnd w:id="11"/>
      <w:r>
        <w:t>Strategy/Activity 4 - NEWSELA</w:t>
      </w:r>
    </w:p>
    <w:p w14:paraId="0000006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6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6C" w14:textId="77777777" w:rsidR="007665A6" w:rsidRDefault="007665A6">
      <w:pPr>
        <w:spacing w:after="0"/>
      </w:pPr>
    </w:p>
    <w:p w14:paraId="0000006D" w14:textId="77777777" w:rsidR="007665A6" w:rsidRDefault="00687CA1">
      <w:pPr>
        <w:spacing w:after="0"/>
      </w:pPr>
      <w:r>
        <w:t>Strategy/Activity</w:t>
      </w:r>
    </w:p>
    <w:p w14:paraId="0000006E" w14:textId="73CF301D"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Implementation of reading and writing tasks with current events for all disciplines with online platform </w:t>
      </w:r>
      <w:proofErr w:type="spellStart"/>
      <w:proofErr w:type="gramStart"/>
      <w:r>
        <w:t>News</w:t>
      </w:r>
      <w:r w:rsidR="00A7767F">
        <w:t>la</w:t>
      </w:r>
      <w:proofErr w:type="spellEnd"/>
      <w:proofErr w:type="gramEnd"/>
    </w:p>
    <w:p w14:paraId="0000006F" w14:textId="77777777" w:rsidR="007665A6" w:rsidRDefault="00687CA1">
      <w:pPr>
        <w:spacing w:before="240"/>
        <w:rPr>
          <w:b/>
        </w:rPr>
      </w:pPr>
      <w:r>
        <w:rPr>
          <w:b/>
        </w:rPr>
        <w:t>Proposed Expenditures for this Strategy/Activity</w:t>
      </w:r>
    </w:p>
    <w:tbl>
      <w:tblPr>
        <w:tblStyle w:val="a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2F2371DF" w14:textId="77777777">
        <w:trPr>
          <w:trHeight w:val="360"/>
        </w:trPr>
        <w:tc>
          <w:tcPr>
            <w:tcW w:w="2688" w:type="dxa"/>
          </w:tcPr>
          <w:p w14:paraId="00000070"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71" w14:textId="77777777" w:rsidR="007665A6" w:rsidRDefault="00687CA1">
            <w:pPr>
              <w:rPr>
                <w:sz w:val="24"/>
                <w:szCs w:val="24"/>
              </w:rPr>
            </w:pPr>
            <w:r>
              <w:rPr>
                <w:sz w:val="24"/>
                <w:szCs w:val="24"/>
              </w:rPr>
              <w:t>$5900</w:t>
            </w:r>
          </w:p>
        </w:tc>
      </w:tr>
      <w:tr w:rsidR="007665A6" w14:paraId="7DD44AF4" w14:textId="77777777">
        <w:trPr>
          <w:trHeight w:val="360"/>
        </w:trPr>
        <w:tc>
          <w:tcPr>
            <w:tcW w:w="2688" w:type="dxa"/>
          </w:tcPr>
          <w:p w14:paraId="00000072"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73" w14:textId="77777777" w:rsidR="007665A6" w:rsidRDefault="00687CA1">
            <w:pPr>
              <w:rPr>
                <w:sz w:val="24"/>
                <w:szCs w:val="24"/>
              </w:rPr>
            </w:pPr>
            <w:r>
              <w:rPr>
                <w:sz w:val="24"/>
                <w:szCs w:val="24"/>
              </w:rPr>
              <w:t>3220</w:t>
            </w:r>
          </w:p>
        </w:tc>
      </w:tr>
      <w:tr w:rsidR="007665A6" w14:paraId="544C75C4" w14:textId="77777777">
        <w:trPr>
          <w:trHeight w:val="360"/>
        </w:trPr>
        <w:tc>
          <w:tcPr>
            <w:tcW w:w="2688" w:type="dxa"/>
          </w:tcPr>
          <w:p w14:paraId="00000074"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75" w14:textId="77777777" w:rsidR="007665A6" w:rsidRDefault="00687CA1">
            <w:pPr>
              <w:rPr>
                <w:sz w:val="24"/>
                <w:szCs w:val="24"/>
              </w:rPr>
            </w:pPr>
            <w:r>
              <w:rPr>
                <w:sz w:val="24"/>
                <w:szCs w:val="24"/>
              </w:rPr>
              <w:t>4320</w:t>
            </w:r>
          </w:p>
        </w:tc>
      </w:tr>
    </w:tbl>
    <w:p w14:paraId="00000076" w14:textId="77777777" w:rsidR="007665A6" w:rsidRDefault="007665A6">
      <w:pPr>
        <w:pStyle w:val="Heading4"/>
        <w:keepNext w:val="0"/>
        <w:keepLines w:val="0"/>
        <w:spacing w:before="120"/>
        <w:rPr>
          <w:color w:val="FF0000"/>
        </w:rPr>
      </w:pPr>
      <w:bookmarkStart w:id="12" w:name="_heading=h.2xcytpi" w:colFirst="0" w:colLast="0"/>
      <w:bookmarkEnd w:id="12"/>
    </w:p>
    <w:p w14:paraId="00000077" w14:textId="77777777" w:rsidR="007665A6" w:rsidRDefault="007665A6">
      <w:pPr>
        <w:pStyle w:val="Heading4"/>
        <w:keepNext w:val="0"/>
        <w:keepLines w:val="0"/>
        <w:spacing w:before="120"/>
      </w:pPr>
    </w:p>
    <w:p w14:paraId="00000078" w14:textId="77777777" w:rsidR="007665A6" w:rsidRDefault="007665A6">
      <w:pPr>
        <w:pStyle w:val="Heading4"/>
        <w:keepNext w:val="0"/>
        <w:keepLines w:val="0"/>
        <w:spacing w:before="120"/>
      </w:pPr>
      <w:bookmarkStart w:id="13" w:name="_heading=h.lb0g9r5n5f3u" w:colFirst="0" w:colLast="0"/>
      <w:bookmarkEnd w:id="13"/>
    </w:p>
    <w:p w14:paraId="00000079" w14:textId="77777777" w:rsidR="007665A6" w:rsidRDefault="00687CA1">
      <w:pPr>
        <w:pStyle w:val="Heading4"/>
        <w:keepNext w:val="0"/>
        <w:keepLines w:val="0"/>
        <w:spacing w:before="120"/>
      </w:pPr>
      <w:bookmarkStart w:id="14" w:name="_heading=h.g1hnz4ruzlww" w:colFirst="0" w:colLast="0"/>
      <w:bookmarkEnd w:id="14"/>
      <w:r>
        <w:t>Strategy/Activity 5</w:t>
      </w:r>
    </w:p>
    <w:p w14:paraId="0000007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7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7C" w14:textId="77777777" w:rsidR="007665A6" w:rsidRDefault="007665A6">
      <w:pPr>
        <w:spacing w:after="0"/>
      </w:pPr>
    </w:p>
    <w:p w14:paraId="0000007D" w14:textId="77777777" w:rsidR="007665A6" w:rsidRDefault="00687CA1">
      <w:pPr>
        <w:spacing w:after="0"/>
      </w:pPr>
      <w:r>
        <w:t>Strategy/Activity</w:t>
      </w:r>
    </w:p>
    <w:p w14:paraId="0000007E" w14:textId="3455B26E"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Continue implementation of board adopted English curriculum for grades 6-11 and ELD with fidelity (Connect</w:t>
      </w:r>
      <w:r w:rsidR="00A7767F">
        <w:t xml:space="preserve"> </w:t>
      </w:r>
      <w:r>
        <w:t>Ed: Study</w:t>
      </w:r>
      <w:r w:rsidR="00A7767F">
        <w:t xml:space="preserve"> </w:t>
      </w:r>
      <w:r>
        <w:t>Sync)</w:t>
      </w:r>
    </w:p>
    <w:p w14:paraId="0000007F" w14:textId="4E29D44D" w:rsidR="007665A6" w:rsidRDefault="00687CA1">
      <w:pPr>
        <w:numPr>
          <w:ilvl w:val="0"/>
          <w:numId w:val="6"/>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repurchase curriculum </w:t>
      </w:r>
      <w:r w:rsidR="00121233">
        <w:t>licenses.</w:t>
      </w:r>
    </w:p>
    <w:p w14:paraId="00000080" w14:textId="74821CD1" w:rsidR="007665A6" w:rsidRDefault="00687CA1">
      <w:pPr>
        <w:numPr>
          <w:ilvl w:val="0"/>
          <w:numId w:val="6"/>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select English Department Chair for grades 6-12 to support teachers including support with implementation of curriculum with </w:t>
      </w:r>
      <w:r w:rsidR="00121233">
        <w:t>fidelity.</w:t>
      </w:r>
    </w:p>
    <w:p w14:paraId="00000081" w14:textId="3758029D" w:rsidR="007665A6" w:rsidRDefault="00687CA1">
      <w:pPr>
        <w:numPr>
          <w:ilvl w:val="0"/>
          <w:numId w:val="6"/>
        </w:numPr>
        <w:pBdr>
          <w:top w:val="single" w:sz="4" w:space="8" w:color="D39EE6"/>
          <w:left w:val="single" w:sz="4" w:space="4" w:color="D39EE6"/>
          <w:bottom w:val="single" w:sz="4" w:space="8" w:color="D39EE6"/>
          <w:right w:val="single" w:sz="4" w:space="4" w:color="D39EE6"/>
        </w:pBdr>
        <w:shd w:val="clear" w:color="auto" w:fill="F1E4F0"/>
        <w:spacing w:after="0"/>
      </w:pPr>
      <w:r>
        <w:t xml:space="preserve">Principals use observation protocols to ensure </w:t>
      </w:r>
      <w:r w:rsidR="00121233">
        <w:t>implementation.</w:t>
      </w:r>
    </w:p>
    <w:p w14:paraId="00000082" w14:textId="77777777" w:rsidR="007665A6" w:rsidRDefault="00687CA1">
      <w:pPr>
        <w:spacing w:before="240"/>
        <w:rPr>
          <w:b/>
        </w:rPr>
      </w:pPr>
      <w:r>
        <w:rPr>
          <w:b/>
        </w:rPr>
        <w:t>Proposed Expenditures for this Strategy/Activity</w:t>
      </w:r>
    </w:p>
    <w:tbl>
      <w:tblPr>
        <w:tblStyle w:val="a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44EB540" w14:textId="77777777">
        <w:trPr>
          <w:trHeight w:val="360"/>
        </w:trPr>
        <w:tc>
          <w:tcPr>
            <w:tcW w:w="2688" w:type="dxa"/>
          </w:tcPr>
          <w:p w14:paraId="00000083"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84" w14:textId="77777777" w:rsidR="007665A6" w:rsidRDefault="00687CA1">
            <w:pPr>
              <w:rPr>
                <w:sz w:val="24"/>
                <w:szCs w:val="24"/>
              </w:rPr>
            </w:pPr>
            <w:r>
              <w:rPr>
                <w:sz w:val="24"/>
                <w:szCs w:val="24"/>
              </w:rPr>
              <w:t>$35,587</w:t>
            </w:r>
          </w:p>
        </w:tc>
      </w:tr>
      <w:tr w:rsidR="007665A6" w14:paraId="2A8C11F2" w14:textId="77777777">
        <w:trPr>
          <w:trHeight w:val="360"/>
        </w:trPr>
        <w:tc>
          <w:tcPr>
            <w:tcW w:w="2688" w:type="dxa"/>
          </w:tcPr>
          <w:p w14:paraId="00000085"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86" w14:textId="77777777" w:rsidR="007665A6" w:rsidRDefault="00687CA1">
            <w:pPr>
              <w:rPr>
                <w:sz w:val="24"/>
                <w:szCs w:val="24"/>
              </w:rPr>
            </w:pPr>
            <w:r>
              <w:rPr>
                <w:sz w:val="24"/>
                <w:szCs w:val="24"/>
              </w:rPr>
              <w:t>0000</w:t>
            </w:r>
          </w:p>
        </w:tc>
      </w:tr>
      <w:tr w:rsidR="007665A6" w14:paraId="5A994582" w14:textId="77777777">
        <w:trPr>
          <w:trHeight w:val="360"/>
        </w:trPr>
        <w:tc>
          <w:tcPr>
            <w:tcW w:w="2688" w:type="dxa"/>
          </w:tcPr>
          <w:p w14:paraId="00000087"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88" w14:textId="77777777" w:rsidR="007665A6" w:rsidRDefault="00687CA1">
            <w:pPr>
              <w:rPr>
                <w:sz w:val="24"/>
                <w:szCs w:val="24"/>
              </w:rPr>
            </w:pPr>
            <w:r>
              <w:rPr>
                <w:sz w:val="24"/>
                <w:szCs w:val="24"/>
              </w:rPr>
              <w:t>4100,1100</w:t>
            </w:r>
          </w:p>
        </w:tc>
      </w:tr>
    </w:tbl>
    <w:p w14:paraId="00000089" w14:textId="77777777" w:rsidR="007665A6" w:rsidRDefault="007665A6">
      <w:pPr>
        <w:pStyle w:val="Heading4"/>
        <w:keepNext w:val="0"/>
        <w:keepLines w:val="0"/>
        <w:spacing w:before="120"/>
        <w:rPr>
          <w:color w:val="FF0000"/>
        </w:rPr>
      </w:pPr>
      <w:bookmarkStart w:id="15" w:name="_heading=h.5ru1ggwvrzm8" w:colFirst="0" w:colLast="0"/>
      <w:bookmarkEnd w:id="15"/>
    </w:p>
    <w:bookmarkStart w:id="16" w:name="_heading=h.57xwfffcfvco" w:colFirst="0" w:colLast="0"/>
    <w:bookmarkEnd w:id="16"/>
    <w:p w14:paraId="0000008A" w14:textId="77777777" w:rsidR="007665A6" w:rsidRDefault="00E872D8">
      <w:pPr>
        <w:pStyle w:val="Heading4"/>
        <w:keepNext w:val="0"/>
        <w:keepLines w:val="0"/>
        <w:spacing w:before="120"/>
      </w:pPr>
      <w:sdt>
        <w:sdtPr>
          <w:tag w:val="goog_rdk_0"/>
          <w:id w:val="-134954240"/>
        </w:sdtPr>
        <w:sdtEndPr/>
        <w:sdtContent/>
      </w:sdt>
      <w:r w:rsidR="00687CA1">
        <w:t>Strategy/Activity 6</w:t>
      </w:r>
    </w:p>
    <w:p w14:paraId="0000008B" w14:textId="353C9F9C" w:rsidR="007665A6" w:rsidRDefault="00687CA1">
      <w:pPr>
        <w:spacing w:before="60" w:after="60"/>
        <w:rPr>
          <w:b/>
          <w:sz w:val="22"/>
          <w:szCs w:val="22"/>
          <w:u w:val="single"/>
        </w:rPr>
      </w:pPr>
      <w:r>
        <w:rPr>
          <w:b/>
        </w:rPr>
        <w:t>Students to be Served by this Strategy/</w:t>
      </w:r>
      <w:r w:rsidR="00A7767F">
        <w:rPr>
          <w:b/>
        </w:rPr>
        <w:t>Activity.</w:t>
      </w:r>
    </w:p>
    <w:p w14:paraId="0000008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English Language Learners in grades 6-12</w:t>
      </w:r>
    </w:p>
    <w:p w14:paraId="0000008D" w14:textId="77777777" w:rsidR="007665A6" w:rsidRDefault="007665A6">
      <w:pPr>
        <w:spacing w:after="0"/>
      </w:pPr>
    </w:p>
    <w:p w14:paraId="0000008E" w14:textId="77777777" w:rsidR="007665A6" w:rsidRDefault="00687CA1">
      <w:pPr>
        <w:spacing w:after="0"/>
      </w:pPr>
      <w:r>
        <w:t>Strategy/Activity</w:t>
      </w:r>
    </w:p>
    <w:p w14:paraId="0000008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.5 Paraprofessionals at HS and .5 paraprofessional at MS to provide support for English Language Learners in the classroom, during intervention and enrichment, and during English Language Development class</w:t>
      </w:r>
    </w:p>
    <w:p w14:paraId="00000090" w14:textId="77777777" w:rsidR="007665A6" w:rsidRDefault="00687CA1">
      <w:pPr>
        <w:spacing w:before="240"/>
        <w:rPr>
          <w:b/>
        </w:rPr>
      </w:pPr>
      <w:r>
        <w:rPr>
          <w:b/>
        </w:rPr>
        <w:t>Proposed Expenditures for this Strategy/Activity</w:t>
      </w:r>
    </w:p>
    <w:tbl>
      <w:tblPr>
        <w:tblStyle w:val="ae"/>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8BB38AB" w14:textId="77777777">
        <w:trPr>
          <w:trHeight w:val="360"/>
        </w:trPr>
        <w:tc>
          <w:tcPr>
            <w:tcW w:w="2688" w:type="dxa"/>
          </w:tcPr>
          <w:p w14:paraId="00000091"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92" w14:textId="77777777" w:rsidR="007665A6" w:rsidRDefault="00687CA1">
            <w:pPr>
              <w:rPr>
                <w:sz w:val="24"/>
                <w:szCs w:val="24"/>
              </w:rPr>
            </w:pPr>
            <w:r>
              <w:rPr>
                <w:sz w:val="24"/>
                <w:szCs w:val="24"/>
              </w:rPr>
              <w:t>$35,000</w:t>
            </w:r>
          </w:p>
        </w:tc>
      </w:tr>
      <w:tr w:rsidR="007665A6" w14:paraId="417A037D" w14:textId="77777777">
        <w:trPr>
          <w:trHeight w:val="345"/>
        </w:trPr>
        <w:tc>
          <w:tcPr>
            <w:tcW w:w="2688" w:type="dxa"/>
          </w:tcPr>
          <w:p w14:paraId="00000093" w14:textId="77777777" w:rsidR="007665A6" w:rsidRDefault="00687CA1">
            <w:pPr>
              <w:rPr>
                <w:sz w:val="24"/>
                <w:szCs w:val="24"/>
              </w:rPr>
            </w:pPr>
            <w:r>
              <w:rPr>
                <w:sz w:val="24"/>
                <w:szCs w:val="24"/>
              </w:rP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94" w14:textId="77777777" w:rsidR="007665A6" w:rsidRDefault="00687CA1">
            <w:pPr>
              <w:rPr>
                <w:sz w:val="24"/>
                <w:szCs w:val="24"/>
              </w:rPr>
            </w:pPr>
            <w:r>
              <w:rPr>
                <w:sz w:val="24"/>
                <w:szCs w:val="24"/>
              </w:rPr>
              <w:t>4203,3220</w:t>
            </w:r>
          </w:p>
        </w:tc>
      </w:tr>
      <w:tr w:rsidR="007665A6" w14:paraId="00E4A68F" w14:textId="77777777">
        <w:trPr>
          <w:trHeight w:val="360"/>
        </w:trPr>
        <w:tc>
          <w:tcPr>
            <w:tcW w:w="2688" w:type="dxa"/>
          </w:tcPr>
          <w:p w14:paraId="00000095" w14:textId="77777777" w:rsidR="007665A6" w:rsidRDefault="00687CA1">
            <w:pPr>
              <w:rPr>
                <w:sz w:val="24"/>
                <w:szCs w:val="24"/>
              </w:rPr>
            </w:pPr>
            <w:r>
              <w:rPr>
                <w:sz w:val="24"/>
                <w:szCs w:val="24"/>
              </w:rP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96" w14:textId="77777777" w:rsidR="007665A6" w:rsidRDefault="00687CA1">
            <w:pPr>
              <w:rPr>
                <w:sz w:val="24"/>
                <w:szCs w:val="24"/>
              </w:rPr>
            </w:pPr>
            <w:r>
              <w:rPr>
                <w:sz w:val="24"/>
                <w:szCs w:val="24"/>
              </w:rPr>
              <w:t>2100</w:t>
            </w:r>
          </w:p>
        </w:tc>
      </w:tr>
    </w:tbl>
    <w:p w14:paraId="00000097" w14:textId="77777777" w:rsidR="007665A6" w:rsidRDefault="007665A6">
      <w:pPr>
        <w:pStyle w:val="Heading4"/>
        <w:keepNext w:val="0"/>
        <w:keepLines w:val="0"/>
        <w:spacing w:before="120"/>
        <w:rPr>
          <w:color w:val="FF0000"/>
        </w:rPr>
      </w:pPr>
      <w:bookmarkStart w:id="17" w:name="_heading=h.5n0fbyswaec2" w:colFirst="0" w:colLast="0"/>
      <w:bookmarkEnd w:id="17"/>
    </w:p>
    <w:p w14:paraId="00000098" w14:textId="77777777" w:rsidR="007665A6" w:rsidRDefault="007665A6">
      <w:pPr>
        <w:pStyle w:val="Heading4"/>
        <w:keepNext w:val="0"/>
        <w:keepLines w:val="0"/>
        <w:spacing w:before="120"/>
      </w:pPr>
      <w:bookmarkStart w:id="18" w:name="_heading=h.3o7alnk" w:colFirst="0" w:colLast="0"/>
      <w:bookmarkEnd w:id="18"/>
    </w:p>
    <w:p w14:paraId="00000099" w14:textId="77777777" w:rsidR="007665A6" w:rsidRDefault="007665A6">
      <w:pPr>
        <w:pStyle w:val="Heading4"/>
        <w:keepNext w:val="0"/>
        <w:keepLines w:val="0"/>
        <w:spacing w:before="120"/>
      </w:pPr>
      <w:bookmarkStart w:id="19" w:name="_heading=h.s7fmi7kp034k" w:colFirst="0" w:colLast="0"/>
      <w:bookmarkEnd w:id="19"/>
    </w:p>
    <w:p w14:paraId="0000009A" w14:textId="77777777" w:rsidR="007665A6" w:rsidRDefault="007665A6">
      <w:pPr>
        <w:pStyle w:val="Heading4"/>
        <w:keepNext w:val="0"/>
        <w:keepLines w:val="0"/>
        <w:spacing w:before="120"/>
      </w:pPr>
      <w:bookmarkStart w:id="20" w:name="_heading=h.tn5erfviy8ii" w:colFirst="0" w:colLast="0"/>
      <w:bookmarkEnd w:id="20"/>
    </w:p>
    <w:p w14:paraId="0000009B" w14:textId="77777777" w:rsidR="007665A6" w:rsidRDefault="00687CA1">
      <w:pPr>
        <w:pStyle w:val="Heading4"/>
        <w:keepNext w:val="0"/>
        <w:keepLines w:val="0"/>
        <w:spacing w:before="120"/>
      </w:pPr>
      <w:bookmarkStart w:id="21" w:name="_heading=h.7wx0wzqdnhsf" w:colFirst="0" w:colLast="0"/>
      <w:bookmarkEnd w:id="21"/>
      <w:r>
        <w:t>Strategy/Activity 7</w:t>
      </w:r>
    </w:p>
    <w:p w14:paraId="0000009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9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9-12 Emerging English Learners</w:t>
      </w:r>
    </w:p>
    <w:p w14:paraId="0000009E" w14:textId="77777777" w:rsidR="007665A6" w:rsidRDefault="007665A6">
      <w:pPr>
        <w:spacing w:after="0"/>
      </w:pPr>
    </w:p>
    <w:p w14:paraId="0000009F" w14:textId="77777777" w:rsidR="007665A6" w:rsidRDefault="00687CA1">
      <w:pPr>
        <w:spacing w:after="0"/>
      </w:pPr>
      <w:r>
        <w:t>Strategy/Activity</w:t>
      </w:r>
    </w:p>
    <w:p w14:paraId="000000A0" w14:textId="5833768C"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proofErr w:type="spellStart"/>
      <w:r>
        <w:t>Duallingo</w:t>
      </w:r>
      <w:proofErr w:type="spellEnd"/>
      <w:r>
        <w:t xml:space="preserve"> software to practice English skills at school and at </w:t>
      </w:r>
      <w:r w:rsidR="00121233">
        <w:t>home.</w:t>
      </w:r>
    </w:p>
    <w:p w14:paraId="000000A1" w14:textId="77777777" w:rsidR="007665A6" w:rsidRDefault="00687CA1">
      <w:pPr>
        <w:spacing w:before="240"/>
        <w:rPr>
          <w:b/>
        </w:rPr>
      </w:pPr>
      <w:r>
        <w:rPr>
          <w:b/>
        </w:rPr>
        <w:t>Proposed Expenditures for this Strategy/Activity</w:t>
      </w:r>
    </w:p>
    <w:tbl>
      <w:tblPr>
        <w:tblStyle w:val="a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ED66EC0" w14:textId="77777777">
        <w:trPr>
          <w:trHeight w:val="360"/>
        </w:trPr>
        <w:tc>
          <w:tcPr>
            <w:tcW w:w="2688" w:type="dxa"/>
          </w:tcPr>
          <w:p w14:paraId="000000A2" w14:textId="77777777" w:rsidR="007665A6" w:rsidRDefault="00687CA1">
            <w:pPr>
              <w:rPr>
                <w:sz w:val="24"/>
                <w:szCs w:val="24"/>
              </w:rPr>
            </w:pPr>
            <w:r>
              <w:rPr>
                <w:sz w:val="24"/>
                <w:szCs w:val="24"/>
              </w:rPr>
              <w:t>Amount(s)</w:t>
            </w:r>
          </w:p>
        </w:tc>
        <w:tc>
          <w:tcPr>
            <w:tcW w:w="8438" w:type="dxa"/>
            <w:tcBorders>
              <w:top w:val="single" w:sz="4" w:space="0" w:color="D39EE6"/>
              <w:left w:val="single" w:sz="4" w:space="0" w:color="D39EE6"/>
              <w:bottom w:val="single" w:sz="4" w:space="0" w:color="FFFFFF"/>
              <w:right w:val="single" w:sz="4" w:space="0" w:color="D39EE6"/>
            </w:tcBorders>
            <w:shd w:val="clear" w:color="auto" w:fill="F1E4F0"/>
          </w:tcPr>
          <w:p w14:paraId="000000A3" w14:textId="77777777" w:rsidR="007665A6" w:rsidRDefault="00687CA1">
            <w:pPr>
              <w:rPr>
                <w:sz w:val="24"/>
                <w:szCs w:val="24"/>
              </w:rPr>
            </w:pPr>
            <w:r>
              <w:rPr>
                <w:sz w:val="24"/>
                <w:szCs w:val="24"/>
              </w:rPr>
              <w:t>Free Resource</w:t>
            </w:r>
          </w:p>
        </w:tc>
      </w:tr>
      <w:tr w:rsidR="007665A6" w14:paraId="63639B6F" w14:textId="77777777">
        <w:trPr>
          <w:trHeight w:val="360"/>
        </w:trPr>
        <w:tc>
          <w:tcPr>
            <w:tcW w:w="2688" w:type="dxa"/>
            <w:tcBorders>
              <w:right w:val="single" w:sz="4" w:space="0" w:color="FFFFFF"/>
            </w:tcBorders>
          </w:tcPr>
          <w:p w14:paraId="000000A4" w14:textId="77777777" w:rsidR="007665A6" w:rsidRDefault="00687CA1">
            <w:pPr>
              <w:rPr>
                <w:sz w:val="24"/>
                <w:szCs w:val="24"/>
              </w:rPr>
            </w:pPr>
            <w:r>
              <w:rPr>
                <w:sz w:val="24"/>
                <w:szCs w:val="24"/>
              </w:rPr>
              <w:t>Source(s)</w:t>
            </w:r>
          </w:p>
        </w:tc>
        <w:tc>
          <w:tcPr>
            <w:tcW w:w="8438" w:type="dxa"/>
            <w:tcBorders>
              <w:top w:val="single" w:sz="4" w:space="0" w:color="FFFFFF"/>
              <w:left w:val="single" w:sz="4" w:space="0" w:color="FFFFFF"/>
              <w:bottom w:val="single" w:sz="4" w:space="0" w:color="FFFFFF"/>
              <w:right w:val="single" w:sz="4" w:space="0" w:color="FFFFFF"/>
            </w:tcBorders>
            <w:shd w:val="clear" w:color="auto" w:fill="F1E4F0"/>
          </w:tcPr>
          <w:p w14:paraId="000000A5" w14:textId="77777777" w:rsidR="007665A6" w:rsidRDefault="007665A6">
            <w:pPr>
              <w:rPr>
                <w:sz w:val="24"/>
                <w:szCs w:val="24"/>
              </w:rPr>
            </w:pPr>
          </w:p>
        </w:tc>
      </w:tr>
      <w:tr w:rsidR="007665A6" w14:paraId="7F4ED4E6" w14:textId="77777777">
        <w:trPr>
          <w:trHeight w:val="360"/>
        </w:trPr>
        <w:tc>
          <w:tcPr>
            <w:tcW w:w="2688" w:type="dxa"/>
          </w:tcPr>
          <w:p w14:paraId="000000A6" w14:textId="77777777" w:rsidR="007665A6" w:rsidRDefault="00687CA1">
            <w:pPr>
              <w:rPr>
                <w:sz w:val="24"/>
                <w:szCs w:val="24"/>
              </w:rPr>
            </w:pPr>
            <w:r>
              <w:rPr>
                <w:sz w:val="24"/>
                <w:szCs w:val="24"/>
              </w:rPr>
              <w:t>Budget Reference(s)</w:t>
            </w:r>
          </w:p>
        </w:tc>
        <w:tc>
          <w:tcPr>
            <w:tcW w:w="8438" w:type="dxa"/>
            <w:tcBorders>
              <w:top w:val="single" w:sz="4" w:space="0" w:color="FFFFFF"/>
              <w:left w:val="single" w:sz="4" w:space="0" w:color="D39EE6"/>
              <w:bottom w:val="single" w:sz="4" w:space="0" w:color="D39EE6"/>
              <w:right w:val="single" w:sz="4" w:space="0" w:color="D39EE6"/>
            </w:tcBorders>
            <w:shd w:val="clear" w:color="auto" w:fill="F1E4F0"/>
          </w:tcPr>
          <w:p w14:paraId="000000A7" w14:textId="77777777" w:rsidR="007665A6" w:rsidRDefault="007665A6">
            <w:pPr>
              <w:rPr>
                <w:sz w:val="24"/>
                <w:szCs w:val="24"/>
              </w:rPr>
            </w:pPr>
          </w:p>
        </w:tc>
      </w:tr>
    </w:tbl>
    <w:p w14:paraId="000000A8" w14:textId="77777777" w:rsidR="007665A6" w:rsidRDefault="007665A6">
      <w:pPr>
        <w:pStyle w:val="Heading3"/>
        <w:keepNext w:val="0"/>
        <w:keepLines w:val="0"/>
        <w:pBdr>
          <w:bottom w:val="none" w:sz="0" w:space="0" w:color="000000"/>
        </w:pBdr>
        <w:spacing w:before="120"/>
        <w:rPr>
          <w:color w:val="FF0000"/>
        </w:rPr>
      </w:pPr>
      <w:bookmarkStart w:id="22" w:name="_heading=h.ps2m02t7msv2" w:colFirst="0" w:colLast="0"/>
      <w:bookmarkEnd w:id="22"/>
    </w:p>
    <w:p w14:paraId="000000A9" w14:textId="77777777" w:rsidR="007665A6" w:rsidRDefault="00687CA1">
      <w:pPr>
        <w:pStyle w:val="Heading3"/>
        <w:keepNext w:val="0"/>
        <w:keepLines w:val="0"/>
        <w:pBdr>
          <w:bottom w:val="none" w:sz="0" w:space="0" w:color="000000"/>
        </w:pBdr>
        <w:spacing w:before="120"/>
      </w:pPr>
      <w:bookmarkStart w:id="23" w:name="_heading=h.apy4ftf3hlb2" w:colFirst="0" w:colLast="0"/>
      <w:bookmarkEnd w:id="23"/>
      <w:r>
        <w:t>Goal 2</w:t>
      </w:r>
    </w:p>
    <w:p w14:paraId="000000AA"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math proficiency as outlined by CCSS.</w:t>
      </w:r>
    </w:p>
    <w:p w14:paraId="000000AB" w14:textId="77777777" w:rsidR="007665A6" w:rsidRDefault="00687CA1">
      <w:pPr>
        <w:pStyle w:val="Heading4"/>
        <w:keepNext w:val="0"/>
        <w:keepLines w:val="0"/>
        <w:spacing w:before="120"/>
      </w:pPr>
      <w:bookmarkStart w:id="24" w:name="_heading=h.27erxk4koiu3" w:colFirst="0" w:colLast="0"/>
      <w:bookmarkEnd w:id="24"/>
      <w:r>
        <w:t>Basis for this Goal</w:t>
      </w:r>
    </w:p>
    <w:p w14:paraId="000000A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Students, including all significant subgroups, will meet or exceed targets for Math.</w:t>
      </w:r>
    </w:p>
    <w:p w14:paraId="000000AD" w14:textId="77777777" w:rsidR="007665A6" w:rsidRDefault="00687CA1">
      <w:pPr>
        <w:pStyle w:val="Heading4"/>
        <w:keepNext w:val="0"/>
        <w:keepLines w:val="0"/>
        <w:spacing w:before="120"/>
      </w:pPr>
      <w:bookmarkStart w:id="25" w:name="_heading=h.uf7ehg19221n" w:colFirst="0" w:colLast="0"/>
      <w:bookmarkEnd w:id="25"/>
      <w:r>
        <w:t>Expected Annual Measurable Outcomes</w:t>
      </w:r>
    </w:p>
    <w:tbl>
      <w:tblPr>
        <w:tblStyle w:val="af0"/>
        <w:tblW w:w="10950" w:type="dxa"/>
        <w:tblBorders>
          <w:top w:val="nil"/>
          <w:left w:val="nil"/>
          <w:bottom w:val="nil"/>
          <w:right w:val="nil"/>
          <w:insideH w:val="nil"/>
          <w:insideV w:val="nil"/>
        </w:tblBorders>
        <w:tblLayout w:type="fixed"/>
        <w:tblLook w:val="0400" w:firstRow="0" w:lastRow="0" w:firstColumn="0" w:lastColumn="0" w:noHBand="0" w:noVBand="1"/>
      </w:tblPr>
      <w:tblGrid>
        <w:gridCol w:w="3840"/>
        <w:gridCol w:w="3810"/>
        <w:gridCol w:w="3300"/>
      </w:tblGrid>
      <w:tr w:rsidR="007665A6" w14:paraId="0E4A8B1F" w14:textId="77777777">
        <w:trPr>
          <w:trHeight w:val="280"/>
        </w:trPr>
        <w:tc>
          <w:tcPr>
            <w:tcW w:w="3840" w:type="dxa"/>
          </w:tcPr>
          <w:p w14:paraId="000000AE" w14:textId="77777777" w:rsidR="007665A6" w:rsidRDefault="00687CA1">
            <w:pPr>
              <w:rPr>
                <w:sz w:val="24"/>
                <w:szCs w:val="24"/>
              </w:rPr>
            </w:pPr>
            <w:r>
              <w:rPr>
                <w:sz w:val="24"/>
                <w:szCs w:val="24"/>
              </w:rPr>
              <w:t>Metric/Indicator</w:t>
            </w:r>
          </w:p>
        </w:tc>
        <w:tc>
          <w:tcPr>
            <w:tcW w:w="3810" w:type="dxa"/>
          </w:tcPr>
          <w:p w14:paraId="000000AF" w14:textId="77777777" w:rsidR="007665A6" w:rsidRDefault="00687CA1">
            <w:pPr>
              <w:rPr>
                <w:sz w:val="24"/>
                <w:szCs w:val="24"/>
              </w:rPr>
            </w:pPr>
            <w:r>
              <w:rPr>
                <w:sz w:val="24"/>
                <w:szCs w:val="24"/>
              </w:rPr>
              <w:t>Baseline</w:t>
            </w:r>
          </w:p>
        </w:tc>
        <w:tc>
          <w:tcPr>
            <w:tcW w:w="3300" w:type="dxa"/>
          </w:tcPr>
          <w:p w14:paraId="000000B0" w14:textId="77777777" w:rsidR="007665A6" w:rsidRDefault="00687CA1">
            <w:pPr>
              <w:rPr>
                <w:sz w:val="24"/>
                <w:szCs w:val="24"/>
              </w:rPr>
            </w:pPr>
            <w:r>
              <w:rPr>
                <w:sz w:val="24"/>
                <w:szCs w:val="24"/>
              </w:rPr>
              <w:t>Expected Outcome</w:t>
            </w:r>
          </w:p>
        </w:tc>
      </w:tr>
      <w:tr w:rsidR="007665A6" w14:paraId="5CC7D8A3" w14:textId="77777777">
        <w:trPr>
          <w:trHeight w:val="420"/>
        </w:trPr>
        <w:tc>
          <w:tcPr>
            <w:tcW w:w="3840" w:type="dxa"/>
            <w:tcBorders>
              <w:top w:val="single" w:sz="4" w:space="0" w:color="D39EE6"/>
              <w:left w:val="single" w:sz="4" w:space="0" w:color="D39EE6"/>
              <w:bottom w:val="single" w:sz="4" w:space="0" w:color="FFFFFF"/>
              <w:right w:val="single" w:sz="4" w:space="0" w:color="D39EE6"/>
            </w:tcBorders>
            <w:shd w:val="clear" w:color="auto" w:fill="F1E4F0"/>
          </w:tcPr>
          <w:p w14:paraId="000000B1" w14:textId="77777777" w:rsidR="007665A6" w:rsidRDefault="00687CA1">
            <w:pPr>
              <w:rPr>
                <w:sz w:val="24"/>
                <w:szCs w:val="24"/>
              </w:rPr>
            </w:pPr>
            <w:r>
              <w:rPr>
                <w:sz w:val="24"/>
                <w:szCs w:val="24"/>
              </w:rPr>
              <w:t>CAASPP Math (met / exceeded)</w:t>
            </w:r>
          </w:p>
          <w:p w14:paraId="000000B2" w14:textId="77777777" w:rsidR="007665A6" w:rsidRDefault="00687CA1">
            <w:pPr>
              <w:rPr>
                <w:sz w:val="24"/>
                <w:szCs w:val="24"/>
              </w:rPr>
            </w:pPr>
            <w:r>
              <w:rPr>
                <w:sz w:val="24"/>
                <w:szCs w:val="24"/>
              </w:rPr>
              <w:t>Grades 6, 7, 8, 11</w:t>
            </w:r>
          </w:p>
        </w:tc>
        <w:tc>
          <w:tcPr>
            <w:tcW w:w="3810" w:type="dxa"/>
            <w:tcBorders>
              <w:top w:val="single" w:sz="4" w:space="0" w:color="D39EE6"/>
              <w:left w:val="single" w:sz="4" w:space="0" w:color="D39EE6"/>
              <w:bottom w:val="single" w:sz="4" w:space="0" w:color="D39EE6"/>
              <w:right w:val="single" w:sz="4" w:space="0" w:color="D39EE6"/>
            </w:tcBorders>
            <w:shd w:val="clear" w:color="auto" w:fill="F1E4F0"/>
          </w:tcPr>
          <w:p w14:paraId="000000B3" w14:textId="77777777" w:rsidR="007665A6" w:rsidRDefault="00687CA1">
            <w:pPr>
              <w:rPr>
                <w:sz w:val="24"/>
                <w:szCs w:val="24"/>
              </w:rPr>
            </w:pPr>
            <w:r>
              <w:rPr>
                <w:sz w:val="24"/>
                <w:szCs w:val="24"/>
              </w:rPr>
              <w:t>11%</w:t>
            </w:r>
          </w:p>
        </w:tc>
        <w:tc>
          <w:tcPr>
            <w:tcW w:w="3300" w:type="dxa"/>
            <w:tcBorders>
              <w:top w:val="single" w:sz="4" w:space="0" w:color="D39EE6"/>
              <w:left w:val="single" w:sz="4" w:space="0" w:color="D39EE6"/>
              <w:bottom w:val="single" w:sz="4" w:space="0" w:color="D39EE6"/>
              <w:right w:val="single" w:sz="4" w:space="0" w:color="D39EE6"/>
            </w:tcBorders>
            <w:shd w:val="clear" w:color="auto" w:fill="F1E4F0"/>
          </w:tcPr>
          <w:p w14:paraId="000000B4" w14:textId="77777777" w:rsidR="007665A6" w:rsidRDefault="00687CA1">
            <w:pPr>
              <w:rPr>
                <w:sz w:val="24"/>
                <w:szCs w:val="24"/>
              </w:rPr>
            </w:pPr>
            <w:r>
              <w:rPr>
                <w:sz w:val="24"/>
                <w:szCs w:val="24"/>
              </w:rPr>
              <w:t>28</w:t>
            </w:r>
            <w:hyperlink r:id="rId9">
              <w:r>
                <w:rPr>
                  <w:sz w:val="24"/>
                  <w:szCs w:val="24"/>
                  <w:u w:val="single"/>
                </w:rPr>
                <w:t>%</w:t>
              </w:r>
            </w:hyperlink>
            <w:r>
              <w:rPr>
                <w:sz w:val="24"/>
                <w:szCs w:val="24"/>
              </w:rPr>
              <w:t xml:space="preserve">  (LCAP Goal)</w:t>
            </w:r>
          </w:p>
        </w:tc>
      </w:tr>
      <w:tr w:rsidR="007665A6" w14:paraId="79CEBDC7" w14:textId="77777777">
        <w:trPr>
          <w:trHeight w:val="420"/>
        </w:trPr>
        <w:tc>
          <w:tcPr>
            <w:tcW w:w="3840" w:type="dxa"/>
            <w:tcBorders>
              <w:top w:val="single" w:sz="4" w:space="0" w:color="FFFFFF"/>
              <w:left w:val="single" w:sz="4" w:space="0" w:color="FFFFFF"/>
              <w:bottom w:val="single" w:sz="4" w:space="0" w:color="FFFFFF"/>
              <w:right w:val="single" w:sz="4" w:space="0" w:color="FFFFFF"/>
            </w:tcBorders>
            <w:shd w:val="clear" w:color="auto" w:fill="F1E4F0"/>
          </w:tcPr>
          <w:p w14:paraId="000000B5" w14:textId="77777777" w:rsidR="007665A6" w:rsidRDefault="00687CA1">
            <w:pPr>
              <w:rPr>
                <w:sz w:val="24"/>
                <w:szCs w:val="24"/>
              </w:rPr>
            </w:pPr>
            <w:r>
              <w:rPr>
                <w:sz w:val="24"/>
                <w:szCs w:val="24"/>
              </w:rPr>
              <w:t>ICA Math (Fall 2020-2021)</w:t>
            </w:r>
          </w:p>
        </w:tc>
        <w:tc>
          <w:tcPr>
            <w:tcW w:w="3810" w:type="dxa"/>
            <w:tcBorders>
              <w:top w:val="single" w:sz="4" w:space="0" w:color="D39EE6"/>
              <w:left w:val="single" w:sz="4" w:space="0" w:color="FFFFFF"/>
              <w:bottom w:val="single" w:sz="4" w:space="0" w:color="D39EE6"/>
              <w:right w:val="single" w:sz="4" w:space="0" w:color="D39EE6"/>
            </w:tcBorders>
            <w:shd w:val="clear" w:color="auto" w:fill="F1E4F0"/>
          </w:tcPr>
          <w:p w14:paraId="000000B6" w14:textId="77777777" w:rsidR="007665A6" w:rsidRDefault="00687CA1">
            <w:pPr>
              <w:rPr>
                <w:sz w:val="24"/>
                <w:szCs w:val="24"/>
              </w:rPr>
            </w:pPr>
            <w:r>
              <w:rPr>
                <w:sz w:val="24"/>
                <w:szCs w:val="24"/>
              </w:rPr>
              <w:t>6: 0</w:t>
            </w:r>
          </w:p>
          <w:p w14:paraId="000000B7" w14:textId="77777777" w:rsidR="007665A6" w:rsidRDefault="00687CA1">
            <w:pPr>
              <w:rPr>
                <w:sz w:val="24"/>
                <w:szCs w:val="24"/>
              </w:rPr>
            </w:pPr>
            <w:r>
              <w:rPr>
                <w:sz w:val="24"/>
                <w:szCs w:val="24"/>
              </w:rPr>
              <w:t>7: 10%</w:t>
            </w:r>
          </w:p>
          <w:p w14:paraId="000000B8" w14:textId="77777777" w:rsidR="007665A6" w:rsidRDefault="00687CA1">
            <w:pPr>
              <w:rPr>
                <w:sz w:val="24"/>
                <w:szCs w:val="24"/>
              </w:rPr>
            </w:pPr>
            <w:r>
              <w:rPr>
                <w:sz w:val="24"/>
                <w:szCs w:val="24"/>
              </w:rPr>
              <w:t>8: 5%</w:t>
            </w:r>
          </w:p>
          <w:p w14:paraId="000000B9" w14:textId="77777777" w:rsidR="007665A6" w:rsidRDefault="00687CA1">
            <w:pPr>
              <w:rPr>
                <w:sz w:val="24"/>
                <w:szCs w:val="24"/>
              </w:rPr>
            </w:pPr>
            <w:r>
              <w:rPr>
                <w:sz w:val="24"/>
                <w:szCs w:val="24"/>
              </w:rPr>
              <w:t>9: 8%</w:t>
            </w:r>
          </w:p>
          <w:p w14:paraId="000000BA" w14:textId="77777777" w:rsidR="007665A6" w:rsidRDefault="00687CA1">
            <w:pPr>
              <w:rPr>
                <w:sz w:val="24"/>
                <w:szCs w:val="24"/>
              </w:rPr>
            </w:pPr>
            <w:r>
              <w:rPr>
                <w:sz w:val="24"/>
                <w:szCs w:val="24"/>
              </w:rPr>
              <w:t>10: 7%</w:t>
            </w:r>
          </w:p>
          <w:p w14:paraId="000000BB" w14:textId="77777777" w:rsidR="007665A6" w:rsidRDefault="00687CA1">
            <w:pPr>
              <w:rPr>
                <w:sz w:val="24"/>
                <w:szCs w:val="24"/>
              </w:rPr>
            </w:pPr>
            <w:r>
              <w:rPr>
                <w:sz w:val="24"/>
                <w:szCs w:val="24"/>
              </w:rPr>
              <w:t>11: 45%</w:t>
            </w:r>
          </w:p>
        </w:tc>
        <w:tc>
          <w:tcPr>
            <w:tcW w:w="3300" w:type="dxa"/>
            <w:tcBorders>
              <w:top w:val="single" w:sz="4" w:space="0" w:color="D39EE6"/>
              <w:left w:val="single" w:sz="4" w:space="0" w:color="D39EE6"/>
              <w:bottom w:val="single" w:sz="4" w:space="0" w:color="D39EE6"/>
              <w:right w:val="single" w:sz="4" w:space="0" w:color="D39EE6"/>
            </w:tcBorders>
            <w:shd w:val="clear" w:color="auto" w:fill="F1E4F0"/>
          </w:tcPr>
          <w:p w14:paraId="000000BC" w14:textId="77777777" w:rsidR="007665A6" w:rsidRDefault="00687CA1">
            <w:pPr>
              <w:rPr>
                <w:sz w:val="24"/>
                <w:szCs w:val="24"/>
              </w:rPr>
            </w:pPr>
            <w:r>
              <w:rPr>
                <w:sz w:val="24"/>
                <w:szCs w:val="24"/>
              </w:rPr>
              <w:t>6: 15%</w:t>
            </w:r>
          </w:p>
          <w:p w14:paraId="000000BD" w14:textId="77777777" w:rsidR="007665A6" w:rsidRDefault="00687CA1">
            <w:pPr>
              <w:rPr>
                <w:sz w:val="24"/>
                <w:szCs w:val="24"/>
              </w:rPr>
            </w:pPr>
            <w:r>
              <w:rPr>
                <w:sz w:val="24"/>
                <w:szCs w:val="24"/>
              </w:rPr>
              <w:t>7: 20%</w:t>
            </w:r>
          </w:p>
          <w:p w14:paraId="000000BE" w14:textId="77777777" w:rsidR="007665A6" w:rsidRDefault="00687CA1">
            <w:pPr>
              <w:rPr>
                <w:sz w:val="24"/>
                <w:szCs w:val="24"/>
              </w:rPr>
            </w:pPr>
            <w:r>
              <w:rPr>
                <w:sz w:val="24"/>
                <w:szCs w:val="24"/>
              </w:rPr>
              <w:t>8: 25%</w:t>
            </w:r>
          </w:p>
          <w:p w14:paraId="000000BF" w14:textId="77777777" w:rsidR="007665A6" w:rsidRDefault="00687CA1">
            <w:pPr>
              <w:rPr>
                <w:sz w:val="24"/>
                <w:szCs w:val="24"/>
              </w:rPr>
            </w:pPr>
            <w:r>
              <w:rPr>
                <w:sz w:val="24"/>
                <w:szCs w:val="24"/>
              </w:rPr>
              <w:t>9: 18%</w:t>
            </w:r>
          </w:p>
          <w:p w14:paraId="000000C0" w14:textId="77777777" w:rsidR="007665A6" w:rsidRDefault="00687CA1">
            <w:pPr>
              <w:rPr>
                <w:sz w:val="24"/>
                <w:szCs w:val="24"/>
              </w:rPr>
            </w:pPr>
            <w:r>
              <w:rPr>
                <w:sz w:val="24"/>
                <w:szCs w:val="24"/>
              </w:rPr>
              <w:t>10: 18%</w:t>
            </w:r>
          </w:p>
          <w:p w14:paraId="000000C1" w14:textId="77777777" w:rsidR="007665A6" w:rsidRDefault="00687CA1">
            <w:pPr>
              <w:rPr>
                <w:sz w:val="24"/>
                <w:szCs w:val="24"/>
              </w:rPr>
            </w:pPr>
            <w:r>
              <w:rPr>
                <w:sz w:val="24"/>
                <w:szCs w:val="24"/>
              </w:rPr>
              <w:t>11: 60%</w:t>
            </w:r>
          </w:p>
        </w:tc>
      </w:tr>
    </w:tbl>
    <w:p w14:paraId="000000C2" w14:textId="77777777" w:rsidR="007665A6" w:rsidRDefault="007665A6">
      <w:pPr>
        <w:pStyle w:val="Heading3"/>
        <w:keepNext w:val="0"/>
        <w:keepLines w:val="0"/>
        <w:pBdr>
          <w:bottom w:val="none" w:sz="0" w:space="0" w:color="000000"/>
        </w:pBdr>
        <w:rPr>
          <w:color w:val="FF0000"/>
          <w:sz w:val="24"/>
        </w:rPr>
      </w:pPr>
      <w:bookmarkStart w:id="26" w:name="_heading=h.upjruhogo0c0" w:colFirst="0" w:colLast="0"/>
      <w:bookmarkEnd w:id="26"/>
    </w:p>
    <w:p w14:paraId="000000C3" w14:textId="77777777" w:rsidR="007665A6" w:rsidRDefault="00687CA1">
      <w:pPr>
        <w:pStyle w:val="Heading3"/>
        <w:keepNext w:val="0"/>
        <w:keepLines w:val="0"/>
        <w:pBdr>
          <w:bottom w:val="none" w:sz="0" w:space="0" w:color="000000"/>
        </w:pBdr>
      </w:pPr>
      <w:bookmarkStart w:id="27" w:name="_heading=h.zhmburc9pn5p" w:colFirst="0" w:colLast="0"/>
      <w:bookmarkEnd w:id="27"/>
      <w:r>
        <w:t>PLANNED STRATEGIES/ACTIVITIES</w:t>
      </w:r>
    </w:p>
    <w:p w14:paraId="000000C4" w14:textId="77777777" w:rsidR="007665A6" w:rsidRDefault="00687CA1">
      <w:pPr>
        <w:pStyle w:val="Heading4"/>
        <w:keepNext w:val="0"/>
        <w:keepLines w:val="0"/>
        <w:spacing w:before="120"/>
      </w:pPr>
      <w:bookmarkStart w:id="28" w:name="_heading=h.5lycwkiph1ik" w:colFirst="0" w:colLast="0"/>
      <w:bookmarkEnd w:id="28"/>
      <w:r>
        <w:t>Strategy/Activity 1</w:t>
      </w:r>
    </w:p>
    <w:p w14:paraId="000000C5"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C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All students</w:t>
      </w:r>
    </w:p>
    <w:p w14:paraId="000000C7" w14:textId="77777777" w:rsidR="007665A6" w:rsidRDefault="007665A6">
      <w:pPr>
        <w:spacing w:after="0"/>
      </w:pPr>
    </w:p>
    <w:p w14:paraId="000000C8" w14:textId="77777777" w:rsidR="007665A6" w:rsidRDefault="00687CA1">
      <w:pPr>
        <w:spacing w:after="0"/>
      </w:pPr>
      <w:r>
        <w:t>Strategy/Activity</w:t>
      </w:r>
    </w:p>
    <w:p w14:paraId="000000C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stakeholder awareness of student and school-wide progress towards goals through:</w:t>
      </w:r>
    </w:p>
    <w:p w14:paraId="000000CA"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before="120" w:after="0"/>
      </w:pPr>
      <w:r>
        <w:t>data analysis sessions for grades 6-12</w:t>
      </w:r>
    </w:p>
    <w:p w14:paraId="000000CB"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individual student goal setting</w:t>
      </w:r>
    </w:p>
    <w:p w14:paraId="000000CC"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student assemblies</w:t>
      </w:r>
    </w:p>
    <w:p w14:paraId="000000CD"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CAASPP Bootcamps</w:t>
      </w:r>
    </w:p>
    <w:p w14:paraId="000000CE"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parent conferences and workshops</w:t>
      </w:r>
    </w:p>
    <w:p w14:paraId="000000CF"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Performance Matters</w:t>
      </w:r>
    </w:p>
    <w:p w14:paraId="000000D0" w14:textId="77777777" w:rsidR="007665A6" w:rsidRDefault="007665A6">
      <w:pPr>
        <w:spacing w:before="240"/>
      </w:pPr>
    </w:p>
    <w:p w14:paraId="000000D1" w14:textId="77777777" w:rsidR="007665A6" w:rsidRDefault="00687CA1">
      <w:pPr>
        <w:spacing w:before="240"/>
        <w:rPr>
          <w:b/>
        </w:rPr>
      </w:pPr>
      <w:bookmarkStart w:id="29" w:name="_heading=h.nkj59kum5p7" w:colFirst="0" w:colLast="0"/>
      <w:bookmarkEnd w:id="29"/>
      <w:r>
        <w:rPr>
          <w:b/>
        </w:rPr>
        <w:t>Proposed Expenditures for this Strategy/Activity</w:t>
      </w:r>
    </w:p>
    <w:tbl>
      <w:tblPr>
        <w:tblStyle w:val="af1"/>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B536FF6" w14:textId="77777777">
        <w:trPr>
          <w:trHeight w:val="360"/>
        </w:trPr>
        <w:tc>
          <w:tcPr>
            <w:tcW w:w="2688" w:type="dxa"/>
          </w:tcPr>
          <w:p w14:paraId="000000D2"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D3" w14:textId="77777777" w:rsidR="007665A6" w:rsidRDefault="00687CA1">
            <w:r>
              <w:t>See Goal 1; Strategy 1</w:t>
            </w:r>
          </w:p>
        </w:tc>
      </w:tr>
      <w:tr w:rsidR="007665A6" w14:paraId="1AFADCCD" w14:textId="77777777">
        <w:trPr>
          <w:trHeight w:val="360"/>
        </w:trPr>
        <w:tc>
          <w:tcPr>
            <w:tcW w:w="2688" w:type="dxa"/>
          </w:tcPr>
          <w:p w14:paraId="000000D4"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D5" w14:textId="77777777" w:rsidR="007665A6" w:rsidRDefault="007665A6">
            <w:pPr>
              <w:rPr>
                <w:color w:val="FF0000"/>
              </w:rPr>
            </w:pPr>
          </w:p>
        </w:tc>
      </w:tr>
      <w:tr w:rsidR="007665A6" w14:paraId="24F5734D" w14:textId="77777777">
        <w:trPr>
          <w:trHeight w:val="360"/>
        </w:trPr>
        <w:tc>
          <w:tcPr>
            <w:tcW w:w="2688" w:type="dxa"/>
          </w:tcPr>
          <w:p w14:paraId="000000D6"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D7" w14:textId="77777777" w:rsidR="007665A6" w:rsidRDefault="007665A6">
            <w:pPr>
              <w:rPr>
                <w:color w:val="FF0000"/>
              </w:rPr>
            </w:pPr>
          </w:p>
        </w:tc>
      </w:tr>
    </w:tbl>
    <w:p w14:paraId="000000D8" w14:textId="77777777" w:rsidR="007665A6" w:rsidRDefault="007665A6">
      <w:pPr>
        <w:pStyle w:val="Heading4"/>
        <w:keepNext w:val="0"/>
        <w:keepLines w:val="0"/>
        <w:spacing w:before="120"/>
        <w:rPr>
          <w:color w:val="FF0000"/>
        </w:rPr>
      </w:pPr>
      <w:bookmarkStart w:id="30" w:name="_heading=h.u92ar2q872g7" w:colFirst="0" w:colLast="0"/>
      <w:bookmarkEnd w:id="30"/>
    </w:p>
    <w:p w14:paraId="000000D9" w14:textId="77777777" w:rsidR="007665A6" w:rsidRDefault="00687CA1">
      <w:pPr>
        <w:pStyle w:val="Heading4"/>
        <w:keepNext w:val="0"/>
        <w:keepLines w:val="0"/>
        <w:spacing w:before="120"/>
      </w:pPr>
      <w:bookmarkStart w:id="31" w:name="_heading=h.24ls4vhegexh" w:colFirst="0" w:colLast="0"/>
      <w:bookmarkEnd w:id="31"/>
      <w:r>
        <w:t>Strategy/Activity 2</w:t>
      </w:r>
    </w:p>
    <w:p w14:paraId="000000D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D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DC" w14:textId="77777777" w:rsidR="007665A6" w:rsidRDefault="007665A6">
      <w:pPr>
        <w:spacing w:after="0"/>
      </w:pPr>
    </w:p>
    <w:p w14:paraId="000000DD" w14:textId="77777777" w:rsidR="007665A6" w:rsidRDefault="00687CA1">
      <w:pPr>
        <w:spacing w:after="0"/>
      </w:pPr>
      <w:r>
        <w:t>Strategy/Activity</w:t>
      </w:r>
    </w:p>
    <w:p w14:paraId="000000DE" w14:textId="4957B82B"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student motivation to improve math proficiency results through incentives such as celebrations and awards (t-shirts, certificates, medals, experiences, Live</w:t>
      </w:r>
      <w:r w:rsidR="00121233">
        <w:t xml:space="preserve"> </w:t>
      </w:r>
      <w:r>
        <w:t>School for grades 6-8)</w:t>
      </w:r>
    </w:p>
    <w:p w14:paraId="000000DF" w14:textId="77777777" w:rsidR="007665A6" w:rsidRDefault="00687CA1">
      <w:pPr>
        <w:spacing w:before="240"/>
        <w:rPr>
          <w:b/>
        </w:rPr>
      </w:pPr>
      <w:r>
        <w:rPr>
          <w:b/>
        </w:rPr>
        <w:t>Proposed Expenditures for this Strategy/Activity</w:t>
      </w:r>
    </w:p>
    <w:tbl>
      <w:tblPr>
        <w:tblStyle w:val="af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75507BE" w14:textId="77777777">
        <w:trPr>
          <w:trHeight w:val="360"/>
        </w:trPr>
        <w:tc>
          <w:tcPr>
            <w:tcW w:w="2688" w:type="dxa"/>
          </w:tcPr>
          <w:p w14:paraId="000000E0"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E1" w14:textId="66CB6FE5" w:rsidR="007665A6" w:rsidRDefault="00687CA1">
            <w:r>
              <w:t xml:space="preserve">See Goal </w:t>
            </w:r>
            <w:r w:rsidR="00121233">
              <w:t>1; Strategy</w:t>
            </w:r>
            <w:r>
              <w:t xml:space="preserve"> 2</w:t>
            </w:r>
          </w:p>
        </w:tc>
      </w:tr>
      <w:tr w:rsidR="007665A6" w14:paraId="1416FBC3" w14:textId="77777777">
        <w:trPr>
          <w:trHeight w:val="360"/>
        </w:trPr>
        <w:tc>
          <w:tcPr>
            <w:tcW w:w="2688" w:type="dxa"/>
          </w:tcPr>
          <w:p w14:paraId="000000E2"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E3" w14:textId="77777777" w:rsidR="007665A6" w:rsidRDefault="007665A6">
            <w:pPr>
              <w:rPr>
                <w:color w:val="FF0000"/>
              </w:rPr>
            </w:pPr>
          </w:p>
        </w:tc>
      </w:tr>
      <w:tr w:rsidR="007665A6" w14:paraId="50C52581" w14:textId="77777777">
        <w:trPr>
          <w:trHeight w:val="360"/>
        </w:trPr>
        <w:tc>
          <w:tcPr>
            <w:tcW w:w="2688" w:type="dxa"/>
          </w:tcPr>
          <w:p w14:paraId="000000E4"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E5" w14:textId="77777777" w:rsidR="007665A6" w:rsidRDefault="007665A6">
            <w:pPr>
              <w:rPr>
                <w:color w:val="FF0000"/>
              </w:rPr>
            </w:pPr>
          </w:p>
        </w:tc>
      </w:tr>
    </w:tbl>
    <w:p w14:paraId="000000E6" w14:textId="77777777" w:rsidR="007665A6" w:rsidRDefault="007665A6">
      <w:pPr>
        <w:pStyle w:val="Heading4"/>
        <w:keepNext w:val="0"/>
        <w:keepLines w:val="0"/>
        <w:spacing w:before="120"/>
        <w:rPr>
          <w:color w:val="FF0000"/>
        </w:rPr>
      </w:pPr>
      <w:bookmarkStart w:id="32" w:name="_heading=h.3742ey3htb8d" w:colFirst="0" w:colLast="0"/>
      <w:bookmarkEnd w:id="32"/>
    </w:p>
    <w:p w14:paraId="000000E7" w14:textId="77777777" w:rsidR="007665A6" w:rsidRDefault="00687CA1">
      <w:pPr>
        <w:pStyle w:val="Heading4"/>
        <w:keepNext w:val="0"/>
        <w:keepLines w:val="0"/>
        <w:spacing w:before="120"/>
      </w:pPr>
      <w:bookmarkStart w:id="33" w:name="_heading=h.p74ghjhdbvjk" w:colFirst="0" w:colLast="0"/>
      <w:bookmarkEnd w:id="33"/>
      <w:r>
        <w:t>Strategy/Activity 3</w:t>
      </w:r>
    </w:p>
    <w:p w14:paraId="000000E8"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E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Students in </w:t>
      </w:r>
      <w:proofErr w:type="gramStart"/>
      <w:r>
        <w:t>grade  6</w:t>
      </w:r>
      <w:proofErr w:type="gramEnd"/>
      <w:r>
        <w:t>-12</w:t>
      </w:r>
    </w:p>
    <w:p w14:paraId="000000EA" w14:textId="77777777" w:rsidR="007665A6" w:rsidRDefault="007665A6">
      <w:pPr>
        <w:spacing w:after="0"/>
      </w:pPr>
    </w:p>
    <w:p w14:paraId="000000EB" w14:textId="77777777" w:rsidR="007665A6" w:rsidRDefault="00687CA1">
      <w:pPr>
        <w:spacing w:after="0"/>
      </w:pPr>
      <w:r>
        <w:lastRenderedPageBreak/>
        <w:t>Strategy/Activity</w:t>
      </w:r>
    </w:p>
    <w:p w14:paraId="000000E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Implementation of math intervention through the adaptive program ALEKS and </w:t>
      </w:r>
      <w:proofErr w:type="spellStart"/>
      <w:r>
        <w:t>Acellus</w:t>
      </w:r>
      <w:proofErr w:type="spellEnd"/>
      <w:r>
        <w:t xml:space="preserve"> during Universal Access for Middle School and ALEKS for math intervention and enrichment (high school).</w:t>
      </w:r>
    </w:p>
    <w:p w14:paraId="000000ED" w14:textId="77777777" w:rsidR="007665A6" w:rsidRDefault="00687CA1">
      <w:pPr>
        <w:spacing w:before="240"/>
        <w:rPr>
          <w:b/>
        </w:rPr>
      </w:pPr>
      <w:r>
        <w:rPr>
          <w:b/>
        </w:rPr>
        <w:t>Proposed Expenditures for this Strategy/Activity</w:t>
      </w:r>
    </w:p>
    <w:tbl>
      <w:tblPr>
        <w:tblStyle w:val="af3"/>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363CB283" w14:textId="77777777">
        <w:trPr>
          <w:trHeight w:val="360"/>
        </w:trPr>
        <w:tc>
          <w:tcPr>
            <w:tcW w:w="2688" w:type="dxa"/>
          </w:tcPr>
          <w:p w14:paraId="000000EE"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EF" w14:textId="77777777" w:rsidR="007665A6" w:rsidRDefault="00687CA1">
            <w:r>
              <w:t>$25,409</w:t>
            </w:r>
          </w:p>
        </w:tc>
      </w:tr>
      <w:tr w:rsidR="007665A6" w14:paraId="51990D9A" w14:textId="77777777">
        <w:trPr>
          <w:trHeight w:val="360"/>
        </w:trPr>
        <w:tc>
          <w:tcPr>
            <w:tcW w:w="2688" w:type="dxa"/>
          </w:tcPr>
          <w:p w14:paraId="000000F0"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F1" w14:textId="77777777" w:rsidR="007665A6" w:rsidRDefault="00687CA1">
            <w:r>
              <w:t>3220,4127</w:t>
            </w:r>
          </w:p>
        </w:tc>
      </w:tr>
      <w:tr w:rsidR="007665A6" w14:paraId="77ABA7C1" w14:textId="77777777">
        <w:trPr>
          <w:trHeight w:val="360"/>
        </w:trPr>
        <w:tc>
          <w:tcPr>
            <w:tcW w:w="2688" w:type="dxa"/>
          </w:tcPr>
          <w:p w14:paraId="000000F2"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0F3" w14:textId="77777777" w:rsidR="007665A6" w:rsidRDefault="00687CA1">
            <w:r>
              <w:t>4320</w:t>
            </w:r>
          </w:p>
        </w:tc>
      </w:tr>
    </w:tbl>
    <w:p w14:paraId="000000F4" w14:textId="77777777" w:rsidR="007665A6" w:rsidRDefault="007665A6">
      <w:pPr>
        <w:rPr>
          <w:color w:val="FF0000"/>
        </w:rPr>
      </w:pPr>
    </w:p>
    <w:p w14:paraId="000000F5" w14:textId="77777777" w:rsidR="007665A6" w:rsidRDefault="00687CA1">
      <w:pPr>
        <w:pStyle w:val="Heading4"/>
        <w:keepNext w:val="0"/>
        <w:keepLines w:val="0"/>
        <w:spacing w:before="120"/>
      </w:pPr>
      <w:bookmarkStart w:id="34" w:name="_heading=h.z63l9uyxwug9" w:colFirst="0" w:colLast="0"/>
      <w:bookmarkEnd w:id="34"/>
      <w:r>
        <w:t>Strategy/Activity 4</w:t>
      </w:r>
    </w:p>
    <w:p w14:paraId="000000F6"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0F7"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0F8" w14:textId="77777777" w:rsidR="007665A6" w:rsidRDefault="007665A6">
      <w:pPr>
        <w:spacing w:after="0"/>
      </w:pPr>
    </w:p>
    <w:p w14:paraId="000000F9" w14:textId="77777777" w:rsidR="007665A6" w:rsidRDefault="00687CA1">
      <w:pPr>
        <w:spacing w:after="0"/>
      </w:pPr>
      <w:r>
        <w:t>Strategy/Activity</w:t>
      </w:r>
    </w:p>
    <w:p w14:paraId="000000FA"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Implementation of board adopted Math curriculum for grades 6-12 with </w:t>
      </w:r>
      <w:proofErr w:type="gramStart"/>
      <w:r>
        <w:t>fidelity</w:t>
      </w:r>
      <w:proofErr w:type="gramEnd"/>
    </w:p>
    <w:p w14:paraId="000000FB" w14:textId="77777777"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before="120" w:after="0"/>
      </w:pPr>
      <w:r>
        <w:t>Purchase of math workbooks for grades 6-8</w:t>
      </w:r>
    </w:p>
    <w:p w14:paraId="000000FC" w14:textId="18C520E5"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 xml:space="preserve">Select Math Department Chair for grades 6-12 to support teachers including support with implementation of curriculum with </w:t>
      </w:r>
      <w:r w:rsidR="00121233">
        <w:t>fidelity.</w:t>
      </w:r>
    </w:p>
    <w:p w14:paraId="000000FD" w14:textId="210F6FB1" w:rsidR="007665A6" w:rsidRDefault="00687CA1">
      <w:pPr>
        <w:numPr>
          <w:ilvl w:val="0"/>
          <w:numId w:val="13"/>
        </w:numPr>
        <w:pBdr>
          <w:top w:val="single" w:sz="4" w:space="8" w:color="D39EE6"/>
          <w:left w:val="single" w:sz="4" w:space="4" w:color="D39EE6"/>
          <w:bottom w:val="single" w:sz="4" w:space="8" w:color="D39EE6"/>
          <w:right w:val="single" w:sz="4" w:space="4" w:color="D39EE6"/>
        </w:pBdr>
        <w:shd w:val="clear" w:color="auto" w:fill="F1E4F0"/>
        <w:spacing w:after="0"/>
      </w:pPr>
      <w:r>
        <w:t xml:space="preserve">Principals use observation protocols to ensure </w:t>
      </w:r>
      <w:r w:rsidR="00121233">
        <w:t>implementation.</w:t>
      </w:r>
    </w:p>
    <w:p w14:paraId="000000FE" w14:textId="77777777" w:rsidR="007665A6" w:rsidRDefault="00687CA1">
      <w:pPr>
        <w:spacing w:before="240"/>
        <w:rPr>
          <w:b/>
          <w:color w:val="FF0000"/>
        </w:rPr>
      </w:pPr>
      <w:r>
        <w:rPr>
          <w:b/>
        </w:rPr>
        <w:t>Proposed Expenditures for this Strategy/Activity</w:t>
      </w:r>
    </w:p>
    <w:tbl>
      <w:tblPr>
        <w:tblStyle w:val="af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F4F9D03" w14:textId="77777777">
        <w:trPr>
          <w:trHeight w:val="360"/>
        </w:trPr>
        <w:tc>
          <w:tcPr>
            <w:tcW w:w="2688" w:type="dxa"/>
          </w:tcPr>
          <w:p w14:paraId="000000FF"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00" w14:textId="77777777" w:rsidR="007665A6" w:rsidRDefault="00687CA1">
            <w:r>
              <w:t xml:space="preserve">$6,284 </w:t>
            </w:r>
          </w:p>
        </w:tc>
      </w:tr>
      <w:tr w:rsidR="007665A6" w14:paraId="7C474657" w14:textId="77777777">
        <w:trPr>
          <w:trHeight w:val="360"/>
        </w:trPr>
        <w:tc>
          <w:tcPr>
            <w:tcW w:w="2688" w:type="dxa"/>
          </w:tcPr>
          <w:p w14:paraId="00000101"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02" w14:textId="77777777" w:rsidR="007665A6" w:rsidRDefault="00687CA1">
            <w:r>
              <w:t>0000</w:t>
            </w:r>
          </w:p>
        </w:tc>
      </w:tr>
      <w:tr w:rsidR="007665A6" w14:paraId="55627808" w14:textId="77777777">
        <w:tc>
          <w:tcPr>
            <w:tcW w:w="2688" w:type="dxa"/>
          </w:tcPr>
          <w:p w14:paraId="00000103"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04" w14:textId="77777777" w:rsidR="007665A6" w:rsidRDefault="00687CA1">
            <w:r>
              <w:t>4100</w:t>
            </w:r>
          </w:p>
        </w:tc>
      </w:tr>
    </w:tbl>
    <w:p w14:paraId="00000105" w14:textId="77777777" w:rsidR="007665A6" w:rsidRDefault="007665A6">
      <w:pPr>
        <w:pStyle w:val="Heading4"/>
        <w:keepNext w:val="0"/>
        <w:keepLines w:val="0"/>
        <w:spacing w:before="120"/>
        <w:rPr>
          <w:color w:val="FF0000"/>
        </w:rPr>
      </w:pPr>
      <w:bookmarkStart w:id="35" w:name="_heading=h.8yvvu8u8fjqt" w:colFirst="0" w:colLast="0"/>
      <w:bookmarkEnd w:id="35"/>
    </w:p>
    <w:p w14:paraId="00000106" w14:textId="77777777" w:rsidR="007665A6" w:rsidRDefault="00687CA1">
      <w:pPr>
        <w:pStyle w:val="Heading4"/>
        <w:keepNext w:val="0"/>
        <w:keepLines w:val="0"/>
        <w:spacing w:before="120"/>
      </w:pPr>
      <w:bookmarkStart w:id="36" w:name="_heading=h.od7zbnym97v1" w:colFirst="0" w:colLast="0"/>
      <w:bookmarkEnd w:id="36"/>
      <w:r>
        <w:t>Strategy/Activity 5</w:t>
      </w:r>
    </w:p>
    <w:p w14:paraId="00000107"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08"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Special Needs students in grades 6-8</w:t>
      </w:r>
    </w:p>
    <w:p w14:paraId="00000109" w14:textId="77777777" w:rsidR="007665A6" w:rsidRDefault="00687CA1">
      <w:pPr>
        <w:spacing w:after="0"/>
      </w:pPr>
      <w:r>
        <w:t>Strategy/Activity</w:t>
      </w:r>
    </w:p>
    <w:p w14:paraId="0000010A" w14:textId="3E7DDAD1"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Provide additional support to special needs students through support of 2 </w:t>
      </w:r>
      <w:r w:rsidR="00121233">
        <w:t>paraprofessionals.</w:t>
      </w:r>
    </w:p>
    <w:p w14:paraId="0000010B" w14:textId="77777777" w:rsidR="007665A6" w:rsidRDefault="00687CA1">
      <w:pPr>
        <w:spacing w:before="240"/>
        <w:rPr>
          <w:b/>
        </w:rPr>
      </w:pPr>
      <w:r>
        <w:rPr>
          <w:b/>
        </w:rPr>
        <w:t>Proposed Expenditures for this Strategy/Activity</w:t>
      </w:r>
    </w:p>
    <w:tbl>
      <w:tblPr>
        <w:tblStyle w:val="af5"/>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3DA3B1A2" w14:textId="77777777">
        <w:trPr>
          <w:trHeight w:val="375"/>
        </w:trPr>
        <w:tc>
          <w:tcPr>
            <w:tcW w:w="2688" w:type="dxa"/>
          </w:tcPr>
          <w:p w14:paraId="0000010C"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0D" w14:textId="77777777" w:rsidR="007665A6" w:rsidRDefault="00687CA1">
            <w:r>
              <w:t>$32,000</w:t>
            </w:r>
          </w:p>
        </w:tc>
      </w:tr>
      <w:tr w:rsidR="007665A6" w14:paraId="4BE26ED0" w14:textId="77777777">
        <w:trPr>
          <w:trHeight w:val="360"/>
        </w:trPr>
        <w:tc>
          <w:tcPr>
            <w:tcW w:w="2688" w:type="dxa"/>
          </w:tcPr>
          <w:p w14:paraId="0000010E"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0F" w14:textId="77777777" w:rsidR="007665A6" w:rsidRDefault="00687CA1">
            <w:r>
              <w:t>6500</w:t>
            </w:r>
          </w:p>
        </w:tc>
      </w:tr>
      <w:tr w:rsidR="007665A6" w14:paraId="48C20F08" w14:textId="77777777">
        <w:trPr>
          <w:trHeight w:val="360"/>
        </w:trPr>
        <w:tc>
          <w:tcPr>
            <w:tcW w:w="2688" w:type="dxa"/>
          </w:tcPr>
          <w:p w14:paraId="00000110" w14:textId="77777777" w:rsidR="007665A6" w:rsidRDefault="00687CA1">
            <w:r>
              <w:lastRenderedPageBreak/>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11" w14:textId="77777777" w:rsidR="007665A6" w:rsidRDefault="00687CA1">
            <w:r>
              <w:t>2100</w:t>
            </w:r>
          </w:p>
        </w:tc>
      </w:tr>
    </w:tbl>
    <w:p w14:paraId="00000112" w14:textId="77777777" w:rsidR="007665A6" w:rsidRDefault="007665A6">
      <w:pPr>
        <w:pStyle w:val="Heading4"/>
        <w:keepNext w:val="0"/>
        <w:keepLines w:val="0"/>
        <w:spacing w:before="120"/>
        <w:rPr>
          <w:color w:val="FF0000"/>
        </w:rPr>
      </w:pPr>
      <w:bookmarkStart w:id="37" w:name="_heading=h.uvm6noe7i10o" w:colFirst="0" w:colLast="0"/>
      <w:bookmarkEnd w:id="37"/>
    </w:p>
    <w:p w14:paraId="00000113" w14:textId="77777777" w:rsidR="007665A6" w:rsidRDefault="007665A6">
      <w:pPr>
        <w:pStyle w:val="Heading4"/>
        <w:keepNext w:val="0"/>
        <w:keepLines w:val="0"/>
        <w:spacing w:before="120"/>
      </w:pPr>
      <w:bookmarkStart w:id="38" w:name="_heading=h.fy6r261c39qn" w:colFirst="0" w:colLast="0"/>
      <w:bookmarkEnd w:id="38"/>
    </w:p>
    <w:p w14:paraId="00000114" w14:textId="77777777" w:rsidR="007665A6" w:rsidRDefault="007665A6">
      <w:pPr>
        <w:pStyle w:val="Heading4"/>
        <w:keepNext w:val="0"/>
        <w:keepLines w:val="0"/>
        <w:spacing w:before="120"/>
      </w:pPr>
      <w:bookmarkStart w:id="39" w:name="_heading=h.lbsot7ypg8er" w:colFirst="0" w:colLast="0"/>
      <w:bookmarkEnd w:id="39"/>
    </w:p>
    <w:p w14:paraId="00000115" w14:textId="77777777" w:rsidR="007665A6" w:rsidRDefault="007665A6">
      <w:pPr>
        <w:pStyle w:val="Heading4"/>
        <w:keepNext w:val="0"/>
        <w:keepLines w:val="0"/>
        <w:spacing w:before="120"/>
      </w:pPr>
      <w:bookmarkStart w:id="40" w:name="_heading=h.yodwpai7d1ab" w:colFirst="0" w:colLast="0"/>
      <w:bookmarkEnd w:id="40"/>
    </w:p>
    <w:p w14:paraId="00000116" w14:textId="77777777" w:rsidR="007665A6" w:rsidRDefault="00687CA1">
      <w:pPr>
        <w:pStyle w:val="Heading4"/>
        <w:keepNext w:val="0"/>
        <w:keepLines w:val="0"/>
        <w:spacing w:before="120"/>
      </w:pPr>
      <w:bookmarkStart w:id="41" w:name="_heading=h.xcfsoq2ujv2d" w:colFirst="0" w:colLast="0"/>
      <w:bookmarkEnd w:id="41"/>
      <w:r>
        <w:t>Strategy/Activity 6</w:t>
      </w:r>
    </w:p>
    <w:p w14:paraId="00000117"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18"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Math manipulatives</w:t>
      </w:r>
    </w:p>
    <w:p w14:paraId="00000119" w14:textId="77777777" w:rsidR="007665A6" w:rsidRDefault="00687CA1">
      <w:pPr>
        <w:spacing w:after="0"/>
      </w:pPr>
      <w:r>
        <w:t>Strategy/Activity</w:t>
      </w:r>
    </w:p>
    <w:p w14:paraId="0000011A"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Provide additional students with math manipulatives to use at home during </w:t>
      </w:r>
      <w:proofErr w:type="gramStart"/>
      <w:r>
        <w:t>pandemic</w:t>
      </w:r>
      <w:proofErr w:type="gramEnd"/>
    </w:p>
    <w:p w14:paraId="0000011B" w14:textId="77777777" w:rsidR="007665A6" w:rsidRDefault="00687CA1">
      <w:pPr>
        <w:spacing w:before="240"/>
        <w:rPr>
          <w:b/>
        </w:rPr>
      </w:pPr>
      <w:r>
        <w:rPr>
          <w:b/>
        </w:rPr>
        <w:t>Proposed Expenditures for this Strategy/Activity</w:t>
      </w:r>
    </w:p>
    <w:tbl>
      <w:tblPr>
        <w:tblStyle w:val="af6"/>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7C78E35" w14:textId="77777777">
        <w:trPr>
          <w:trHeight w:val="375"/>
        </w:trPr>
        <w:tc>
          <w:tcPr>
            <w:tcW w:w="2688" w:type="dxa"/>
          </w:tcPr>
          <w:p w14:paraId="0000011C"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1D" w14:textId="77777777" w:rsidR="007665A6" w:rsidRDefault="00687CA1">
            <w:r>
              <w:t>$3,000</w:t>
            </w:r>
          </w:p>
        </w:tc>
      </w:tr>
      <w:tr w:rsidR="007665A6" w14:paraId="1DA75B1A" w14:textId="77777777">
        <w:trPr>
          <w:trHeight w:val="360"/>
        </w:trPr>
        <w:tc>
          <w:tcPr>
            <w:tcW w:w="2688" w:type="dxa"/>
          </w:tcPr>
          <w:p w14:paraId="0000011E"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1F" w14:textId="77777777" w:rsidR="007665A6" w:rsidRDefault="00687CA1">
            <w:r>
              <w:t>3220</w:t>
            </w:r>
          </w:p>
        </w:tc>
      </w:tr>
      <w:tr w:rsidR="007665A6" w14:paraId="385EB1BD" w14:textId="77777777">
        <w:trPr>
          <w:trHeight w:val="360"/>
        </w:trPr>
        <w:tc>
          <w:tcPr>
            <w:tcW w:w="2688" w:type="dxa"/>
          </w:tcPr>
          <w:p w14:paraId="00000120"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21" w14:textId="77777777" w:rsidR="007665A6" w:rsidRDefault="00687CA1">
            <w:r>
              <w:t>4320</w:t>
            </w:r>
          </w:p>
        </w:tc>
      </w:tr>
    </w:tbl>
    <w:p w14:paraId="00000122" w14:textId="77777777" w:rsidR="007665A6" w:rsidRDefault="007665A6">
      <w:pPr>
        <w:pStyle w:val="Heading4"/>
        <w:keepNext w:val="0"/>
        <w:keepLines w:val="0"/>
        <w:spacing w:before="120"/>
      </w:pPr>
      <w:bookmarkStart w:id="42" w:name="_heading=h.cq2c2yursl8w" w:colFirst="0" w:colLast="0"/>
      <w:bookmarkEnd w:id="42"/>
    </w:p>
    <w:bookmarkStart w:id="43" w:name="_heading=h.cbg4pxfc3xjj" w:colFirst="0" w:colLast="0"/>
    <w:bookmarkEnd w:id="43"/>
    <w:p w14:paraId="00000123" w14:textId="77777777" w:rsidR="007665A6" w:rsidRDefault="00687CA1">
      <w:pPr>
        <w:pStyle w:val="Heading3"/>
        <w:keepNext w:val="0"/>
        <w:keepLines w:val="0"/>
        <w:pBdr>
          <w:bottom w:val="none" w:sz="0" w:space="0" w:color="000000"/>
        </w:pBdr>
        <w:spacing w:before="120"/>
      </w:pPr>
      <w:r>
        <w:fldChar w:fldCharType="begin"/>
      </w:r>
      <w:r>
        <w:instrText xml:space="preserve"> HYPERLINK "https://docs.google.com/document/d/1vOcHwswSee5dHic-kzBLxG5jusj9eCPJr15mQkHf3uM/edit" \l "heading=h.2p2csry" \h </w:instrText>
      </w:r>
      <w:r>
        <w:fldChar w:fldCharType="separate"/>
      </w:r>
      <w:r>
        <w:t>Goal</w:t>
      </w:r>
      <w:r>
        <w:fldChar w:fldCharType="end"/>
      </w:r>
      <w:r>
        <w:t xml:space="preserve"> 3</w:t>
      </w:r>
    </w:p>
    <w:p w14:paraId="0000012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Improve College and Career Readiness</w:t>
      </w:r>
    </w:p>
    <w:p w14:paraId="00000125" w14:textId="77777777" w:rsidR="007665A6" w:rsidRDefault="00687CA1">
      <w:pPr>
        <w:pStyle w:val="Heading4"/>
        <w:keepNext w:val="0"/>
        <w:keepLines w:val="0"/>
        <w:spacing w:before="120"/>
      </w:pPr>
      <w:bookmarkStart w:id="44" w:name="_heading=h.gwuceq94fh24" w:colFirst="0" w:colLast="0"/>
      <w:bookmarkEnd w:id="44"/>
      <w:r>
        <w:t>Basis for this Goal</w:t>
      </w:r>
    </w:p>
    <w:p w14:paraId="0000012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Increase % of students who score as “Prepared” on college and career indicator performance </w:t>
      </w:r>
      <w:proofErr w:type="gramStart"/>
      <w:r>
        <w:t>levels</w:t>
      </w:r>
      <w:proofErr w:type="gramEnd"/>
    </w:p>
    <w:p w14:paraId="00000127" w14:textId="77777777" w:rsidR="007665A6" w:rsidRDefault="00687CA1">
      <w:pPr>
        <w:pStyle w:val="Heading4"/>
        <w:keepNext w:val="0"/>
        <w:keepLines w:val="0"/>
        <w:spacing w:before="120"/>
        <w:rPr>
          <w:color w:val="FF0000"/>
        </w:rPr>
      </w:pPr>
      <w:bookmarkStart w:id="45" w:name="_heading=h.3aslyj89483" w:colFirst="0" w:colLast="0"/>
      <w:bookmarkEnd w:id="45"/>
      <w:r>
        <w:t>Expected Annual Measurable Outcomes</w:t>
      </w:r>
    </w:p>
    <w:tbl>
      <w:tblPr>
        <w:tblStyle w:val="af7"/>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23D56977" w14:textId="77777777">
        <w:trPr>
          <w:trHeight w:val="280"/>
        </w:trPr>
        <w:tc>
          <w:tcPr>
            <w:tcW w:w="3818" w:type="dxa"/>
          </w:tcPr>
          <w:p w14:paraId="00000128" w14:textId="77777777" w:rsidR="007665A6" w:rsidRDefault="00687CA1">
            <w:pPr>
              <w:rPr>
                <w:sz w:val="24"/>
                <w:szCs w:val="24"/>
              </w:rPr>
            </w:pPr>
            <w:r>
              <w:rPr>
                <w:sz w:val="24"/>
                <w:szCs w:val="24"/>
              </w:rPr>
              <w:t>Metric/Indicator</w:t>
            </w:r>
          </w:p>
        </w:tc>
        <w:tc>
          <w:tcPr>
            <w:tcW w:w="3820" w:type="dxa"/>
          </w:tcPr>
          <w:p w14:paraId="00000129" w14:textId="77777777" w:rsidR="007665A6" w:rsidRDefault="00687CA1">
            <w:pPr>
              <w:rPr>
                <w:sz w:val="24"/>
                <w:szCs w:val="24"/>
              </w:rPr>
            </w:pPr>
            <w:r>
              <w:rPr>
                <w:sz w:val="24"/>
                <w:szCs w:val="24"/>
              </w:rPr>
              <w:t>Baseline</w:t>
            </w:r>
          </w:p>
        </w:tc>
        <w:tc>
          <w:tcPr>
            <w:tcW w:w="3820" w:type="dxa"/>
          </w:tcPr>
          <w:p w14:paraId="0000012A" w14:textId="77777777" w:rsidR="007665A6" w:rsidRDefault="00687CA1">
            <w:pPr>
              <w:rPr>
                <w:sz w:val="24"/>
                <w:szCs w:val="24"/>
              </w:rPr>
            </w:pPr>
            <w:r>
              <w:rPr>
                <w:sz w:val="24"/>
                <w:szCs w:val="24"/>
              </w:rPr>
              <w:t>Expected Outcome</w:t>
            </w:r>
          </w:p>
        </w:tc>
      </w:tr>
      <w:tr w:rsidR="007665A6" w14:paraId="4D3BD0D9"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2B" w14:textId="77777777" w:rsidR="007665A6" w:rsidRDefault="00E872D8">
            <w:pPr>
              <w:rPr>
                <w:sz w:val="24"/>
                <w:szCs w:val="24"/>
              </w:rPr>
            </w:pPr>
            <w:hyperlink r:id="rId10">
              <w:r w:rsidR="00687CA1">
                <w:rPr>
                  <w:color w:val="1155CC"/>
                  <w:sz w:val="24"/>
                  <w:szCs w:val="24"/>
                  <w:u w:val="single"/>
                </w:rPr>
                <w:t xml:space="preserve">College and Career Performance levels (score as “prepared” based on CA CCI) </w:t>
              </w:r>
            </w:hyperlink>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2C" w14:textId="77777777" w:rsidR="007665A6" w:rsidRDefault="00E872D8">
            <w:pPr>
              <w:rPr>
                <w:sz w:val="24"/>
                <w:szCs w:val="24"/>
              </w:rPr>
            </w:pPr>
            <w:hyperlink r:id="rId11" w:anchor="college-career">
              <w:r w:rsidR="00687CA1">
                <w:rPr>
                  <w:sz w:val="24"/>
                  <w:szCs w:val="24"/>
                  <w:u w:val="single"/>
                </w:rPr>
                <w:t>44.7% Class of 2019</w:t>
              </w:r>
            </w:hyperlink>
          </w:p>
          <w:p w14:paraId="0000012D" w14:textId="77777777" w:rsidR="007665A6" w:rsidRDefault="00687CA1">
            <w:pPr>
              <w:rPr>
                <w:sz w:val="24"/>
                <w:szCs w:val="24"/>
              </w:rPr>
            </w:pPr>
            <w:r>
              <w:rPr>
                <w:sz w:val="24"/>
                <w:szCs w:val="24"/>
              </w:rPr>
              <w:t>49.2% Class of 2020</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2E" w14:textId="77777777" w:rsidR="007665A6" w:rsidRDefault="00687CA1">
            <w:pPr>
              <w:rPr>
                <w:sz w:val="24"/>
                <w:szCs w:val="24"/>
              </w:rPr>
            </w:pPr>
            <w:r>
              <w:rPr>
                <w:sz w:val="24"/>
                <w:szCs w:val="24"/>
              </w:rPr>
              <w:t>60%</w:t>
            </w:r>
          </w:p>
        </w:tc>
      </w:tr>
    </w:tbl>
    <w:p w14:paraId="0000012F" w14:textId="77777777" w:rsidR="007665A6" w:rsidRDefault="007665A6">
      <w:pPr>
        <w:pStyle w:val="Heading3"/>
        <w:keepNext w:val="0"/>
        <w:keepLines w:val="0"/>
        <w:pBdr>
          <w:bottom w:val="none" w:sz="0" w:space="0" w:color="000000"/>
        </w:pBdr>
        <w:rPr>
          <w:color w:val="FF0000"/>
          <w:sz w:val="24"/>
        </w:rPr>
      </w:pPr>
      <w:bookmarkStart w:id="46" w:name="_heading=h.vr4ngbrxp" w:colFirst="0" w:colLast="0"/>
      <w:bookmarkEnd w:id="46"/>
    </w:p>
    <w:p w14:paraId="00000130" w14:textId="77777777" w:rsidR="007665A6" w:rsidRDefault="00687CA1">
      <w:pPr>
        <w:pStyle w:val="Heading3"/>
        <w:keepNext w:val="0"/>
        <w:keepLines w:val="0"/>
        <w:pBdr>
          <w:bottom w:val="none" w:sz="0" w:space="0" w:color="000000"/>
        </w:pBdr>
      </w:pPr>
      <w:bookmarkStart w:id="47" w:name="_heading=h.z40ga6w4ixp1" w:colFirst="0" w:colLast="0"/>
      <w:bookmarkEnd w:id="47"/>
      <w:r>
        <w:t>PLANNED STRATEGIES/ACTIVITIES</w:t>
      </w:r>
    </w:p>
    <w:p w14:paraId="00000131" w14:textId="77777777" w:rsidR="007665A6" w:rsidRDefault="00687CA1">
      <w:pPr>
        <w:spacing w:before="60" w:after="60"/>
        <w:rPr>
          <w:b/>
          <w:sz w:val="22"/>
          <w:szCs w:val="22"/>
          <w:u w:val="single"/>
        </w:rPr>
      </w:pPr>
      <w:r>
        <w:rPr>
          <w:b/>
          <w:sz w:val="28"/>
          <w:szCs w:val="28"/>
        </w:rPr>
        <w:t xml:space="preserve">Strategy/Activity 1 </w:t>
      </w:r>
      <w:r>
        <w:rPr>
          <w:b/>
        </w:rPr>
        <w:t>Students to be Served by this Strategy/</w:t>
      </w:r>
      <w:proofErr w:type="gramStart"/>
      <w:r>
        <w:rPr>
          <w:b/>
        </w:rPr>
        <w:t>Activity</w:t>
      </w:r>
      <w:proofErr w:type="gramEnd"/>
    </w:p>
    <w:p w14:paraId="00000132"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133" w14:textId="77777777" w:rsidR="007665A6" w:rsidRDefault="007665A6">
      <w:pPr>
        <w:spacing w:after="0"/>
      </w:pPr>
    </w:p>
    <w:p w14:paraId="00000134" w14:textId="77777777" w:rsidR="007665A6" w:rsidRDefault="00687CA1">
      <w:pPr>
        <w:spacing w:after="0"/>
      </w:pPr>
      <w:r>
        <w:t>Strategy/Activity</w:t>
      </w:r>
    </w:p>
    <w:p w14:paraId="00000135"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Implement Naviance - a comprehensive college and career readiness solution that helps align student strengths and interests to postsecondary goals, improving student outcomes and connecting learning to life.</w:t>
      </w:r>
    </w:p>
    <w:p w14:paraId="00000136" w14:textId="77777777" w:rsidR="007665A6" w:rsidRDefault="00687CA1">
      <w:pPr>
        <w:numPr>
          <w:ilvl w:val="0"/>
          <w:numId w:val="15"/>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Create Individual College and Career Plans to address student career </w:t>
      </w:r>
      <w:proofErr w:type="gramStart"/>
      <w:r>
        <w:t>interests</w:t>
      </w:r>
      <w:proofErr w:type="gramEnd"/>
    </w:p>
    <w:p w14:paraId="00000137" w14:textId="77777777" w:rsidR="007665A6" w:rsidRDefault="00687CA1">
      <w:pPr>
        <w:numPr>
          <w:ilvl w:val="0"/>
          <w:numId w:val="15"/>
        </w:numPr>
        <w:pBdr>
          <w:top w:val="single" w:sz="4" w:space="8" w:color="D39EE6"/>
          <w:left w:val="single" w:sz="4" w:space="4" w:color="D39EE6"/>
          <w:bottom w:val="single" w:sz="4" w:space="8" w:color="D39EE6"/>
          <w:right w:val="single" w:sz="4" w:space="4" w:color="D39EE6"/>
        </w:pBdr>
        <w:shd w:val="clear" w:color="auto" w:fill="F1E4F0"/>
        <w:spacing w:after="0"/>
      </w:pPr>
      <w:r>
        <w:t xml:space="preserve">Monitor student </w:t>
      </w:r>
      <w:proofErr w:type="gramStart"/>
      <w:r>
        <w:t>progress</w:t>
      </w:r>
      <w:proofErr w:type="gramEnd"/>
    </w:p>
    <w:p w14:paraId="00000138" w14:textId="77777777" w:rsidR="007665A6" w:rsidRDefault="00687CA1">
      <w:pPr>
        <w:numPr>
          <w:ilvl w:val="0"/>
          <w:numId w:val="15"/>
        </w:numPr>
        <w:pBdr>
          <w:top w:val="single" w:sz="4" w:space="8" w:color="D39EE6"/>
          <w:left w:val="single" w:sz="4" w:space="4" w:color="D39EE6"/>
          <w:bottom w:val="single" w:sz="4" w:space="8" w:color="D39EE6"/>
          <w:right w:val="single" w:sz="4" w:space="4" w:color="D39EE6"/>
        </w:pBdr>
        <w:shd w:val="clear" w:color="auto" w:fill="F1E4F0"/>
        <w:spacing w:after="0"/>
      </w:pPr>
      <w:r>
        <w:t xml:space="preserve">Provide referrals for students needing additional </w:t>
      </w:r>
      <w:proofErr w:type="gramStart"/>
      <w:r>
        <w:t>supports</w:t>
      </w:r>
      <w:proofErr w:type="gramEnd"/>
    </w:p>
    <w:p w14:paraId="00000139" w14:textId="77777777" w:rsidR="007665A6" w:rsidRDefault="00687CA1">
      <w:pPr>
        <w:spacing w:before="240"/>
        <w:rPr>
          <w:b/>
          <w:color w:val="FF0000"/>
        </w:rPr>
      </w:pPr>
      <w:r>
        <w:rPr>
          <w:b/>
        </w:rPr>
        <w:t>Proposed Expenditures for this Strategy/Activity</w:t>
      </w:r>
    </w:p>
    <w:tbl>
      <w:tblPr>
        <w:tblStyle w:val="af8"/>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AC7EDC7" w14:textId="77777777">
        <w:trPr>
          <w:trHeight w:val="360"/>
        </w:trPr>
        <w:tc>
          <w:tcPr>
            <w:tcW w:w="2688" w:type="dxa"/>
          </w:tcPr>
          <w:p w14:paraId="0000013A"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3B" w14:textId="77777777" w:rsidR="007665A6" w:rsidRDefault="00687CA1">
            <w:r>
              <w:t>$5,400</w:t>
            </w:r>
          </w:p>
        </w:tc>
      </w:tr>
      <w:tr w:rsidR="007665A6" w14:paraId="32F98FB6" w14:textId="77777777">
        <w:trPr>
          <w:trHeight w:val="360"/>
        </w:trPr>
        <w:tc>
          <w:tcPr>
            <w:tcW w:w="2688" w:type="dxa"/>
          </w:tcPr>
          <w:p w14:paraId="0000013C"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3D" w14:textId="77777777" w:rsidR="007665A6" w:rsidRDefault="00687CA1">
            <w:r>
              <w:t>9302</w:t>
            </w:r>
          </w:p>
        </w:tc>
      </w:tr>
      <w:tr w:rsidR="007665A6" w14:paraId="2B0AF73C" w14:textId="77777777">
        <w:trPr>
          <w:trHeight w:val="360"/>
        </w:trPr>
        <w:tc>
          <w:tcPr>
            <w:tcW w:w="2688" w:type="dxa"/>
          </w:tcPr>
          <w:p w14:paraId="0000013E"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3F" w14:textId="77777777" w:rsidR="007665A6" w:rsidRDefault="00687CA1">
            <w:r>
              <w:t>5813</w:t>
            </w:r>
          </w:p>
        </w:tc>
      </w:tr>
    </w:tbl>
    <w:p w14:paraId="00000140" w14:textId="77777777" w:rsidR="007665A6" w:rsidRDefault="007665A6">
      <w:pPr>
        <w:pStyle w:val="Heading4"/>
        <w:keepNext w:val="0"/>
        <w:keepLines w:val="0"/>
        <w:spacing w:before="120"/>
        <w:rPr>
          <w:color w:val="FF0000"/>
        </w:rPr>
      </w:pPr>
      <w:bookmarkStart w:id="48" w:name="_heading=h.amg8oh5ds684" w:colFirst="0" w:colLast="0"/>
      <w:bookmarkEnd w:id="48"/>
    </w:p>
    <w:p w14:paraId="00000141" w14:textId="77777777" w:rsidR="007665A6" w:rsidRDefault="00687CA1">
      <w:pPr>
        <w:pStyle w:val="Heading4"/>
        <w:keepNext w:val="0"/>
        <w:keepLines w:val="0"/>
        <w:spacing w:before="120"/>
      </w:pPr>
      <w:bookmarkStart w:id="49" w:name="_heading=h.juf6lca5h60g" w:colFirst="0" w:colLast="0"/>
      <w:bookmarkEnd w:id="49"/>
      <w:r>
        <w:t>Strategy/Activity 2</w:t>
      </w:r>
    </w:p>
    <w:p w14:paraId="00000142" w14:textId="4462E20D" w:rsidR="007665A6" w:rsidRDefault="00687CA1">
      <w:pPr>
        <w:spacing w:before="60" w:after="60"/>
        <w:rPr>
          <w:b/>
          <w:sz w:val="22"/>
          <w:szCs w:val="22"/>
          <w:u w:val="single"/>
        </w:rPr>
      </w:pPr>
      <w:r>
        <w:rPr>
          <w:b/>
        </w:rPr>
        <w:t>Students to be Served by this Strategy/</w:t>
      </w:r>
      <w:r w:rsidR="00121233">
        <w:rPr>
          <w:b/>
        </w:rPr>
        <w:t>Activity.</w:t>
      </w:r>
    </w:p>
    <w:p w14:paraId="0000014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44" w14:textId="77777777" w:rsidR="007665A6" w:rsidRDefault="007665A6">
      <w:pPr>
        <w:spacing w:after="0"/>
        <w:rPr>
          <w:color w:val="FF0000"/>
        </w:rPr>
      </w:pPr>
    </w:p>
    <w:p w14:paraId="00000145" w14:textId="77777777" w:rsidR="007665A6" w:rsidRDefault="00687CA1">
      <w:pPr>
        <w:spacing w:after="0"/>
      </w:pPr>
      <w:r>
        <w:t>Strategy/Activity</w:t>
      </w:r>
    </w:p>
    <w:p w14:paraId="0000014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College Counselor to promote, monitor student progress towards, and support higher education goals.  Leads implementation of Naviance, submission of A-G courses on Doorways, internships and dual enrollment opportunities.  Supports administration with SAT, PSAT, and AP testing.  Works with students, parents, and faculty on grad checks, college applications, FAFSA and scholarship applications. Collaborates with colleges to host assemblies and fairs.  Also, supervises 2 USC College Interns for (1) high school and (1) middle school. Middle school intern providing SEL support through individual and small group meetings.</w:t>
      </w:r>
    </w:p>
    <w:p w14:paraId="00000147" w14:textId="77777777" w:rsidR="007665A6" w:rsidRDefault="00E872D8">
      <w:pPr>
        <w:spacing w:before="240"/>
        <w:rPr>
          <w:b/>
        </w:rPr>
      </w:pPr>
      <w:hyperlink r:id="rId12" w:anchor="heading=h.vx1227">
        <w:r w:rsidR="00687CA1">
          <w:rPr>
            <w:b/>
          </w:rPr>
          <w:t>Proposed Expenditures for this Strategy/Activity</w:t>
        </w:r>
      </w:hyperlink>
    </w:p>
    <w:tbl>
      <w:tblPr>
        <w:tblStyle w:val="af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EBB8286" w14:textId="77777777">
        <w:trPr>
          <w:trHeight w:val="360"/>
        </w:trPr>
        <w:tc>
          <w:tcPr>
            <w:tcW w:w="2688" w:type="dxa"/>
          </w:tcPr>
          <w:p w14:paraId="00000148"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49" w14:textId="77777777" w:rsidR="007665A6" w:rsidRDefault="00687CA1">
            <w:r>
              <w:t>$78,000</w:t>
            </w:r>
          </w:p>
        </w:tc>
      </w:tr>
      <w:tr w:rsidR="007665A6" w14:paraId="5A8B44B1" w14:textId="77777777">
        <w:trPr>
          <w:trHeight w:val="360"/>
        </w:trPr>
        <w:tc>
          <w:tcPr>
            <w:tcW w:w="2688" w:type="dxa"/>
          </w:tcPr>
          <w:p w14:paraId="0000014A"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4B" w14:textId="77777777" w:rsidR="007665A6" w:rsidRDefault="00687CA1">
            <w:r>
              <w:t>3010</w:t>
            </w:r>
          </w:p>
        </w:tc>
      </w:tr>
      <w:tr w:rsidR="007665A6" w14:paraId="2BD7175D" w14:textId="77777777">
        <w:trPr>
          <w:trHeight w:val="360"/>
        </w:trPr>
        <w:tc>
          <w:tcPr>
            <w:tcW w:w="2688" w:type="dxa"/>
          </w:tcPr>
          <w:p w14:paraId="0000014C"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4D" w14:textId="77777777" w:rsidR="007665A6" w:rsidRDefault="00687CA1">
            <w:r>
              <w:t>1900</w:t>
            </w:r>
          </w:p>
        </w:tc>
      </w:tr>
    </w:tbl>
    <w:p w14:paraId="0000014E" w14:textId="77777777" w:rsidR="007665A6" w:rsidRDefault="007665A6">
      <w:pPr>
        <w:spacing w:before="60" w:after="60"/>
        <w:rPr>
          <w:b/>
          <w:color w:val="FF0000"/>
          <w:sz w:val="28"/>
          <w:szCs w:val="28"/>
        </w:rPr>
      </w:pPr>
    </w:p>
    <w:p w14:paraId="0000014F" w14:textId="77777777" w:rsidR="007665A6" w:rsidRDefault="00687CA1">
      <w:pPr>
        <w:pStyle w:val="Heading4"/>
        <w:keepNext w:val="0"/>
        <w:keepLines w:val="0"/>
        <w:spacing w:before="120"/>
      </w:pPr>
      <w:bookmarkStart w:id="50" w:name="_heading=h.7gj50175x07a" w:colFirst="0" w:colLast="0"/>
      <w:bookmarkEnd w:id="50"/>
      <w:r>
        <w:t>Strategy/Activity 3</w:t>
      </w:r>
    </w:p>
    <w:p w14:paraId="00000150"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51"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52" w14:textId="77777777" w:rsidR="007665A6" w:rsidRDefault="007665A6">
      <w:pPr>
        <w:spacing w:after="0"/>
        <w:rPr>
          <w:color w:val="FF0000"/>
        </w:rPr>
      </w:pPr>
    </w:p>
    <w:p w14:paraId="00000153" w14:textId="77777777" w:rsidR="007665A6" w:rsidRDefault="00687CA1">
      <w:pPr>
        <w:spacing w:after="0"/>
      </w:pPr>
      <w:r>
        <w:t>Strategy/Activity</w:t>
      </w:r>
    </w:p>
    <w:p w14:paraId="0000015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 xml:space="preserve">Improve college AND career readiness by increasing dual enrollment partnerships with local community colleges and offering dual enrollment opportunities to students in grades 6-12.  Partner with Big Picture - </w:t>
      </w:r>
      <w:proofErr w:type="spellStart"/>
      <w:r>
        <w:t>ImBlaze</w:t>
      </w:r>
      <w:proofErr w:type="spellEnd"/>
      <w:r>
        <w:t xml:space="preserve"> to access internship opportunities and internship management system for students in grades 9-12. Partner with Para Los </w:t>
      </w:r>
      <w:proofErr w:type="spellStart"/>
      <w:r>
        <w:t>Ninos</w:t>
      </w:r>
      <w:proofErr w:type="spellEnd"/>
      <w:r>
        <w:t xml:space="preserve"> to provide Work Force training, internships, and family workshops related to college and career readiness.</w:t>
      </w:r>
    </w:p>
    <w:p w14:paraId="00000155" w14:textId="77777777" w:rsidR="007665A6" w:rsidRDefault="00E872D8">
      <w:pPr>
        <w:spacing w:before="240"/>
        <w:rPr>
          <w:b/>
        </w:rPr>
      </w:pPr>
      <w:hyperlink r:id="rId13" w:anchor="heading=h.vx1227">
        <w:r w:rsidR="00687CA1">
          <w:rPr>
            <w:b/>
          </w:rPr>
          <w:t>Proposed Expenditures for this Strategy/Activity</w:t>
        </w:r>
      </w:hyperlink>
    </w:p>
    <w:tbl>
      <w:tblPr>
        <w:tblStyle w:val="afa"/>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5A81530" w14:textId="77777777">
        <w:trPr>
          <w:trHeight w:val="360"/>
        </w:trPr>
        <w:tc>
          <w:tcPr>
            <w:tcW w:w="2688" w:type="dxa"/>
          </w:tcPr>
          <w:p w14:paraId="00000156"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57" w14:textId="77777777" w:rsidR="007665A6" w:rsidRDefault="00687CA1">
            <w:r>
              <w:t>no expenses required</w:t>
            </w:r>
          </w:p>
        </w:tc>
      </w:tr>
      <w:tr w:rsidR="007665A6" w14:paraId="4C41BA70" w14:textId="77777777">
        <w:trPr>
          <w:trHeight w:val="360"/>
        </w:trPr>
        <w:tc>
          <w:tcPr>
            <w:tcW w:w="2688" w:type="dxa"/>
          </w:tcPr>
          <w:p w14:paraId="00000158"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59" w14:textId="77777777" w:rsidR="007665A6" w:rsidRDefault="007665A6">
            <w:pPr>
              <w:rPr>
                <w:color w:val="FF0000"/>
              </w:rPr>
            </w:pPr>
          </w:p>
        </w:tc>
      </w:tr>
      <w:tr w:rsidR="007665A6" w14:paraId="109A3907" w14:textId="77777777">
        <w:trPr>
          <w:trHeight w:val="360"/>
        </w:trPr>
        <w:tc>
          <w:tcPr>
            <w:tcW w:w="2688" w:type="dxa"/>
          </w:tcPr>
          <w:p w14:paraId="0000015A"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5B" w14:textId="77777777" w:rsidR="007665A6" w:rsidRDefault="007665A6">
            <w:pPr>
              <w:rPr>
                <w:color w:val="FF0000"/>
              </w:rPr>
            </w:pPr>
          </w:p>
        </w:tc>
      </w:tr>
    </w:tbl>
    <w:p w14:paraId="0000015C" w14:textId="77777777" w:rsidR="007665A6" w:rsidRDefault="007665A6">
      <w:pPr>
        <w:spacing w:before="60" w:after="60"/>
        <w:rPr>
          <w:b/>
          <w:sz w:val="28"/>
          <w:szCs w:val="28"/>
        </w:rPr>
      </w:pPr>
    </w:p>
    <w:p w14:paraId="0000015D" w14:textId="77777777" w:rsidR="007665A6" w:rsidRDefault="00687CA1">
      <w:pPr>
        <w:spacing w:before="60" w:after="60"/>
        <w:rPr>
          <w:b/>
          <w:sz w:val="28"/>
          <w:szCs w:val="28"/>
        </w:rPr>
      </w:pPr>
      <w:r>
        <w:rPr>
          <w:b/>
          <w:sz w:val="28"/>
          <w:szCs w:val="28"/>
        </w:rPr>
        <w:t>Strategy/Activity 4</w:t>
      </w:r>
    </w:p>
    <w:p w14:paraId="0000015E"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5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Special Needs students in grades 9-12</w:t>
      </w:r>
    </w:p>
    <w:p w14:paraId="00000160" w14:textId="77777777" w:rsidR="007665A6" w:rsidRDefault="007665A6">
      <w:pPr>
        <w:spacing w:after="0"/>
      </w:pPr>
    </w:p>
    <w:p w14:paraId="00000161" w14:textId="77777777" w:rsidR="007665A6" w:rsidRDefault="00687CA1">
      <w:pPr>
        <w:spacing w:after="0"/>
      </w:pPr>
      <w:r>
        <w:t>Strategy/Activity</w:t>
      </w:r>
    </w:p>
    <w:p w14:paraId="00000162" w14:textId="2086F14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Provide additional support to special needs students to complete courses that meet the UC or CSU a-g criteria through support of 2 paraprofessionals</w:t>
      </w:r>
      <w:r w:rsidR="00121233">
        <w:t>.</w:t>
      </w:r>
    </w:p>
    <w:p w14:paraId="00000163" w14:textId="77777777" w:rsidR="007665A6" w:rsidRDefault="00687CA1">
      <w:pPr>
        <w:spacing w:before="240"/>
        <w:rPr>
          <w:b/>
        </w:rPr>
      </w:pPr>
      <w:r>
        <w:rPr>
          <w:b/>
        </w:rPr>
        <w:t>Proposed Expenditures for this Strategy/Activity</w:t>
      </w:r>
    </w:p>
    <w:tbl>
      <w:tblPr>
        <w:tblStyle w:val="afb"/>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78A68F6" w14:textId="77777777">
        <w:trPr>
          <w:trHeight w:val="360"/>
        </w:trPr>
        <w:tc>
          <w:tcPr>
            <w:tcW w:w="2688" w:type="dxa"/>
          </w:tcPr>
          <w:p w14:paraId="00000164"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65" w14:textId="77777777" w:rsidR="007665A6" w:rsidRDefault="00687CA1">
            <w:r>
              <w:t>$42,000</w:t>
            </w:r>
          </w:p>
        </w:tc>
      </w:tr>
      <w:tr w:rsidR="007665A6" w14:paraId="63E9474F" w14:textId="77777777">
        <w:trPr>
          <w:trHeight w:val="360"/>
        </w:trPr>
        <w:tc>
          <w:tcPr>
            <w:tcW w:w="2688" w:type="dxa"/>
          </w:tcPr>
          <w:p w14:paraId="00000166"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67" w14:textId="77777777" w:rsidR="007665A6" w:rsidRDefault="00687CA1">
            <w:r>
              <w:t>6500</w:t>
            </w:r>
          </w:p>
        </w:tc>
      </w:tr>
      <w:tr w:rsidR="007665A6" w14:paraId="07618668" w14:textId="77777777">
        <w:trPr>
          <w:trHeight w:val="360"/>
        </w:trPr>
        <w:tc>
          <w:tcPr>
            <w:tcW w:w="2688" w:type="dxa"/>
          </w:tcPr>
          <w:p w14:paraId="00000168"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69" w14:textId="77777777" w:rsidR="007665A6" w:rsidRDefault="00687CA1">
            <w:r>
              <w:t>2100</w:t>
            </w:r>
          </w:p>
        </w:tc>
      </w:tr>
    </w:tbl>
    <w:p w14:paraId="0000016A" w14:textId="77777777" w:rsidR="007665A6" w:rsidRDefault="007665A6">
      <w:pPr>
        <w:pStyle w:val="Heading4"/>
        <w:keepNext w:val="0"/>
        <w:keepLines w:val="0"/>
        <w:spacing w:before="120"/>
        <w:rPr>
          <w:color w:val="FF0000"/>
        </w:rPr>
      </w:pPr>
      <w:bookmarkStart w:id="51" w:name="_heading=h.93z7x6uuy32n" w:colFirst="0" w:colLast="0"/>
      <w:bookmarkEnd w:id="51"/>
    </w:p>
    <w:p w14:paraId="0000016B" w14:textId="77777777" w:rsidR="007665A6" w:rsidRDefault="00687CA1">
      <w:pPr>
        <w:pStyle w:val="Heading4"/>
        <w:keepNext w:val="0"/>
        <w:keepLines w:val="0"/>
        <w:spacing w:before="120"/>
      </w:pPr>
      <w:bookmarkStart w:id="52" w:name="_heading=h.epxhulmc33bc" w:colFirst="0" w:colLast="0"/>
      <w:bookmarkEnd w:id="52"/>
      <w:r>
        <w:t>Strategy/Activity 5</w:t>
      </w:r>
    </w:p>
    <w:p w14:paraId="0000016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6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9-12</w:t>
      </w:r>
    </w:p>
    <w:p w14:paraId="0000016E" w14:textId="77777777" w:rsidR="007665A6" w:rsidRDefault="007665A6">
      <w:pPr>
        <w:spacing w:after="0"/>
      </w:pPr>
    </w:p>
    <w:p w14:paraId="0000016F" w14:textId="77777777" w:rsidR="007665A6" w:rsidRDefault="00687CA1">
      <w:pPr>
        <w:spacing w:after="0"/>
      </w:pPr>
      <w:r>
        <w:t>Strategy/Activity</w:t>
      </w:r>
    </w:p>
    <w:p w14:paraId="0000017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Improve AP program by </w:t>
      </w:r>
      <w:proofErr w:type="gramStart"/>
      <w:r>
        <w:t>increasing</w:t>
      </w:r>
      <w:proofErr w:type="gramEnd"/>
    </w:p>
    <w:p w14:paraId="00000171"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before="120" w:after="0"/>
      </w:pPr>
      <w:r>
        <w:t>AP teacher preparedness</w:t>
      </w:r>
    </w:p>
    <w:p w14:paraId="00000172"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AP stipends for teachers (added)</w:t>
      </w:r>
    </w:p>
    <w:p w14:paraId="00000173" w14:textId="7D410968"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 xml:space="preserve">AP passing </w:t>
      </w:r>
      <w:r w:rsidR="00121233">
        <w:t>rates.</w:t>
      </w:r>
    </w:p>
    <w:p w14:paraId="00000174"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AP course student enrollment</w:t>
      </w:r>
    </w:p>
    <w:p w14:paraId="00000175"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AP Testing</w:t>
      </w:r>
    </w:p>
    <w:p w14:paraId="00000176" w14:textId="77777777" w:rsidR="007665A6" w:rsidRDefault="00687CA1">
      <w:pPr>
        <w:spacing w:before="240"/>
        <w:rPr>
          <w:b/>
        </w:rPr>
      </w:pPr>
      <w:r>
        <w:rPr>
          <w:b/>
        </w:rPr>
        <w:lastRenderedPageBreak/>
        <w:t>Proposed Expenditures for this Strategy/Activity</w:t>
      </w:r>
    </w:p>
    <w:tbl>
      <w:tblPr>
        <w:tblStyle w:val="af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436DFC0D" w14:textId="77777777">
        <w:trPr>
          <w:trHeight w:val="345"/>
        </w:trPr>
        <w:tc>
          <w:tcPr>
            <w:tcW w:w="2688" w:type="dxa"/>
          </w:tcPr>
          <w:p w14:paraId="00000177"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78" w14:textId="77777777" w:rsidR="007665A6" w:rsidRDefault="00687CA1">
            <w:r>
              <w:t>$15,000</w:t>
            </w:r>
          </w:p>
        </w:tc>
      </w:tr>
      <w:tr w:rsidR="007665A6" w14:paraId="6D6B685E" w14:textId="77777777">
        <w:trPr>
          <w:trHeight w:val="360"/>
        </w:trPr>
        <w:tc>
          <w:tcPr>
            <w:tcW w:w="2688" w:type="dxa"/>
          </w:tcPr>
          <w:p w14:paraId="00000179"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7A" w14:textId="77777777" w:rsidR="007665A6" w:rsidRDefault="00687CA1">
            <w:r>
              <w:t>0000</w:t>
            </w:r>
          </w:p>
        </w:tc>
      </w:tr>
      <w:tr w:rsidR="007665A6" w14:paraId="4C8FE2B2" w14:textId="77777777">
        <w:trPr>
          <w:trHeight w:val="360"/>
        </w:trPr>
        <w:tc>
          <w:tcPr>
            <w:tcW w:w="2688" w:type="dxa"/>
          </w:tcPr>
          <w:p w14:paraId="0000017B"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7C" w14:textId="77777777" w:rsidR="007665A6" w:rsidRDefault="00687CA1">
            <w:r>
              <w:t>5813,1100</w:t>
            </w:r>
          </w:p>
        </w:tc>
      </w:tr>
    </w:tbl>
    <w:p w14:paraId="0000017D" w14:textId="77777777" w:rsidR="007665A6" w:rsidRDefault="007665A6">
      <w:pPr>
        <w:pStyle w:val="Heading4"/>
        <w:keepNext w:val="0"/>
        <w:keepLines w:val="0"/>
        <w:spacing w:before="120"/>
      </w:pPr>
      <w:bookmarkStart w:id="53" w:name="_heading=h.pf2qblgx03o5" w:colFirst="0" w:colLast="0"/>
      <w:bookmarkEnd w:id="53"/>
    </w:p>
    <w:p w14:paraId="0000017E" w14:textId="77777777" w:rsidR="007665A6" w:rsidRDefault="00687CA1">
      <w:pPr>
        <w:pStyle w:val="Heading4"/>
        <w:keepNext w:val="0"/>
        <w:keepLines w:val="0"/>
        <w:spacing w:before="120"/>
      </w:pPr>
      <w:bookmarkStart w:id="54" w:name="_heading=h.ehyhshxzgct4" w:colFirst="0" w:colLast="0"/>
      <w:bookmarkEnd w:id="54"/>
      <w:r>
        <w:t>Strategy/Activity 6</w:t>
      </w:r>
    </w:p>
    <w:p w14:paraId="0000017F"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8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81" w14:textId="77777777" w:rsidR="007665A6" w:rsidRDefault="00687CA1">
      <w:pPr>
        <w:spacing w:after="0"/>
      </w:pPr>
      <w:r>
        <w:t>Strategy/Activity</w:t>
      </w:r>
    </w:p>
    <w:p w14:paraId="00000182"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Online courses to meet A-G requirements</w:t>
      </w:r>
    </w:p>
    <w:p w14:paraId="00000183"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A-G approved </w:t>
      </w:r>
      <w:proofErr w:type="spellStart"/>
      <w:r>
        <w:t>Acellus</w:t>
      </w:r>
      <w:proofErr w:type="spellEnd"/>
      <w:r>
        <w:t xml:space="preserve"> online courses for remediation and acceleration</w:t>
      </w:r>
    </w:p>
    <w:p w14:paraId="00000184"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 xml:space="preserve">A-G approved </w:t>
      </w:r>
      <w:proofErr w:type="spellStart"/>
      <w:r>
        <w:t>Edgenuity</w:t>
      </w:r>
      <w:proofErr w:type="spellEnd"/>
      <w:r>
        <w:t xml:space="preserve"> online courses for languages other than English</w:t>
      </w:r>
    </w:p>
    <w:p w14:paraId="00000185" w14:textId="77777777" w:rsidR="007665A6" w:rsidRDefault="00687CA1">
      <w:pPr>
        <w:spacing w:before="240"/>
        <w:rPr>
          <w:b/>
        </w:rPr>
      </w:pPr>
      <w:r>
        <w:rPr>
          <w:b/>
        </w:rPr>
        <w:t>Proposed Expenditures for this Strategy/Activity</w:t>
      </w:r>
    </w:p>
    <w:tbl>
      <w:tblPr>
        <w:tblStyle w:val="af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46F8ACF1" w14:textId="77777777">
        <w:trPr>
          <w:trHeight w:val="360"/>
        </w:trPr>
        <w:tc>
          <w:tcPr>
            <w:tcW w:w="2688" w:type="dxa"/>
          </w:tcPr>
          <w:p w14:paraId="00000186"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87" w14:textId="77777777" w:rsidR="007665A6" w:rsidRDefault="00687CA1">
            <w:r>
              <w:t>$56,500</w:t>
            </w:r>
          </w:p>
        </w:tc>
      </w:tr>
      <w:tr w:rsidR="007665A6" w14:paraId="4D0F7111" w14:textId="77777777">
        <w:trPr>
          <w:trHeight w:val="360"/>
        </w:trPr>
        <w:tc>
          <w:tcPr>
            <w:tcW w:w="2688" w:type="dxa"/>
          </w:tcPr>
          <w:p w14:paraId="00000188"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89" w14:textId="77777777" w:rsidR="007665A6" w:rsidRDefault="00687CA1">
            <w:r>
              <w:t>0000, 3220</w:t>
            </w:r>
          </w:p>
        </w:tc>
      </w:tr>
      <w:tr w:rsidR="007665A6" w14:paraId="64717902" w14:textId="77777777">
        <w:trPr>
          <w:trHeight w:val="360"/>
        </w:trPr>
        <w:tc>
          <w:tcPr>
            <w:tcW w:w="2688" w:type="dxa"/>
          </w:tcPr>
          <w:p w14:paraId="0000018A"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8B" w14:textId="77777777" w:rsidR="007665A6" w:rsidRDefault="00687CA1">
            <w:r>
              <w:t>4320</w:t>
            </w:r>
          </w:p>
        </w:tc>
      </w:tr>
    </w:tbl>
    <w:p w14:paraId="0000018C" w14:textId="77777777" w:rsidR="007665A6" w:rsidRDefault="007665A6">
      <w:pPr>
        <w:rPr>
          <w:color w:val="FF0000"/>
        </w:rPr>
      </w:pPr>
    </w:p>
    <w:p w14:paraId="0000018D" w14:textId="77777777" w:rsidR="007665A6" w:rsidRDefault="00687CA1">
      <w:pPr>
        <w:pStyle w:val="Heading4"/>
        <w:keepNext w:val="0"/>
        <w:keepLines w:val="0"/>
        <w:spacing w:before="120"/>
      </w:pPr>
      <w:bookmarkStart w:id="55" w:name="_heading=h.cy9js6gtwwnc" w:colFirst="0" w:colLast="0"/>
      <w:bookmarkEnd w:id="55"/>
      <w:r>
        <w:t>Strategy/Activity 7</w:t>
      </w:r>
    </w:p>
    <w:p w14:paraId="0000018E"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8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90" w14:textId="77777777" w:rsidR="007665A6" w:rsidRDefault="00687CA1">
      <w:pPr>
        <w:spacing w:after="0"/>
      </w:pPr>
      <w:r>
        <w:t>Strategy/Activity</w:t>
      </w:r>
    </w:p>
    <w:p w14:paraId="00000191"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Schoology LMS platform to provide access to resources and lessons in one location, prepare students to implement online LMS similarly used by colleges, and increase progress communication with </w:t>
      </w:r>
      <w:proofErr w:type="gramStart"/>
      <w:r>
        <w:t>parents</w:t>
      </w:r>
      <w:proofErr w:type="gramEnd"/>
    </w:p>
    <w:p w14:paraId="00000192" w14:textId="77777777" w:rsidR="007665A6" w:rsidRDefault="00687CA1">
      <w:pPr>
        <w:spacing w:before="240"/>
        <w:rPr>
          <w:b/>
        </w:rPr>
      </w:pPr>
      <w:r>
        <w:rPr>
          <w:b/>
        </w:rPr>
        <w:t>Proposed Expenditures for this Strategy/Activity</w:t>
      </w:r>
    </w:p>
    <w:tbl>
      <w:tblPr>
        <w:tblStyle w:val="afe"/>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03C27C7" w14:textId="77777777">
        <w:trPr>
          <w:trHeight w:val="360"/>
        </w:trPr>
        <w:tc>
          <w:tcPr>
            <w:tcW w:w="2688" w:type="dxa"/>
          </w:tcPr>
          <w:p w14:paraId="00000193"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94" w14:textId="77777777" w:rsidR="007665A6" w:rsidRDefault="00687CA1">
            <w:r>
              <w:t>$7,186</w:t>
            </w:r>
          </w:p>
        </w:tc>
      </w:tr>
      <w:tr w:rsidR="007665A6" w14:paraId="4ECEE644" w14:textId="77777777">
        <w:trPr>
          <w:trHeight w:val="360"/>
        </w:trPr>
        <w:tc>
          <w:tcPr>
            <w:tcW w:w="2688" w:type="dxa"/>
          </w:tcPr>
          <w:p w14:paraId="00000195"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96" w14:textId="77777777" w:rsidR="007665A6" w:rsidRDefault="00687CA1">
            <w:r>
              <w:t>3220</w:t>
            </w:r>
          </w:p>
        </w:tc>
      </w:tr>
      <w:tr w:rsidR="007665A6" w14:paraId="7264AAF9" w14:textId="77777777">
        <w:trPr>
          <w:trHeight w:val="360"/>
        </w:trPr>
        <w:tc>
          <w:tcPr>
            <w:tcW w:w="2688" w:type="dxa"/>
          </w:tcPr>
          <w:p w14:paraId="00000197"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98" w14:textId="77777777" w:rsidR="007665A6" w:rsidRDefault="00687CA1">
            <w:r>
              <w:t>4320</w:t>
            </w:r>
          </w:p>
        </w:tc>
      </w:tr>
    </w:tbl>
    <w:p w14:paraId="00000199" w14:textId="77777777" w:rsidR="007665A6" w:rsidRDefault="007665A6">
      <w:pPr>
        <w:pStyle w:val="Heading4"/>
        <w:keepNext w:val="0"/>
        <w:keepLines w:val="0"/>
        <w:spacing w:before="120"/>
      </w:pPr>
      <w:bookmarkStart w:id="56" w:name="_heading=h.7got6qlda0p8" w:colFirst="0" w:colLast="0"/>
      <w:bookmarkEnd w:id="56"/>
    </w:p>
    <w:p w14:paraId="0000019A" w14:textId="77777777" w:rsidR="007665A6" w:rsidRDefault="007665A6">
      <w:pPr>
        <w:pStyle w:val="Heading4"/>
        <w:keepNext w:val="0"/>
        <w:keepLines w:val="0"/>
        <w:spacing w:before="120"/>
      </w:pPr>
      <w:bookmarkStart w:id="57" w:name="_heading=h.rsyykdilpsqb" w:colFirst="0" w:colLast="0"/>
      <w:bookmarkEnd w:id="57"/>
    </w:p>
    <w:p w14:paraId="0000019B" w14:textId="77777777" w:rsidR="007665A6" w:rsidRDefault="007665A6">
      <w:pPr>
        <w:pStyle w:val="Heading4"/>
        <w:keepNext w:val="0"/>
        <w:keepLines w:val="0"/>
        <w:spacing w:before="120"/>
      </w:pPr>
      <w:bookmarkStart w:id="58" w:name="_heading=h.qid2c6dnx4vi" w:colFirst="0" w:colLast="0"/>
      <w:bookmarkEnd w:id="58"/>
    </w:p>
    <w:p w14:paraId="0000019C" w14:textId="77777777" w:rsidR="007665A6" w:rsidRDefault="007665A6">
      <w:pPr>
        <w:pStyle w:val="Heading4"/>
        <w:keepNext w:val="0"/>
        <w:keepLines w:val="0"/>
        <w:spacing w:before="120"/>
      </w:pPr>
      <w:bookmarkStart w:id="59" w:name="_heading=h.1j9owmjehfsz" w:colFirst="0" w:colLast="0"/>
      <w:bookmarkEnd w:id="59"/>
    </w:p>
    <w:p w14:paraId="0000019D" w14:textId="77777777" w:rsidR="007665A6" w:rsidRDefault="007665A6">
      <w:pPr>
        <w:pStyle w:val="Heading4"/>
        <w:keepNext w:val="0"/>
        <w:keepLines w:val="0"/>
        <w:spacing w:before="120"/>
      </w:pPr>
      <w:bookmarkStart w:id="60" w:name="_heading=h.e5ggszepcnmp" w:colFirst="0" w:colLast="0"/>
      <w:bookmarkEnd w:id="60"/>
    </w:p>
    <w:p w14:paraId="0000019E" w14:textId="77777777" w:rsidR="007665A6" w:rsidRDefault="007665A6">
      <w:pPr>
        <w:pStyle w:val="Heading4"/>
        <w:keepNext w:val="0"/>
        <w:keepLines w:val="0"/>
        <w:spacing w:before="120"/>
      </w:pPr>
      <w:bookmarkStart w:id="61" w:name="_heading=h.52h5fffzmjpu" w:colFirst="0" w:colLast="0"/>
      <w:bookmarkEnd w:id="61"/>
    </w:p>
    <w:p w14:paraId="0000019F" w14:textId="77777777" w:rsidR="007665A6" w:rsidRDefault="007665A6">
      <w:pPr>
        <w:pStyle w:val="Heading4"/>
        <w:keepNext w:val="0"/>
        <w:keepLines w:val="0"/>
        <w:spacing w:before="120"/>
      </w:pPr>
      <w:bookmarkStart w:id="62" w:name="_heading=h.isyx3c8he6hx" w:colFirst="0" w:colLast="0"/>
      <w:bookmarkEnd w:id="62"/>
    </w:p>
    <w:p w14:paraId="000001A0" w14:textId="77777777" w:rsidR="007665A6" w:rsidRDefault="00687CA1">
      <w:pPr>
        <w:pStyle w:val="Heading4"/>
        <w:keepNext w:val="0"/>
        <w:keepLines w:val="0"/>
        <w:spacing w:before="120"/>
      </w:pPr>
      <w:bookmarkStart w:id="63" w:name="_heading=h.lps2lqeivz7n" w:colFirst="0" w:colLast="0"/>
      <w:bookmarkEnd w:id="63"/>
      <w:r>
        <w:t>Strategy/Activity 8</w:t>
      </w:r>
    </w:p>
    <w:p w14:paraId="000001A1"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A2"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A3" w14:textId="77777777" w:rsidR="007665A6" w:rsidRDefault="00687CA1">
      <w:pPr>
        <w:spacing w:after="0"/>
      </w:pPr>
      <w:r>
        <w:t>Strategy/Activity</w:t>
      </w:r>
    </w:p>
    <w:p w14:paraId="000001A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Resources to continue instruction via distance </w:t>
      </w:r>
      <w:proofErr w:type="gramStart"/>
      <w:r>
        <w:t>learning</w:t>
      </w:r>
      <w:proofErr w:type="gramEnd"/>
    </w:p>
    <w:p w14:paraId="000001A5"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Zoom licenses for teachers to collaborate with students in a secure </w:t>
      </w:r>
      <w:proofErr w:type="gramStart"/>
      <w:r>
        <w:t>environment</w:t>
      </w:r>
      <w:proofErr w:type="gramEnd"/>
    </w:p>
    <w:p w14:paraId="000001A6"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Distance Learning Support for students and families</w:t>
      </w:r>
    </w:p>
    <w:p w14:paraId="000001A7" w14:textId="4312C80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M</w:t>
      </w:r>
      <w:r w:rsidR="00121233">
        <w:t>-</w:t>
      </w:r>
      <w:r>
        <w:t>Theory IT support</w:t>
      </w:r>
    </w:p>
    <w:p w14:paraId="000001A8" w14:textId="77777777" w:rsidR="007665A6" w:rsidRDefault="00687CA1">
      <w:pPr>
        <w:numPr>
          <w:ilvl w:val="0"/>
          <w:numId w:val="14"/>
        </w:numPr>
        <w:pBdr>
          <w:top w:val="single" w:sz="4" w:space="8" w:color="D39EE6"/>
          <w:left w:val="single" w:sz="4" w:space="4" w:color="D39EE6"/>
          <w:bottom w:val="single" w:sz="4" w:space="8" w:color="D39EE6"/>
          <w:right w:val="single" w:sz="4" w:space="4" w:color="D39EE6"/>
        </w:pBdr>
        <w:shd w:val="clear" w:color="auto" w:fill="F1E4F0"/>
        <w:spacing w:after="0"/>
      </w:pPr>
      <w:r>
        <w:t>Hot Spots for students</w:t>
      </w:r>
    </w:p>
    <w:p w14:paraId="000001A9" w14:textId="77777777" w:rsidR="007665A6" w:rsidRDefault="00687CA1">
      <w:pPr>
        <w:spacing w:before="240"/>
        <w:rPr>
          <w:b/>
        </w:rPr>
      </w:pPr>
      <w:r>
        <w:rPr>
          <w:b/>
        </w:rPr>
        <w:t>Proposed Expenditures for this Strategy/Activity</w:t>
      </w:r>
    </w:p>
    <w:tbl>
      <w:tblPr>
        <w:tblStyle w:val="af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AFFFE5B" w14:textId="77777777">
        <w:trPr>
          <w:trHeight w:val="360"/>
        </w:trPr>
        <w:tc>
          <w:tcPr>
            <w:tcW w:w="2688" w:type="dxa"/>
          </w:tcPr>
          <w:p w14:paraId="000001AA"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AB" w14:textId="77777777" w:rsidR="007665A6" w:rsidRDefault="00687CA1">
            <w:r>
              <w:t>$48,500</w:t>
            </w:r>
          </w:p>
        </w:tc>
      </w:tr>
      <w:tr w:rsidR="007665A6" w14:paraId="69CDB21D" w14:textId="77777777">
        <w:trPr>
          <w:trHeight w:val="360"/>
        </w:trPr>
        <w:tc>
          <w:tcPr>
            <w:tcW w:w="2688" w:type="dxa"/>
          </w:tcPr>
          <w:p w14:paraId="000001AC"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AD" w14:textId="77777777" w:rsidR="007665A6" w:rsidRDefault="00687CA1">
            <w:r>
              <w:t>0000, 3220, 7420</w:t>
            </w:r>
          </w:p>
        </w:tc>
      </w:tr>
      <w:tr w:rsidR="007665A6" w14:paraId="1336E033" w14:textId="77777777">
        <w:trPr>
          <w:trHeight w:val="375"/>
        </w:trPr>
        <w:tc>
          <w:tcPr>
            <w:tcW w:w="2688" w:type="dxa"/>
          </w:tcPr>
          <w:p w14:paraId="000001AE"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AF" w14:textId="77777777" w:rsidR="007665A6" w:rsidRDefault="00687CA1">
            <w:r>
              <w:t>4400, 5887, 5820, 4320</w:t>
            </w:r>
          </w:p>
        </w:tc>
      </w:tr>
    </w:tbl>
    <w:p w14:paraId="000001B0" w14:textId="77777777" w:rsidR="007665A6" w:rsidRDefault="007665A6">
      <w:pPr>
        <w:rPr>
          <w:color w:val="FF0000"/>
        </w:rPr>
      </w:pPr>
    </w:p>
    <w:p w14:paraId="000001B1" w14:textId="77777777" w:rsidR="007665A6" w:rsidRDefault="00687CA1">
      <w:pPr>
        <w:pStyle w:val="Heading4"/>
        <w:keepNext w:val="0"/>
        <w:keepLines w:val="0"/>
        <w:spacing w:before="120"/>
      </w:pPr>
      <w:bookmarkStart w:id="64" w:name="_heading=h.335fpydffc7u" w:colFirst="0" w:colLast="0"/>
      <w:bookmarkEnd w:id="64"/>
      <w:r>
        <w:t>Strategy/Activity 9</w:t>
      </w:r>
    </w:p>
    <w:p w14:paraId="000001B2"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B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1B4" w14:textId="77777777" w:rsidR="007665A6" w:rsidRDefault="00687CA1">
      <w:pPr>
        <w:spacing w:after="0"/>
      </w:pPr>
      <w:r>
        <w:t>Strategy/Activity</w:t>
      </w:r>
    </w:p>
    <w:p w14:paraId="000001B5"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rPr>
          <w:color w:val="0000FF"/>
        </w:rPr>
      </w:pPr>
      <w:r>
        <w:t>Technology for staff to support students during distance learning (computers, hot spots, monitors)</w:t>
      </w:r>
    </w:p>
    <w:p w14:paraId="000001B6" w14:textId="77777777" w:rsidR="007665A6" w:rsidRDefault="00687CA1">
      <w:pPr>
        <w:spacing w:before="240"/>
        <w:rPr>
          <w:b/>
        </w:rPr>
      </w:pPr>
      <w:r>
        <w:rPr>
          <w:b/>
        </w:rPr>
        <w:t>Proposed Expenditures for this Strategy/Activity</w:t>
      </w:r>
    </w:p>
    <w:tbl>
      <w:tblPr>
        <w:tblStyle w:val="aff0"/>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3B43B9F4" w14:textId="77777777">
        <w:trPr>
          <w:trHeight w:val="360"/>
        </w:trPr>
        <w:tc>
          <w:tcPr>
            <w:tcW w:w="2688" w:type="dxa"/>
          </w:tcPr>
          <w:p w14:paraId="000001B7"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B8" w14:textId="77777777" w:rsidR="007665A6" w:rsidRDefault="00687CA1">
            <w:r>
              <w:t>$40,000</w:t>
            </w:r>
          </w:p>
        </w:tc>
      </w:tr>
      <w:tr w:rsidR="007665A6" w14:paraId="30418CAD" w14:textId="77777777">
        <w:trPr>
          <w:trHeight w:val="360"/>
        </w:trPr>
        <w:tc>
          <w:tcPr>
            <w:tcW w:w="2688" w:type="dxa"/>
          </w:tcPr>
          <w:p w14:paraId="000001B9"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BA" w14:textId="77777777" w:rsidR="007665A6" w:rsidRDefault="00687CA1">
            <w:r>
              <w:t>3220</w:t>
            </w:r>
          </w:p>
        </w:tc>
      </w:tr>
      <w:tr w:rsidR="007665A6" w14:paraId="5DBE83D1" w14:textId="77777777">
        <w:trPr>
          <w:trHeight w:val="360"/>
        </w:trPr>
        <w:tc>
          <w:tcPr>
            <w:tcW w:w="2688" w:type="dxa"/>
          </w:tcPr>
          <w:p w14:paraId="000001BB"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BC" w14:textId="77777777" w:rsidR="007665A6" w:rsidRDefault="00687CA1">
            <w:r>
              <w:t>4400</w:t>
            </w:r>
          </w:p>
        </w:tc>
      </w:tr>
    </w:tbl>
    <w:p w14:paraId="000001BD" w14:textId="77777777" w:rsidR="007665A6" w:rsidRDefault="007665A6">
      <w:pPr>
        <w:rPr>
          <w:color w:val="FF0000"/>
        </w:rPr>
      </w:pPr>
    </w:p>
    <w:p w14:paraId="000001BE" w14:textId="77777777" w:rsidR="007665A6" w:rsidRDefault="00687CA1">
      <w:pPr>
        <w:pStyle w:val="Heading4"/>
        <w:keepNext w:val="0"/>
        <w:keepLines w:val="0"/>
        <w:spacing w:before="120"/>
      </w:pPr>
      <w:bookmarkStart w:id="65" w:name="_heading=h.3s9ou9r9qlv4" w:colFirst="0" w:colLast="0"/>
      <w:bookmarkEnd w:id="65"/>
      <w:r>
        <w:t>Strategy/Activity 10</w:t>
      </w:r>
    </w:p>
    <w:p w14:paraId="000001BF"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C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All students in grades 9-12</w:t>
      </w:r>
    </w:p>
    <w:p w14:paraId="000001C1" w14:textId="77777777" w:rsidR="007665A6" w:rsidRDefault="00687CA1">
      <w:pPr>
        <w:spacing w:after="0"/>
      </w:pPr>
      <w:r>
        <w:t>Strategy/Activity</w:t>
      </w:r>
    </w:p>
    <w:p w14:paraId="000001C2"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rPr>
          <w:color w:val="0000FF"/>
        </w:rPr>
      </w:pPr>
      <w:r>
        <w:t xml:space="preserve">Science Lab materials to be used for distance learning and in person </w:t>
      </w:r>
      <w:proofErr w:type="gramStart"/>
      <w:r>
        <w:t>instruction</w:t>
      </w:r>
      <w:proofErr w:type="gramEnd"/>
    </w:p>
    <w:p w14:paraId="000001C3" w14:textId="77777777" w:rsidR="007665A6" w:rsidRDefault="00687CA1">
      <w:pPr>
        <w:spacing w:before="240"/>
        <w:rPr>
          <w:b/>
        </w:rPr>
      </w:pPr>
      <w:r>
        <w:rPr>
          <w:b/>
        </w:rPr>
        <w:t>Proposed Expenditures for this Strategy/Activity</w:t>
      </w:r>
    </w:p>
    <w:tbl>
      <w:tblPr>
        <w:tblStyle w:val="aff1"/>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0D3C0E4" w14:textId="77777777">
        <w:trPr>
          <w:trHeight w:val="360"/>
        </w:trPr>
        <w:tc>
          <w:tcPr>
            <w:tcW w:w="2688" w:type="dxa"/>
          </w:tcPr>
          <w:p w14:paraId="000001C4"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C5" w14:textId="77777777" w:rsidR="007665A6" w:rsidRDefault="00687CA1">
            <w:r>
              <w:t>$900</w:t>
            </w:r>
          </w:p>
        </w:tc>
      </w:tr>
      <w:tr w:rsidR="007665A6" w14:paraId="069BCE1D" w14:textId="77777777">
        <w:trPr>
          <w:trHeight w:val="360"/>
        </w:trPr>
        <w:tc>
          <w:tcPr>
            <w:tcW w:w="2688" w:type="dxa"/>
          </w:tcPr>
          <w:p w14:paraId="000001C6"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C7" w14:textId="77777777" w:rsidR="007665A6" w:rsidRDefault="00687CA1">
            <w:r>
              <w:t>0000</w:t>
            </w:r>
          </w:p>
        </w:tc>
      </w:tr>
      <w:tr w:rsidR="007665A6" w14:paraId="223ED593" w14:textId="77777777">
        <w:trPr>
          <w:trHeight w:val="360"/>
        </w:trPr>
        <w:tc>
          <w:tcPr>
            <w:tcW w:w="2688" w:type="dxa"/>
          </w:tcPr>
          <w:p w14:paraId="000001C8"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C9" w14:textId="77777777" w:rsidR="007665A6" w:rsidRDefault="00687CA1">
            <w:r>
              <w:t>4325</w:t>
            </w:r>
          </w:p>
        </w:tc>
      </w:tr>
    </w:tbl>
    <w:p w14:paraId="000001CA" w14:textId="77777777" w:rsidR="007665A6" w:rsidRDefault="007665A6">
      <w:pPr>
        <w:rPr>
          <w:color w:val="FF0000"/>
        </w:rPr>
      </w:pPr>
    </w:p>
    <w:p w14:paraId="000001CB" w14:textId="77777777" w:rsidR="007665A6" w:rsidRDefault="00687CA1">
      <w:pPr>
        <w:pStyle w:val="Heading4"/>
        <w:keepNext w:val="0"/>
        <w:keepLines w:val="0"/>
        <w:spacing w:before="120"/>
      </w:pPr>
      <w:bookmarkStart w:id="66" w:name="_heading=h.xpczp4cposr" w:colFirst="0" w:colLast="0"/>
      <w:bookmarkEnd w:id="66"/>
      <w:r>
        <w:t>Strategy/Activity 11</w:t>
      </w:r>
    </w:p>
    <w:p w14:paraId="000001C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1C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9-12</w:t>
      </w:r>
    </w:p>
    <w:p w14:paraId="000001CE" w14:textId="77777777" w:rsidR="007665A6" w:rsidRDefault="00687CA1">
      <w:pPr>
        <w:spacing w:after="0"/>
      </w:pPr>
      <w:r>
        <w:t>Strategy/Activity</w:t>
      </w:r>
    </w:p>
    <w:p w14:paraId="000001C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rPr>
          <w:color w:val="0000FF"/>
        </w:rPr>
      </w:pPr>
      <w:r>
        <w:t xml:space="preserve">Instructional materials for students to use at home during distance </w:t>
      </w:r>
      <w:proofErr w:type="gramStart"/>
      <w:r>
        <w:t>learning</w:t>
      </w:r>
      <w:proofErr w:type="gramEnd"/>
    </w:p>
    <w:p w14:paraId="000001D0" w14:textId="77777777" w:rsidR="007665A6" w:rsidRDefault="00687CA1">
      <w:pPr>
        <w:spacing w:before="240"/>
        <w:rPr>
          <w:b/>
        </w:rPr>
      </w:pPr>
      <w:r>
        <w:rPr>
          <w:b/>
        </w:rPr>
        <w:t>Proposed Expenditures for this Strategy/Activity</w:t>
      </w:r>
    </w:p>
    <w:tbl>
      <w:tblPr>
        <w:tblStyle w:val="aff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F94343A" w14:textId="77777777">
        <w:trPr>
          <w:trHeight w:val="360"/>
        </w:trPr>
        <w:tc>
          <w:tcPr>
            <w:tcW w:w="2688" w:type="dxa"/>
          </w:tcPr>
          <w:p w14:paraId="000001D1"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D2" w14:textId="77777777" w:rsidR="007665A6" w:rsidRDefault="00687CA1">
            <w:r>
              <w:t>$6300</w:t>
            </w:r>
          </w:p>
        </w:tc>
      </w:tr>
      <w:tr w:rsidR="007665A6" w14:paraId="53A48E61" w14:textId="77777777">
        <w:trPr>
          <w:trHeight w:val="360"/>
        </w:trPr>
        <w:tc>
          <w:tcPr>
            <w:tcW w:w="2688" w:type="dxa"/>
          </w:tcPr>
          <w:p w14:paraId="000001D3"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D4" w14:textId="77777777" w:rsidR="007665A6" w:rsidRDefault="00687CA1">
            <w:r>
              <w:t>0000</w:t>
            </w:r>
          </w:p>
        </w:tc>
      </w:tr>
      <w:tr w:rsidR="007665A6" w14:paraId="6AF6FBFF" w14:textId="77777777">
        <w:trPr>
          <w:trHeight w:val="360"/>
        </w:trPr>
        <w:tc>
          <w:tcPr>
            <w:tcW w:w="2688" w:type="dxa"/>
          </w:tcPr>
          <w:p w14:paraId="000001D5"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1D6" w14:textId="77777777" w:rsidR="007665A6" w:rsidRDefault="00687CA1">
            <w:r>
              <w:t>4325</w:t>
            </w:r>
          </w:p>
        </w:tc>
      </w:tr>
    </w:tbl>
    <w:p w14:paraId="000001D7" w14:textId="77777777" w:rsidR="007665A6" w:rsidRDefault="007665A6">
      <w:pPr>
        <w:rPr>
          <w:color w:val="FF0000"/>
        </w:rPr>
      </w:pPr>
    </w:p>
    <w:p w14:paraId="000001D8" w14:textId="77777777" w:rsidR="007665A6" w:rsidRDefault="00687CA1">
      <w:pPr>
        <w:pStyle w:val="Heading3"/>
        <w:keepNext w:val="0"/>
        <w:keepLines w:val="0"/>
        <w:pBdr>
          <w:bottom w:val="none" w:sz="0" w:space="0" w:color="000000"/>
        </w:pBdr>
        <w:spacing w:before="120"/>
      </w:pPr>
      <w:bookmarkStart w:id="67" w:name="_heading=h.q302bp2toe8a" w:colFirst="0" w:colLast="0"/>
      <w:bookmarkEnd w:id="67"/>
      <w:r>
        <w:t>Goal 4</w:t>
      </w:r>
    </w:p>
    <w:p w14:paraId="000001D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Professional development</w:t>
      </w:r>
    </w:p>
    <w:p w14:paraId="000001DA" w14:textId="77777777" w:rsidR="007665A6" w:rsidRDefault="00687CA1">
      <w:pPr>
        <w:pStyle w:val="Heading4"/>
        <w:keepNext w:val="0"/>
        <w:keepLines w:val="0"/>
        <w:spacing w:before="120"/>
      </w:pPr>
      <w:bookmarkStart w:id="68" w:name="_heading=h.tkboo6d85vdq" w:colFirst="0" w:colLast="0"/>
      <w:bookmarkEnd w:id="68"/>
      <w:r>
        <w:t>Basis for this Goal</w:t>
      </w:r>
    </w:p>
    <w:p w14:paraId="000001D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Provide strategies to improve academic instruction.</w:t>
      </w:r>
    </w:p>
    <w:p w14:paraId="000001DC" w14:textId="77777777" w:rsidR="007665A6" w:rsidRDefault="00687CA1">
      <w:pPr>
        <w:pStyle w:val="Heading4"/>
        <w:keepNext w:val="0"/>
        <w:keepLines w:val="0"/>
        <w:spacing w:before="120"/>
        <w:rPr>
          <w:color w:val="FF0000"/>
        </w:rPr>
      </w:pPr>
      <w:bookmarkStart w:id="69" w:name="_heading=h.rb9r7qjzefv3" w:colFirst="0" w:colLast="0"/>
      <w:bookmarkEnd w:id="69"/>
      <w:r>
        <w:t>Expected Annual Measurable Outcomes</w:t>
      </w:r>
    </w:p>
    <w:tbl>
      <w:tblPr>
        <w:tblStyle w:val="aff3"/>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202E60E5" w14:textId="77777777">
        <w:trPr>
          <w:trHeight w:val="280"/>
        </w:trPr>
        <w:tc>
          <w:tcPr>
            <w:tcW w:w="3818" w:type="dxa"/>
          </w:tcPr>
          <w:p w14:paraId="000001DD" w14:textId="77777777" w:rsidR="007665A6" w:rsidRDefault="00687CA1">
            <w:pPr>
              <w:rPr>
                <w:sz w:val="24"/>
                <w:szCs w:val="24"/>
              </w:rPr>
            </w:pPr>
            <w:r>
              <w:rPr>
                <w:sz w:val="24"/>
                <w:szCs w:val="24"/>
              </w:rPr>
              <w:t>Metric/Indicator</w:t>
            </w:r>
          </w:p>
        </w:tc>
        <w:tc>
          <w:tcPr>
            <w:tcW w:w="3820" w:type="dxa"/>
          </w:tcPr>
          <w:p w14:paraId="000001DE" w14:textId="77777777" w:rsidR="007665A6" w:rsidRDefault="00687CA1">
            <w:pPr>
              <w:rPr>
                <w:sz w:val="24"/>
                <w:szCs w:val="24"/>
              </w:rPr>
            </w:pPr>
            <w:r>
              <w:rPr>
                <w:sz w:val="24"/>
                <w:szCs w:val="24"/>
              </w:rPr>
              <w:t>Baseline</w:t>
            </w:r>
          </w:p>
        </w:tc>
        <w:tc>
          <w:tcPr>
            <w:tcW w:w="3820" w:type="dxa"/>
          </w:tcPr>
          <w:p w14:paraId="000001DF" w14:textId="77777777" w:rsidR="007665A6" w:rsidRDefault="00687CA1">
            <w:pPr>
              <w:rPr>
                <w:sz w:val="24"/>
                <w:szCs w:val="24"/>
              </w:rPr>
            </w:pPr>
            <w:r>
              <w:rPr>
                <w:sz w:val="24"/>
                <w:szCs w:val="24"/>
              </w:rPr>
              <w:t>Expected Outcome</w:t>
            </w:r>
          </w:p>
        </w:tc>
      </w:tr>
      <w:tr w:rsidR="007665A6" w14:paraId="2E480364"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E0" w14:textId="77777777" w:rsidR="007665A6" w:rsidRDefault="00687CA1">
            <w:pPr>
              <w:rPr>
                <w:sz w:val="24"/>
                <w:szCs w:val="24"/>
              </w:rPr>
            </w:pPr>
            <w:r>
              <w:rPr>
                <w:sz w:val="24"/>
                <w:szCs w:val="24"/>
              </w:rPr>
              <w:t>CAASPP English</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1" w14:textId="77777777" w:rsidR="007665A6" w:rsidRDefault="00E872D8">
            <w:pPr>
              <w:rPr>
                <w:sz w:val="24"/>
                <w:szCs w:val="24"/>
              </w:rPr>
            </w:pPr>
            <w:hyperlink r:id="rId14">
              <w:r w:rsidR="00687CA1">
                <w:rPr>
                  <w:sz w:val="24"/>
                  <w:szCs w:val="24"/>
                  <w:u w:val="single"/>
                </w:rPr>
                <w:t>23%</w:t>
              </w:r>
            </w:hyperlink>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2" w14:textId="77777777" w:rsidR="007665A6" w:rsidRDefault="00687CA1">
            <w:pPr>
              <w:rPr>
                <w:sz w:val="24"/>
                <w:szCs w:val="24"/>
              </w:rPr>
            </w:pPr>
            <w:r>
              <w:rPr>
                <w:sz w:val="24"/>
                <w:szCs w:val="24"/>
              </w:rPr>
              <w:t>55% (LCAP Goal)</w:t>
            </w:r>
          </w:p>
          <w:p w14:paraId="000001E3" w14:textId="77777777" w:rsidR="007665A6" w:rsidRDefault="007665A6">
            <w:pPr>
              <w:rPr>
                <w:sz w:val="24"/>
                <w:szCs w:val="24"/>
              </w:rPr>
            </w:pPr>
          </w:p>
        </w:tc>
      </w:tr>
      <w:tr w:rsidR="007665A6" w14:paraId="1BB6D0C6"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E4" w14:textId="77777777" w:rsidR="007665A6" w:rsidRDefault="00687CA1">
            <w:pPr>
              <w:rPr>
                <w:sz w:val="24"/>
                <w:szCs w:val="24"/>
              </w:rPr>
            </w:pPr>
            <w:r>
              <w:rPr>
                <w:sz w:val="24"/>
                <w:szCs w:val="24"/>
              </w:rPr>
              <w:t>CAASPP Math</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5" w14:textId="77777777" w:rsidR="007665A6" w:rsidRDefault="00E872D8">
            <w:pPr>
              <w:rPr>
                <w:sz w:val="24"/>
                <w:szCs w:val="24"/>
              </w:rPr>
            </w:pPr>
            <w:hyperlink r:id="rId15">
              <w:r w:rsidR="00687CA1">
                <w:rPr>
                  <w:sz w:val="24"/>
                  <w:szCs w:val="24"/>
                  <w:u w:val="single"/>
                </w:rPr>
                <w:t>12%</w:t>
              </w:r>
            </w:hyperlink>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6" w14:textId="77777777" w:rsidR="007665A6" w:rsidRDefault="00687CA1">
            <w:pPr>
              <w:rPr>
                <w:sz w:val="24"/>
                <w:szCs w:val="24"/>
              </w:rPr>
            </w:pPr>
            <w:r>
              <w:rPr>
                <w:sz w:val="24"/>
                <w:szCs w:val="24"/>
              </w:rPr>
              <w:t>28% (LCAP Goal)</w:t>
            </w:r>
          </w:p>
        </w:tc>
      </w:tr>
      <w:tr w:rsidR="007665A6" w14:paraId="4AB60C46"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E7" w14:textId="77777777" w:rsidR="007665A6" w:rsidRDefault="00E872D8">
            <w:pPr>
              <w:rPr>
                <w:sz w:val="24"/>
                <w:szCs w:val="24"/>
              </w:rPr>
            </w:pPr>
            <w:sdt>
              <w:sdtPr>
                <w:tag w:val="goog_rdk_1"/>
                <w:id w:val="-1629005113"/>
              </w:sdtPr>
              <w:sdtEndPr/>
              <w:sdtContent>
                <w:commentRangeStart w:id="70"/>
              </w:sdtContent>
            </w:sdt>
            <w:sdt>
              <w:sdtPr>
                <w:tag w:val="goog_rdk_2"/>
                <w:id w:val="-855729742"/>
              </w:sdtPr>
              <w:sdtEndPr/>
              <w:sdtContent>
                <w:commentRangeStart w:id="71"/>
              </w:sdtContent>
            </w:sdt>
            <w:r w:rsidR="00687CA1">
              <w:rPr>
                <w:sz w:val="24"/>
                <w:szCs w:val="24"/>
              </w:rPr>
              <w:t>ICA ELA</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8" w14:textId="77777777" w:rsidR="007665A6" w:rsidRDefault="00687CA1">
            <w:pPr>
              <w:spacing w:after="120"/>
              <w:rPr>
                <w:sz w:val="24"/>
                <w:szCs w:val="24"/>
              </w:rPr>
            </w:pPr>
            <w:r>
              <w:rPr>
                <w:sz w:val="24"/>
                <w:szCs w:val="24"/>
              </w:rPr>
              <w:t>6: 9%</w:t>
            </w:r>
          </w:p>
          <w:p w14:paraId="000001E9" w14:textId="77777777" w:rsidR="007665A6" w:rsidRDefault="00687CA1">
            <w:pPr>
              <w:spacing w:after="120"/>
              <w:rPr>
                <w:sz w:val="24"/>
                <w:szCs w:val="24"/>
              </w:rPr>
            </w:pPr>
            <w:r>
              <w:rPr>
                <w:sz w:val="24"/>
                <w:szCs w:val="24"/>
              </w:rPr>
              <w:t>7: 46%</w:t>
            </w:r>
          </w:p>
          <w:p w14:paraId="000001EA" w14:textId="77777777" w:rsidR="007665A6" w:rsidRDefault="00687CA1">
            <w:pPr>
              <w:spacing w:after="120"/>
              <w:rPr>
                <w:sz w:val="24"/>
                <w:szCs w:val="24"/>
              </w:rPr>
            </w:pPr>
            <w:r>
              <w:rPr>
                <w:sz w:val="24"/>
                <w:szCs w:val="24"/>
              </w:rPr>
              <w:t>8: 22%</w:t>
            </w:r>
          </w:p>
          <w:p w14:paraId="000001EB" w14:textId="77777777" w:rsidR="007665A6" w:rsidRDefault="00687CA1">
            <w:pPr>
              <w:spacing w:after="120"/>
              <w:rPr>
                <w:sz w:val="24"/>
                <w:szCs w:val="24"/>
              </w:rPr>
            </w:pPr>
            <w:r>
              <w:rPr>
                <w:sz w:val="24"/>
                <w:szCs w:val="24"/>
              </w:rPr>
              <w:lastRenderedPageBreak/>
              <w:t>11: 45%</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EC" w14:textId="77777777" w:rsidR="007665A6" w:rsidRDefault="00687CA1">
            <w:pPr>
              <w:spacing w:after="120"/>
              <w:rPr>
                <w:sz w:val="24"/>
                <w:szCs w:val="24"/>
              </w:rPr>
            </w:pPr>
            <w:r>
              <w:rPr>
                <w:sz w:val="24"/>
                <w:szCs w:val="24"/>
              </w:rPr>
              <w:lastRenderedPageBreak/>
              <w:t>6: 20%</w:t>
            </w:r>
          </w:p>
          <w:p w14:paraId="000001ED" w14:textId="77777777" w:rsidR="007665A6" w:rsidRDefault="00687CA1">
            <w:pPr>
              <w:spacing w:after="120"/>
              <w:rPr>
                <w:sz w:val="24"/>
                <w:szCs w:val="24"/>
              </w:rPr>
            </w:pPr>
            <w:r>
              <w:rPr>
                <w:sz w:val="24"/>
                <w:szCs w:val="24"/>
              </w:rPr>
              <w:t>7: 60%</w:t>
            </w:r>
          </w:p>
          <w:p w14:paraId="000001EE" w14:textId="77777777" w:rsidR="007665A6" w:rsidRDefault="00687CA1">
            <w:pPr>
              <w:spacing w:after="120"/>
              <w:rPr>
                <w:sz w:val="24"/>
                <w:szCs w:val="24"/>
              </w:rPr>
            </w:pPr>
            <w:r>
              <w:rPr>
                <w:sz w:val="24"/>
                <w:szCs w:val="24"/>
              </w:rPr>
              <w:t>8: 40%</w:t>
            </w:r>
          </w:p>
          <w:p w14:paraId="000001EF" w14:textId="77777777" w:rsidR="007665A6" w:rsidRDefault="00687CA1">
            <w:pPr>
              <w:spacing w:after="120"/>
              <w:rPr>
                <w:sz w:val="24"/>
                <w:szCs w:val="24"/>
              </w:rPr>
            </w:pPr>
            <w:r>
              <w:rPr>
                <w:sz w:val="24"/>
                <w:szCs w:val="24"/>
              </w:rPr>
              <w:lastRenderedPageBreak/>
              <w:t>11:70%</w:t>
            </w:r>
          </w:p>
        </w:tc>
      </w:tr>
      <w:commentRangeEnd w:id="70"/>
      <w:tr w:rsidR="007665A6" w14:paraId="151EC080"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F0" w14:textId="77777777" w:rsidR="007665A6" w:rsidRDefault="00687CA1">
            <w:pPr>
              <w:rPr>
                <w:sz w:val="24"/>
                <w:szCs w:val="24"/>
              </w:rPr>
            </w:pPr>
            <w:r>
              <w:lastRenderedPageBreak/>
              <w:commentReference w:id="70"/>
            </w:r>
            <w:commentRangeEnd w:id="71"/>
            <w:r>
              <w:commentReference w:id="71"/>
            </w:r>
            <w:sdt>
              <w:sdtPr>
                <w:tag w:val="goog_rdk_3"/>
                <w:id w:val="-1757822491"/>
              </w:sdtPr>
              <w:sdtEndPr/>
              <w:sdtContent>
                <w:commentRangeStart w:id="72"/>
              </w:sdtContent>
            </w:sdt>
            <w:sdt>
              <w:sdtPr>
                <w:tag w:val="goog_rdk_4"/>
                <w:id w:val="-962959580"/>
              </w:sdtPr>
              <w:sdtEndPr/>
              <w:sdtContent>
                <w:commentRangeStart w:id="73"/>
              </w:sdtContent>
            </w:sdt>
            <w:r>
              <w:rPr>
                <w:sz w:val="24"/>
                <w:szCs w:val="24"/>
              </w:rPr>
              <w:t>ICA Math</w:t>
            </w:r>
          </w:p>
        </w:tc>
        <w:tc>
          <w:tcPr>
            <w:tcW w:w="3820" w:type="dxa"/>
            <w:tcBorders>
              <w:top w:val="single" w:sz="4" w:space="0" w:color="D39EE6"/>
              <w:left w:val="single" w:sz="4" w:space="0" w:color="FFFFFF"/>
              <w:bottom w:val="single" w:sz="4" w:space="0" w:color="D39EE6"/>
              <w:right w:val="single" w:sz="4" w:space="0" w:color="D39EE6"/>
            </w:tcBorders>
            <w:shd w:val="clear" w:color="auto" w:fill="F1E4F0"/>
          </w:tcPr>
          <w:p w14:paraId="000001F1" w14:textId="77777777" w:rsidR="007665A6" w:rsidRDefault="00687CA1">
            <w:pPr>
              <w:rPr>
                <w:sz w:val="24"/>
                <w:szCs w:val="24"/>
              </w:rPr>
            </w:pPr>
            <w:r>
              <w:rPr>
                <w:sz w:val="24"/>
                <w:szCs w:val="24"/>
              </w:rPr>
              <w:t>6: 0</w:t>
            </w:r>
          </w:p>
          <w:p w14:paraId="000001F2" w14:textId="77777777" w:rsidR="007665A6" w:rsidRDefault="00687CA1">
            <w:pPr>
              <w:rPr>
                <w:sz w:val="24"/>
                <w:szCs w:val="24"/>
              </w:rPr>
            </w:pPr>
            <w:r>
              <w:rPr>
                <w:sz w:val="24"/>
                <w:szCs w:val="24"/>
              </w:rPr>
              <w:t>7: 10%</w:t>
            </w:r>
          </w:p>
          <w:p w14:paraId="000001F3" w14:textId="77777777" w:rsidR="007665A6" w:rsidRDefault="00687CA1">
            <w:pPr>
              <w:rPr>
                <w:sz w:val="24"/>
                <w:szCs w:val="24"/>
              </w:rPr>
            </w:pPr>
            <w:r>
              <w:rPr>
                <w:sz w:val="24"/>
                <w:szCs w:val="24"/>
              </w:rPr>
              <w:t>8: 5%</w:t>
            </w:r>
          </w:p>
          <w:p w14:paraId="000001F4" w14:textId="77777777" w:rsidR="007665A6" w:rsidRDefault="00687CA1">
            <w:pPr>
              <w:rPr>
                <w:sz w:val="24"/>
                <w:szCs w:val="24"/>
              </w:rPr>
            </w:pPr>
            <w:r>
              <w:rPr>
                <w:sz w:val="24"/>
                <w:szCs w:val="24"/>
              </w:rPr>
              <w:t>11: 45%</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F5" w14:textId="77777777" w:rsidR="007665A6" w:rsidRDefault="00687CA1">
            <w:pPr>
              <w:rPr>
                <w:sz w:val="24"/>
                <w:szCs w:val="24"/>
              </w:rPr>
            </w:pPr>
            <w:r>
              <w:rPr>
                <w:sz w:val="24"/>
                <w:szCs w:val="24"/>
              </w:rPr>
              <w:t>6: 15%</w:t>
            </w:r>
          </w:p>
          <w:p w14:paraId="000001F6" w14:textId="77777777" w:rsidR="007665A6" w:rsidRDefault="00687CA1">
            <w:pPr>
              <w:rPr>
                <w:sz w:val="24"/>
                <w:szCs w:val="24"/>
              </w:rPr>
            </w:pPr>
            <w:r>
              <w:rPr>
                <w:sz w:val="24"/>
                <w:szCs w:val="24"/>
              </w:rPr>
              <w:t>7: 20%</w:t>
            </w:r>
          </w:p>
          <w:p w14:paraId="000001F7" w14:textId="77777777" w:rsidR="007665A6" w:rsidRDefault="00687CA1">
            <w:pPr>
              <w:rPr>
                <w:sz w:val="24"/>
                <w:szCs w:val="24"/>
              </w:rPr>
            </w:pPr>
            <w:r>
              <w:rPr>
                <w:sz w:val="24"/>
                <w:szCs w:val="24"/>
              </w:rPr>
              <w:t>8: 25%</w:t>
            </w:r>
          </w:p>
          <w:p w14:paraId="000001F8" w14:textId="77777777" w:rsidR="007665A6" w:rsidRDefault="00687CA1">
            <w:pPr>
              <w:rPr>
                <w:sz w:val="24"/>
                <w:szCs w:val="24"/>
              </w:rPr>
            </w:pPr>
            <w:r>
              <w:rPr>
                <w:sz w:val="24"/>
                <w:szCs w:val="24"/>
              </w:rPr>
              <w:t>11: 60%</w:t>
            </w:r>
          </w:p>
        </w:tc>
      </w:tr>
      <w:commentRangeEnd w:id="72"/>
      <w:tr w:rsidR="007665A6" w14:paraId="4A700AED"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F9" w14:textId="77777777" w:rsidR="007665A6" w:rsidRDefault="00687CA1">
            <w:pPr>
              <w:rPr>
                <w:sz w:val="24"/>
                <w:szCs w:val="24"/>
              </w:rPr>
            </w:pPr>
            <w:r>
              <w:commentReference w:id="72"/>
            </w:r>
            <w:commentRangeEnd w:id="73"/>
            <w:r>
              <w:commentReference w:id="73"/>
            </w:r>
            <w:r>
              <w:rPr>
                <w:sz w:val="24"/>
                <w:szCs w:val="24"/>
              </w:rPr>
              <w:t>Reclassification</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FA" w14:textId="77777777" w:rsidR="007665A6" w:rsidRDefault="00687CA1">
            <w:pPr>
              <w:rPr>
                <w:sz w:val="24"/>
                <w:szCs w:val="24"/>
              </w:rPr>
            </w:pPr>
            <w:r>
              <w:rPr>
                <w:sz w:val="24"/>
                <w:szCs w:val="24"/>
              </w:rPr>
              <w:t>1.9%</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FB" w14:textId="77777777" w:rsidR="007665A6" w:rsidRDefault="00687CA1">
            <w:pPr>
              <w:rPr>
                <w:sz w:val="24"/>
                <w:szCs w:val="24"/>
              </w:rPr>
            </w:pPr>
            <w:r>
              <w:rPr>
                <w:sz w:val="24"/>
                <w:szCs w:val="24"/>
              </w:rPr>
              <w:t>18% (LCAP Goal)</w:t>
            </w:r>
          </w:p>
        </w:tc>
      </w:tr>
      <w:tr w:rsidR="007665A6" w14:paraId="475FF320"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1FC" w14:textId="77777777" w:rsidR="007665A6" w:rsidRDefault="00687CA1">
            <w:pPr>
              <w:rPr>
                <w:sz w:val="24"/>
                <w:szCs w:val="24"/>
              </w:rPr>
            </w:pPr>
            <w:r>
              <w:rPr>
                <w:sz w:val="24"/>
                <w:szCs w:val="24"/>
              </w:rPr>
              <w:t>College &amp; Career Readiness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FD" w14:textId="77777777" w:rsidR="007665A6" w:rsidRDefault="00E872D8">
            <w:pPr>
              <w:rPr>
                <w:sz w:val="24"/>
                <w:szCs w:val="24"/>
              </w:rPr>
            </w:pPr>
            <w:hyperlink r:id="rId19">
              <w:r w:rsidR="00687CA1">
                <w:rPr>
                  <w:sz w:val="24"/>
                  <w:szCs w:val="24"/>
                  <w:u w:val="single"/>
                </w:rPr>
                <w:t>44.7% “Prepared”</w:t>
              </w:r>
            </w:hyperlink>
          </w:p>
          <w:p w14:paraId="000001FE" w14:textId="77777777" w:rsidR="007665A6" w:rsidRDefault="00687CA1">
            <w:pPr>
              <w:rPr>
                <w:sz w:val="24"/>
                <w:szCs w:val="24"/>
              </w:rPr>
            </w:pPr>
            <w:r>
              <w:rPr>
                <w:sz w:val="24"/>
                <w:szCs w:val="24"/>
              </w:rPr>
              <w:t>49.2% Class of 2020</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1FF" w14:textId="77777777" w:rsidR="007665A6" w:rsidRDefault="00687CA1">
            <w:pPr>
              <w:rPr>
                <w:sz w:val="24"/>
                <w:szCs w:val="24"/>
              </w:rPr>
            </w:pPr>
            <w:r>
              <w:rPr>
                <w:sz w:val="24"/>
                <w:szCs w:val="24"/>
              </w:rPr>
              <w:t>60% “Prepared”</w:t>
            </w:r>
          </w:p>
        </w:tc>
      </w:tr>
    </w:tbl>
    <w:p w14:paraId="00000200" w14:textId="77777777" w:rsidR="007665A6" w:rsidRDefault="007665A6">
      <w:pPr>
        <w:pStyle w:val="Heading3"/>
        <w:keepNext w:val="0"/>
        <w:keepLines w:val="0"/>
        <w:pBdr>
          <w:bottom w:val="none" w:sz="0" w:space="0" w:color="000000"/>
        </w:pBdr>
      </w:pPr>
      <w:bookmarkStart w:id="74" w:name="_heading=h.3o3zdif4yq4s" w:colFirst="0" w:colLast="0"/>
      <w:bookmarkEnd w:id="74"/>
    </w:p>
    <w:p w14:paraId="00000201" w14:textId="77777777" w:rsidR="007665A6" w:rsidRDefault="007665A6">
      <w:pPr>
        <w:pStyle w:val="Heading3"/>
        <w:keepNext w:val="0"/>
        <w:keepLines w:val="0"/>
        <w:pBdr>
          <w:bottom w:val="none" w:sz="0" w:space="0" w:color="000000"/>
        </w:pBdr>
      </w:pPr>
      <w:bookmarkStart w:id="75" w:name="_heading=h.qzgnj3ojh3qb" w:colFirst="0" w:colLast="0"/>
      <w:bookmarkEnd w:id="75"/>
    </w:p>
    <w:p w14:paraId="00000202" w14:textId="77777777" w:rsidR="007665A6" w:rsidRDefault="007665A6">
      <w:pPr>
        <w:pStyle w:val="Heading3"/>
        <w:keepNext w:val="0"/>
        <w:keepLines w:val="0"/>
        <w:pBdr>
          <w:bottom w:val="none" w:sz="0" w:space="0" w:color="000000"/>
        </w:pBdr>
      </w:pPr>
      <w:bookmarkStart w:id="76" w:name="_heading=h.1vqryd7etmhe" w:colFirst="0" w:colLast="0"/>
      <w:bookmarkEnd w:id="76"/>
    </w:p>
    <w:p w14:paraId="00000203" w14:textId="77777777" w:rsidR="007665A6" w:rsidRDefault="00687CA1">
      <w:pPr>
        <w:pStyle w:val="Heading3"/>
        <w:keepNext w:val="0"/>
        <w:keepLines w:val="0"/>
        <w:pBdr>
          <w:bottom w:val="none" w:sz="0" w:space="0" w:color="000000"/>
        </w:pBdr>
      </w:pPr>
      <w:bookmarkStart w:id="77" w:name="_heading=h.ltx9g5ymqxej" w:colFirst="0" w:colLast="0"/>
      <w:bookmarkEnd w:id="77"/>
      <w:r>
        <w:t>PLANNED STRATEGIES/ACTIVITIES</w:t>
      </w:r>
    </w:p>
    <w:p w14:paraId="00000204" w14:textId="77777777" w:rsidR="007665A6" w:rsidRDefault="00687CA1">
      <w:pPr>
        <w:pStyle w:val="Heading4"/>
        <w:keepNext w:val="0"/>
        <w:keepLines w:val="0"/>
        <w:spacing w:before="120"/>
      </w:pPr>
      <w:bookmarkStart w:id="78" w:name="_heading=h.m60hhfww2ytv" w:colFirst="0" w:colLast="0"/>
      <w:bookmarkEnd w:id="78"/>
      <w:r>
        <w:t>Strategy/Activity 1</w:t>
      </w:r>
    </w:p>
    <w:p w14:paraId="00000205"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0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07" w14:textId="77777777" w:rsidR="007665A6" w:rsidRDefault="007665A6">
      <w:pPr>
        <w:spacing w:after="0"/>
      </w:pPr>
    </w:p>
    <w:p w14:paraId="00000208" w14:textId="77777777" w:rsidR="007665A6" w:rsidRDefault="00687CA1">
      <w:pPr>
        <w:spacing w:after="0"/>
      </w:pPr>
      <w:r>
        <w:t>Strategy/Activity</w:t>
      </w:r>
    </w:p>
    <w:p w14:paraId="0000020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Instructional Growth (related to goals 1, 2, and 3)</w:t>
      </w:r>
    </w:p>
    <w:p w14:paraId="0000020A"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5 Dimensions of Teaching and Learning - negotiated and board rubric for instructional growth and teacher </w:t>
      </w:r>
      <w:proofErr w:type="gramStart"/>
      <w:r>
        <w:t>evaluation</w:t>
      </w:r>
      <w:proofErr w:type="gramEnd"/>
    </w:p>
    <w:p w14:paraId="0000020B"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 xml:space="preserve">BTSA coaching for new </w:t>
      </w:r>
      <w:proofErr w:type="gramStart"/>
      <w:r>
        <w:t>teachers</w:t>
      </w:r>
      <w:proofErr w:type="gramEnd"/>
    </w:p>
    <w:p w14:paraId="0000020C"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Simple K-12 - online access to differentiated webinars</w:t>
      </w:r>
    </w:p>
    <w:p w14:paraId="0000020D"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LACOE Webinars - virtual PDs on a variety of instructional topics</w:t>
      </w:r>
    </w:p>
    <w:p w14:paraId="0000020E"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Advanced Placement Mentoring (College Board)</w:t>
      </w:r>
    </w:p>
    <w:p w14:paraId="0000020F"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College Readiness Culture for underserved students (Columbia Teachers College and Harvard School of Education)</w:t>
      </w:r>
    </w:p>
    <w:p w14:paraId="00000210"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Online Teaching and Learning in Action (Harvard School of Education)</w:t>
      </w:r>
    </w:p>
    <w:p w14:paraId="00000211" w14:textId="77777777"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Accelerating Progress for Students with IEPs</w:t>
      </w:r>
    </w:p>
    <w:p w14:paraId="00000212" w14:textId="3735AD5C" w:rsidR="007665A6" w:rsidRDefault="00687CA1">
      <w:pPr>
        <w:numPr>
          <w:ilvl w:val="0"/>
          <w:numId w:val="4"/>
        </w:numPr>
        <w:pBdr>
          <w:top w:val="single" w:sz="4" w:space="8" w:color="D39EE6"/>
          <w:left w:val="single" w:sz="4" w:space="4" w:color="D39EE6"/>
          <w:bottom w:val="single" w:sz="4" w:space="8" w:color="D39EE6"/>
          <w:right w:val="single" w:sz="4" w:space="4" w:color="D39EE6"/>
        </w:pBdr>
        <w:shd w:val="clear" w:color="auto" w:fill="F1E4F0"/>
        <w:spacing w:after="0"/>
      </w:pPr>
      <w:r>
        <w:t xml:space="preserve">Natl Council of </w:t>
      </w:r>
      <w:r w:rsidR="00121233">
        <w:t>Program</w:t>
      </w:r>
      <w:r>
        <w:t xml:space="preserve"> &amp; Budget </w:t>
      </w:r>
      <w:r w:rsidR="00121233">
        <w:t>Management</w:t>
      </w:r>
    </w:p>
    <w:p w14:paraId="00000213" w14:textId="77777777" w:rsidR="007665A6" w:rsidRDefault="00687CA1">
      <w:pPr>
        <w:spacing w:before="240"/>
        <w:rPr>
          <w:b/>
        </w:rPr>
      </w:pPr>
      <w:bookmarkStart w:id="79" w:name="_heading=h.k27z8axgle4y" w:colFirst="0" w:colLast="0"/>
      <w:bookmarkEnd w:id="79"/>
      <w:r>
        <w:rPr>
          <w:b/>
        </w:rPr>
        <w:t>Proposed Expenditures for this Strategy/Activity</w:t>
      </w:r>
    </w:p>
    <w:tbl>
      <w:tblPr>
        <w:tblStyle w:val="aff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46FEE1F9" w14:textId="77777777">
        <w:trPr>
          <w:trHeight w:val="360"/>
        </w:trPr>
        <w:tc>
          <w:tcPr>
            <w:tcW w:w="2688" w:type="dxa"/>
          </w:tcPr>
          <w:p w14:paraId="00000214"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15" w14:textId="77777777" w:rsidR="007665A6" w:rsidRDefault="00687CA1">
            <w:r>
              <w:t>$60,000</w:t>
            </w:r>
          </w:p>
        </w:tc>
      </w:tr>
      <w:tr w:rsidR="007665A6" w14:paraId="3B2FF502" w14:textId="77777777">
        <w:trPr>
          <w:trHeight w:val="360"/>
        </w:trPr>
        <w:tc>
          <w:tcPr>
            <w:tcW w:w="2688" w:type="dxa"/>
          </w:tcPr>
          <w:p w14:paraId="00000216"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17" w14:textId="77777777" w:rsidR="007665A6" w:rsidRDefault="00687CA1">
            <w:r>
              <w:t>0000, 4035, 5500</w:t>
            </w:r>
          </w:p>
        </w:tc>
      </w:tr>
      <w:tr w:rsidR="007665A6" w14:paraId="39D7289E" w14:textId="77777777">
        <w:trPr>
          <w:trHeight w:val="360"/>
        </w:trPr>
        <w:tc>
          <w:tcPr>
            <w:tcW w:w="2688" w:type="dxa"/>
          </w:tcPr>
          <w:p w14:paraId="00000218"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19" w14:textId="77777777" w:rsidR="007665A6" w:rsidRDefault="00687CA1">
            <w:r>
              <w:t>5863</w:t>
            </w:r>
          </w:p>
        </w:tc>
      </w:tr>
    </w:tbl>
    <w:p w14:paraId="0000021A" w14:textId="77777777" w:rsidR="007665A6" w:rsidRDefault="00687CA1">
      <w:pPr>
        <w:pStyle w:val="Heading4"/>
        <w:keepNext w:val="0"/>
        <w:keepLines w:val="0"/>
        <w:spacing w:before="120"/>
      </w:pPr>
      <w:bookmarkStart w:id="80" w:name="_heading=h.471rai30jvhm" w:colFirst="0" w:colLast="0"/>
      <w:bookmarkEnd w:id="80"/>
      <w:r>
        <w:t>Strategy/Activity 2</w:t>
      </w:r>
    </w:p>
    <w:p w14:paraId="0000021B" w14:textId="77777777" w:rsidR="007665A6" w:rsidRDefault="00687CA1">
      <w:pPr>
        <w:spacing w:before="60" w:after="60"/>
        <w:rPr>
          <w:b/>
          <w:sz w:val="22"/>
          <w:szCs w:val="22"/>
          <w:u w:val="single"/>
        </w:rPr>
      </w:pPr>
      <w:r>
        <w:rPr>
          <w:b/>
        </w:rPr>
        <w:lastRenderedPageBreak/>
        <w:t>Students to be Served by this Strategy/</w:t>
      </w:r>
      <w:proofErr w:type="gramStart"/>
      <w:r>
        <w:rPr>
          <w:b/>
        </w:rPr>
        <w:t>Activity</w:t>
      </w:r>
      <w:proofErr w:type="gramEnd"/>
    </w:p>
    <w:p w14:paraId="0000021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English Language Learners</w:t>
      </w:r>
    </w:p>
    <w:p w14:paraId="0000021D" w14:textId="77777777" w:rsidR="007665A6" w:rsidRDefault="007665A6">
      <w:pPr>
        <w:spacing w:after="0"/>
      </w:pPr>
    </w:p>
    <w:p w14:paraId="0000021E" w14:textId="77777777" w:rsidR="007665A6" w:rsidRDefault="00687CA1">
      <w:pPr>
        <w:spacing w:after="0"/>
      </w:pPr>
      <w:r>
        <w:t>Strategy/Activity</w:t>
      </w:r>
    </w:p>
    <w:p w14:paraId="0000021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PDs for improving English Language Learner Reclassification and Academic Outcomes (related to goals 1, 2, and 3)</w:t>
      </w:r>
    </w:p>
    <w:p w14:paraId="00000220" w14:textId="77777777" w:rsidR="007665A6" w:rsidRDefault="00687CA1">
      <w:pPr>
        <w:numPr>
          <w:ilvl w:val="0"/>
          <w:numId w:val="11"/>
        </w:numPr>
        <w:pBdr>
          <w:top w:val="single" w:sz="4" w:space="8" w:color="D39EE6"/>
          <w:left w:val="single" w:sz="4" w:space="4" w:color="D39EE6"/>
          <w:bottom w:val="single" w:sz="4" w:space="8" w:color="D39EE6"/>
          <w:right w:val="single" w:sz="4" w:space="4" w:color="D39EE6"/>
        </w:pBdr>
        <w:shd w:val="clear" w:color="auto" w:fill="F1E4F0"/>
        <w:spacing w:before="120" w:after="0"/>
      </w:pPr>
      <w:r>
        <w:t>Reclassification Process and Instructional Strategies (in house PD)</w:t>
      </w:r>
    </w:p>
    <w:p w14:paraId="00000221" w14:textId="77777777" w:rsidR="007665A6" w:rsidRDefault="00687CA1">
      <w:pPr>
        <w:numPr>
          <w:ilvl w:val="0"/>
          <w:numId w:val="11"/>
        </w:numPr>
        <w:pBdr>
          <w:top w:val="single" w:sz="4" w:space="8" w:color="D39EE6"/>
          <w:left w:val="single" w:sz="4" w:space="4" w:color="D39EE6"/>
          <w:bottom w:val="single" w:sz="4" w:space="8" w:color="D39EE6"/>
          <w:right w:val="single" w:sz="4" w:space="4" w:color="D39EE6"/>
        </w:pBdr>
        <w:shd w:val="clear" w:color="auto" w:fill="F1E4F0"/>
        <w:spacing w:after="0"/>
      </w:pPr>
      <w:r>
        <w:t>Ensemble Learning -Year long coaching to improve English Learner Program (PD @ no cost)</w:t>
      </w:r>
    </w:p>
    <w:p w14:paraId="00000222" w14:textId="77777777" w:rsidR="007665A6" w:rsidRDefault="00687CA1">
      <w:pPr>
        <w:spacing w:before="240"/>
        <w:rPr>
          <w:b/>
        </w:rPr>
      </w:pPr>
      <w:r>
        <w:rPr>
          <w:b/>
        </w:rPr>
        <w:t>Proposed Expenditures for this Strategy/Activity</w:t>
      </w:r>
    </w:p>
    <w:tbl>
      <w:tblPr>
        <w:tblStyle w:val="aff5"/>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E3DF58A" w14:textId="77777777">
        <w:trPr>
          <w:trHeight w:val="360"/>
        </w:trPr>
        <w:tc>
          <w:tcPr>
            <w:tcW w:w="2688" w:type="dxa"/>
          </w:tcPr>
          <w:p w14:paraId="00000223"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24" w14:textId="77777777" w:rsidR="007665A6" w:rsidRDefault="00687CA1">
            <w:r>
              <w:t>no additional funds required</w:t>
            </w:r>
          </w:p>
        </w:tc>
      </w:tr>
      <w:tr w:rsidR="007665A6" w14:paraId="7A017530" w14:textId="77777777">
        <w:trPr>
          <w:trHeight w:val="340"/>
        </w:trPr>
        <w:tc>
          <w:tcPr>
            <w:tcW w:w="2688" w:type="dxa"/>
          </w:tcPr>
          <w:p w14:paraId="00000225"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26" w14:textId="77777777" w:rsidR="007665A6" w:rsidRDefault="007665A6"/>
        </w:tc>
      </w:tr>
      <w:tr w:rsidR="007665A6" w14:paraId="24F9AC46" w14:textId="77777777">
        <w:trPr>
          <w:trHeight w:val="360"/>
        </w:trPr>
        <w:tc>
          <w:tcPr>
            <w:tcW w:w="2688" w:type="dxa"/>
          </w:tcPr>
          <w:p w14:paraId="00000227"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28" w14:textId="77777777" w:rsidR="007665A6" w:rsidRDefault="007665A6"/>
        </w:tc>
      </w:tr>
    </w:tbl>
    <w:p w14:paraId="00000229" w14:textId="77777777" w:rsidR="007665A6" w:rsidRDefault="007665A6">
      <w:pPr>
        <w:pStyle w:val="Heading4"/>
        <w:keepNext w:val="0"/>
        <w:keepLines w:val="0"/>
        <w:spacing w:before="120"/>
        <w:rPr>
          <w:color w:val="FF0000"/>
        </w:rPr>
      </w:pPr>
      <w:bookmarkStart w:id="81" w:name="_heading=h.m2ryqcq8a8fl" w:colFirst="0" w:colLast="0"/>
      <w:bookmarkEnd w:id="81"/>
    </w:p>
    <w:p w14:paraId="0000022A" w14:textId="77777777" w:rsidR="007665A6" w:rsidRDefault="00687CA1">
      <w:pPr>
        <w:pStyle w:val="Heading4"/>
        <w:keepNext w:val="0"/>
        <w:keepLines w:val="0"/>
        <w:spacing w:before="120"/>
      </w:pPr>
      <w:bookmarkStart w:id="82" w:name="_heading=h.p8q3t3q73qcb" w:colFirst="0" w:colLast="0"/>
      <w:bookmarkEnd w:id="82"/>
      <w:r>
        <w:t>Strategy/Activity 3</w:t>
      </w:r>
    </w:p>
    <w:p w14:paraId="0000022B"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2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Special Education Students</w:t>
      </w:r>
    </w:p>
    <w:p w14:paraId="0000022D" w14:textId="77777777" w:rsidR="007665A6" w:rsidRDefault="007665A6">
      <w:pPr>
        <w:spacing w:after="0"/>
      </w:pPr>
    </w:p>
    <w:p w14:paraId="0000022E" w14:textId="77777777" w:rsidR="007665A6" w:rsidRDefault="00687CA1">
      <w:pPr>
        <w:spacing w:after="0"/>
      </w:pPr>
      <w:r>
        <w:t>Strategy/Activity</w:t>
      </w:r>
    </w:p>
    <w:p w14:paraId="0000022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Special Education PDs (related to goals 1, 2, and 3)</w:t>
      </w:r>
    </w:p>
    <w:p w14:paraId="00000230" w14:textId="77777777" w:rsidR="007665A6" w:rsidRDefault="00687CA1">
      <w:pPr>
        <w:numPr>
          <w:ilvl w:val="0"/>
          <w:numId w:val="9"/>
        </w:numPr>
        <w:pBdr>
          <w:top w:val="single" w:sz="4" w:space="8" w:color="D39EE6"/>
          <w:left w:val="single" w:sz="4" w:space="4" w:color="D39EE6"/>
          <w:bottom w:val="single" w:sz="4" w:space="8" w:color="D39EE6"/>
          <w:right w:val="single" w:sz="4" w:space="4" w:color="D39EE6"/>
        </w:pBdr>
        <w:shd w:val="clear" w:color="auto" w:fill="F1E4F0"/>
        <w:spacing w:before="120" w:after="0"/>
      </w:pPr>
      <w:r>
        <w:t>Reading IEPs, Accommodations vs Modifications (in house pd, no funds required)</w:t>
      </w:r>
    </w:p>
    <w:p w14:paraId="00000231" w14:textId="77777777" w:rsidR="007665A6" w:rsidRDefault="00687CA1">
      <w:pPr>
        <w:numPr>
          <w:ilvl w:val="0"/>
          <w:numId w:val="9"/>
        </w:numPr>
        <w:pBdr>
          <w:top w:val="single" w:sz="4" w:space="8" w:color="D39EE6"/>
          <w:left w:val="single" w:sz="4" w:space="4" w:color="D39EE6"/>
          <w:bottom w:val="single" w:sz="4" w:space="8" w:color="D39EE6"/>
          <w:right w:val="single" w:sz="4" w:space="4" w:color="D39EE6"/>
        </w:pBdr>
        <w:shd w:val="clear" w:color="auto" w:fill="F1E4F0"/>
        <w:spacing w:after="0"/>
      </w:pPr>
      <w:r>
        <w:t>Accelerating Progress for Students with IEPs (see Goal 4, strategy 1)</w:t>
      </w:r>
    </w:p>
    <w:p w14:paraId="00000232" w14:textId="77777777" w:rsidR="007665A6" w:rsidRDefault="00687CA1">
      <w:pPr>
        <w:spacing w:before="240"/>
        <w:rPr>
          <w:b/>
        </w:rPr>
      </w:pPr>
      <w:r>
        <w:rPr>
          <w:b/>
        </w:rPr>
        <w:t>Proposed Expenditures for this Strategy/Activity</w:t>
      </w:r>
    </w:p>
    <w:tbl>
      <w:tblPr>
        <w:tblStyle w:val="aff6"/>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952BA65" w14:textId="77777777">
        <w:trPr>
          <w:trHeight w:val="360"/>
        </w:trPr>
        <w:tc>
          <w:tcPr>
            <w:tcW w:w="2688" w:type="dxa"/>
          </w:tcPr>
          <w:p w14:paraId="00000233"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34" w14:textId="77777777" w:rsidR="007665A6" w:rsidRDefault="00687CA1">
            <w:r>
              <w:t>no additional funding required</w:t>
            </w:r>
          </w:p>
        </w:tc>
      </w:tr>
      <w:tr w:rsidR="007665A6" w14:paraId="15C57AAD" w14:textId="77777777">
        <w:trPr>
          <w:trHeight w:val="360"/>
        </w:trPr>
        <w:tc>
          <w:tcPr>
            <w:tcW w:w="2688" w:type="dxa"/>
          </w:tcPr>
          <w:p w14:paraId="00000235"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36" w14:textId="77777777" w:rsidR="007665A6" w:rsidRDefault="007665A6"/>
        </w:tc>
      </w:tr>
      <w:tr w:rsidR="007665A6" w14:paraId="54000B59" w14:textId="77777777">
        <w:trPr>
          <w:trHeight w:val="360"/>
        </w:trPr>
        <w:tc>
          <w:tcPr>
            <w:tcW w:w="2688" w:type="dxa"/>
          </w:tcPr>
          <w:p w14:paraId="00000237"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38" w14:textId="77777777" w:rsidR="007665A6" w:rsidRDefault="007665A6"/>
        </w:tc>
      </w:tr>
    </w:tbl>
    <w:p w14:paraId="00000239" w14:textId="77777777" w:rsidR="007665A6" w:rsidRDefault="007665A6">
      <w:pPr>
        <w:pStyle w:val="Heading3"/>
        <w:keepNext w:val="0"/>
        <w:keepLines w:val="0"/>
        <w:pBdr>
          <w:bottom w:val="none" w:sz="0" w:space="0" w:color="000000"/>
        </w:pBdr>
        <w:spacing w:before="120"/>
        <w:rPr>
          <w:color w:val="FF0000"/>
        </w:rPr>
      </w:pPr>
      <w:bookmarkStart w:id="83" w:name="_heading=h.vgu26v356jfe" w:colFirst="0" w:colLast="0"/>
      <w:bookmarkEnd w:id="83"/>
    </w:p>
    <w:p w14:paraId="0000023A" w14:textId="77777777" w:rsidR="007665A6" w:rsidRDefault="00687CA1">
      <w:pPr>
        <w:pStyle w:val="Heading4"/>
        <w:keepNext w:val="0"/>
        <w:keepLines w:val="0"/>
        <w:spacing w:before="120"/>
      </w:pPr>
      <w:bookmarkStart w:id="84" w:name="_heading=h.4ypx9ej28s8f" w:colFirst="0" w:colLast="0"/>
      <w:bookmarkEnd w:id="84"/>
      <w:r>
        <w:t>Strategy/Activity 4</w:t>
      </w:r>
    </w:p>
    <w:p w14:paraId="0000023B"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3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3D" w14:textId="77777777" w:rsidR="007665A6" w:rsidRDefault="007665A6">
      <w:pPr>
        <w:spacing w:after="0"/>
      </w:pPr>
    </w:p>
    <w:p w14:paraId="0000023E" w14:textId="77777777" w:rsidR="007665A6" w:rsidRDefault="00687CA1">
      <w:pPr>
        <w:spacing w:after="0"/>
      </w:pPr>
      <w:r>
        <w:lastRenderedPageBreak/>
        <w:t>Strategy/Activity</w:t>
      </w:r>
    </w:p>
    <w:p w14:paraId="0000023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Student Socio Emotional Support (related to goals 1, 2, 3, 5)</w:t>
      </w:r>
    </w:p>
    <w:p w14:paraId="00000240" w14:textId="77777777" w:rsidR="007665A6" w:rsidRDefault="00687CA1">
      <w:pPr>
        <w:numPr>
          <w:ilvl w:val="0"/>
          <w:numId w:val="16"/>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Suicide Prevention PD </w:t>
      </w:r>
      <w:r>
        <w:rPr>
          <w:sz w:val="22"/>
          <w:szCs w:val="22"/>
        </w:rPr>
        <w:t>(in house pd; no funds required)</w:t>
      </w:r>
    </w:p>
    <w:p w14:paraId="00000241" w14:textId="77777777" w:rsidR="007665A6" w:rsidRDefault="00687CA1">
      <w:pPr>
        <w:numPr>
          <w:ilvl w:val="0"/>
          <w:numId w:val="16"/>
        </w:numPr>
        <w:pBdr>
          <w:top w:val="single" w:sz="4" w:space="8" w:color="D39EE6"/>
          <w:left w:val="single" w:sz="4" w:space="4" w:color="D39EE6"/>
          <w:bottom w:val="single" w:sz="4" w:space="8" w:color="D39EE6"/>
          <w:right w:val="single" w:sz="4" w:space="4" w:color="D39EE6"/>
        </w:pBdr>
        <w:shd w:val="clear" w:color="auto" w:fill="F1E4F0"/>
        <w:spacing w:after="0"/>
      </w:pPr>
      <w:r>
        <w:t>Circle Ways - Community Circles and Restorative Justice (see Goal 4, strategy 1)</w:t>
      </w:r>
    </w:p>
    <w:p w14:paraId="00000242" w14:textId="77777777" w:rsidR="007665A6" w:rsidRDefault="00687CA1">
      <w:pPr>
        <w:spacing w:before="240"/>
        <w:rPr>
          <w:b/>
        </w:rPr>
      </w:pPr>
      <w:r>
        <w:rPr>
          <w:b/>
        </w:rPr>
        <w:t>Proposed Expenditures for this Strategy/Activity</w:t>
      </w:r>
    </w:p>
    <w:tbl>
      <w:tblPr>
        <w:tblStyle w:val="aff7"/>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20C040A2" w14:textId="77777777">
        <w:trPr>
          <w:trHeight w:val="360"/>
        </w:trPr>
        <w:tc>
          <w:tcPr>
            <w:tcW w:w="2688" w:type="dxa"/>
          </w:tcPr>
          <w:p w14:paraId="00000243"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44" w14:textId="77777777" w:rsidR="007665A6" w:rsidRDefault="00687CA1">
            <w:r>
              <w:t>no additional funding required</w:t>
            </w:r>
          </w:p>
        </w:tc>
      </w:tr>
      <w:tr w:rsidR="007665A6" w14:paraId="0A7C3E87" w14:textId="77777777">
        <w:trPr>
          <w:trHeight w:val="360"/>
        </w:trPr>
        <w:tc>
          <w:tcPr>
            <w:tcW w:w="2688" w:type="dxa"/>
          </w:tcPr>
          <w:p w14:paraId="00000245"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46" w14:textId="77777777" w:rsidR="007665A6" w:rsidRDefault="007665A6"/>
        </w:tc>
      </w:tr>
      <w:tr w:rsidR="007665A6" w14:paraId="5B7772F2" w14:textId="77777777">
        <w:trPr>
          <w:trHeight w:val="360"/>
        </w:trPr>
        <w:tc>
          <w:tcPr>
            <w:tcW w:w="2688" w:type="dxa"/>
          </w:tcPr>
          <w:p w14:paraId="00000247"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48" w14:textId="77777777" w:rsidR="007665A6" w:rsidRDefault="007665A6"/>
        </w:tc>
      </w:tr>
    </w:tbl>
    <w:p w14:paraId="00000249" w14:textId="77777777" w:rsidR="007665A6" w:rsidRDefault="007665A6">
      <w:pPr>
        <w:rPr>
          <w:color w:val="FF0000"/>
        </w:rPr>
      </w:pPr>
    </w:p>
    <w:p w14:paraId="0000024A" w14:textId="77777777" w:rsidR="007665A6" w:rsidRDefault="007665A6">
      <w:pPr>
        <w:rPr>
          <w:color w:val="FF0000"/>
        </w:rPr>
      </w:pPr>
    </w:p>
    <w:p w14:paraId="0000024B" w14:textId="77777777" w:rsidR="007665A6" w:rsidRDefault="00687CA1">
      <w:pPr>
        <w:pStyle w:val="Heading4"/>
        <w:keepNext w:val="0"/>
        <w:keepLines w:val="0"/>
        <w:spacing w:before="120"/>
      </w:pPr>
      <w:bookmarkStart w:id="85" w:name="_heading=h.wlkx58gymiu8" w:colFirst="0" w:colLast="0"/>
      <w:bookmarkEnd w:id="85"/>
      <w:r>
        <w:t>Strategy/Activity 5</w:t>
      </w:r>
    </w:p>
    <w:p w14:paraId="0000024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4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4E" w14:textId="77777777" w:rsidR="007665A6" w:rsidRDefault="007665A6">
      <w:pPr>
        <w:spacing w:after="0"/>
      </w:pPr>
    </w:p>
    <w:p w14:paraId="0000024F" w14:textId="77777777" w:rsidR="007665A6" w:rsidRDefault="00687CA1">
      <w:pPr>
        <w:spacing w:after="0"/>
      </w:pPr>
      <w:r>
        <w:t>Strategy/Activity</w:t>
      </w:r>
    </w:p>
    <w:p w14:paraId="0000025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Curriculum Implementation Professional Development (related to goals 1, 2, and 3)</w:t>
      </w:r>
    </w:p>
    <w:p w14:paraId="00000251" w14:textId="214863C3" w:rsidR="007665A6" w:rsidRDefault="00687CA1">
      <w:pPr>
        <w:numPr>
          <w:ilvl w:val="0"/>
          <w:numId w:val="1"/>
        </w:numPr>
        <w:pBdr>
          <w:top w:val="single" w:sz="4" w:space="8" w:color="D39EE6"/>
          <w:left w:val="single" w:sz="4" w:space="4" w:color="D39EE6"/>
          <w:bottom w:val="single" w:sz="4" w:space="8" w:color="D39EE6"/>
          <w:right w:val="single" w:sz="4" w:space="4" w:color="D39EE6"/>
        </w:pBdr>
        <w:shd w:val="clear" w:color="auto" w:fill="F1E4F0"/>
        <w:spacing w:before="120" w:after="0"/>
      </w:pPr>
      <w:r>
        <w:t>English - Connect Ed Study</w:t>
      </w:r>
      <w:r w:rsidR="00121233">
        <w:t xml:space="preserve"> </w:t>
      </w:r>
      <w:r>
        <w:t xml:space="preserve">Sync and </w:t>
      </w:r>
      <w:proofErr w:type="spellStart"/>
      <w:r>
        <w:t>ERWc</w:t>
      </w:r>
      <w:proofErr w:type="spellEnd"/>
    </w:p>
    <w:p w14:paraId="00000252" w14:textId="77777777" w:rsidR="007665A6" w:rsidRDefault="00687CA1">
      <w:pPr>
        <w:numPr>
          <w:ilvl w:val="0"/>
          <w:numId w:val="1"/>
        </w:numPr>
        <w:pBdr>
          <w:top w:val="single" w:sz="4" w:space="8" w:color="D39EE6"/>
          <w:left w:val="single" w:sz="4" w:space="4" w:color="D39EE6"/>
          <w:bottom w:val="single" w:sz="4" w:space="8" w:color="D39EE6"/>
          <w:right w:val="single" w:sz="4" w:space="4" w:color="D39EE6"/>
        </w:pBdr>
        <w:shd w:val="clear" w:color="auto" w:fill="F1E4F0"/>
        <w:spacing w:after="0"/>
      </w:pPr>
      <w:r>
        <w:t>Math - Glencoe Math</w:t>
      </w:r>
    </w:p>
    <w:p w14:paraId="00000253" w14:textId="77777777" w:rsidR="007665A6" w:rsidRDefault="00687CA1">
      <w:pPr>
        <w:numPr>
          <w:ilvl w:val="0"/>
          <w:numId w:val="1"/>
        </w:numPr>
        <w:pBdr>
          <w:top w:val="single" w:sz="4" w:space="8" w:color="D39EE6"/>
          <w:left w:val="single" w:sz="4" w:space="4" w:color="D39EE6"/>
          <w:bottom w:val="single" w:sz="4" w:space="8" w:color="D39EE6"/>
          <w:right w:val="single" w:sz="4" w:space="4" w:color="D39EE6"/>
        </w:pBdr>
        <w:shd w:val="clear" w:color="auto" w:fill="F1E4F0"/>
        <w:spacing w:after="0"/>
      </w:pPr>
      <w:r>
        <w:t xml:space="preserve">Science - </w:t>
      </w:r>
      <w:proofErr w:type="spellStart"/>
      <w:r>
        <w:t>Stemscopes</w:t>
      </w:r>
      <w:proofErr w:type="spellEnd"/>
      <w:r>
        <w:t xml:space="preserve"> (HS only)</w:t>
      </w:r>
    </w:p>
    <w:p w14:paraId="00000254" w14:textId="77777777" w:rsidR="007665A6" w:rsidRDefault="00687CA1">
      <w:pPr>
        <w:spacing w:before="240"/>
        <w:rPr>
          <w:b/>
        </w:rPr>
      </w:pPr>
      <w:r>
        <w:rPr>
          <w:b/>
        </w:rPr>
        <w:t>Proposed Expenditures for this Strategy/Activity</w:t>
      </w:r>
    </w:p>
    <w:tbl>
      <w:tblPr>
        <w:tblStyle w:val="aff8"/>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08186B5" w14:textId="77777777">
        <w:trPr>
          <w:trHeight w:val="360"/>
        </w:trPr>
        <w:tc>
          <w:tcPr>
            <w:tcW w:w="2688" w:type="dxa"/>
          </w:tcPr>
          <w:p w14:paraId="00000255"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56" w14:textId="77777777" w:rsidR="007665A6" w:rsidRDefault="00687CA1">
            <w:r>
              <w:t>no additional funding required (see Goal 4, strategy 1)</w:t>
            </w:r>
          </w:p>
        </w:tc>
      </w:tr>
      <w:tr w:rsidR="007665A6" w14:paraId="54198A98" w14:textId="77777777">
        <w:trPr>
          <w:trHeight w:val="360"/>
        </w:trPr>
        <w:tc>
          <w:tcPr>
            <w:tcW w:w="2688" w:type="dxa"/>
          </w:tcPr>
          <w:p w14:paraId="00000257"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58" w14:textId="77777777" w:rsidR="007665A6" w:rsidRDefault="007665A6"/>
        </w:tc>
      </w:tr>
      <w:tr w:rsidR="007665A6" w14:paraId="72E6D5F0" w14:textId="77777777">
        <w:trPr>
          <w:trHeight w:val="360"/>
        </w:trPr>
        <w:tc>
          <w:tcPr>
            <w:tcW w:w="2688" w:type="dxa"/>
          </w:tcPr>
          <w:p w14:paraId="00000259"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5A" w14:textId="77777777" w:rsidR="007665A6" w:rsidRDefault="007665A6"/>
        </w:tc>
      </w:tr>
    </w:tbl>
    <w:p w14:paraId="0000025B" w14:textId="77777777" w:rsidR="007665A6" w:rsidRDefault="007665A6">
      <w:pPr>
        <w:pStyle w:val="Heading4"/>
        <w:keepNext w:val="0"/>
        <w:keepLines w:val="0"/>
        <w:spacing w:before="120"/>
      </w:pPr>
      <w:bookmarkStart w:id="86" w:name="_heading=h.x8j0gj5ldkfu" w:colFirst="0" w:colLast="0"/>
      <w:bookmarkEnd w:id="86"/>
    </w:p>
    <w:p w14:paraId="0000025C" w14:textId="77777777" w:rsidR="007665A6" w:rsidRDefault="007665A6">
      <w:pPr>
        <w:pStyle w:val="Heading4"/>
        <w:keepNext w:val="0"/>
        <w:keepLines w:val="0"/>
        <w:spacing w:before="120"/>
      </w:pPr>
      <w:bookmarkStart w:id="87" w:name="_heading=h.uf9o8mw93hnt" w:colFirst="0" w:colLast="0"/>
      <w:bookmarkEnd w:id="87"/>
    </w:p>
    <w:p w14:paraId="0000025D" w14:textId="77777777" w:rsidR="007665A6" w:rsidRDefault="007665A6">
      <w:pPr>
        <w:pStyle w:val="Heading4"/>
        <w:keepNext w:val="0"/>
        <w:keepLines w:val="0"/>
        <w:spacing w:before="120"/>
      </w:pPr>
      <w:bookmarkStart w:id="88" w:name="_heading=h.lcjovni83r9p" w:colFirst="0" w:colLast="0"/>
      <w:bookmarkEnd w:id="88"/>
    </w:p>
    <w:p w14:paraId="0000025E" w14:textId="77777777" w:rsidR="007665A6" w:rsidRDefault="00687CA1">
      <w:pPr>
        <w:pStyle w:val="Heading4"/>
        <w:keepNext w:val="0"/>
        <w:keepLines w:val="0"/>
        <w:spacing w:before="120"/>
      </w:pPr>
      <w:bookmarkStart w:id="89" w:name="_heading=h.ct892zfuocuf" w:colFirst="0" w:colLast="0"/>
      <w:bookmarkEnd w:id="89"/>
      <w:r>
        <w:t>Strategy/Activity 6</w:t>
      </w:r>
    </w:p>
    <w:p w14:paraId="0000025F"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6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61" w14:textId="77777777" w:rsidR="007665A6" w:rsidRDefault="007665A6">
      <w:pPr>
        <w:spacing w:after="0"/>
      </w:pPr>
    </w:p>
    <w:p w14:paraId="00000262" w14:textId="77777777" w:rsidR="007665A6" w:rsidRDefault="00687CA1">
      <w:pPr>
        <w:spacing w:after="0"/>
      </w:pPr>
      <w:r>
        <w:t>Strategy/Activity</w:t>
      </w:r>
    </w:p>
    <w:p w14:paraId="0000026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 xml:space="preserve">Professional Development to implement Schoology LMS: access to all school resources in one location, increased communication with students and parents, LMS </w:t>
      </w:r>
      <w:proofErr w:type="gramStart"/>
      <w:r>
        <w:t>similar to</w:t>
      </w:r>
      <w:proofErr w:type="gramEnd"/>
      <w:r>
        <w:t xml:space="preserve"> college systems (related to goals 1, 2, 3, and 5)</w:t>
      </w:r>
    </w:p>
    <w:p w14:paraId="00000264" w14:textId="77777777" w:rsidR="007665A6" w:rsidRDefault="00687CA1">
      <w:pPr>
        <w:spacing w:before="240"/>
        <w:rPr>
          <w:b/>
        </w:rPr>
      </w:pPr>
      <w:r>
        <w:rPr>
          <w:b/>
        </w:rPr>
        <w:t>Proposed Expenditures for this Strategy/Activity</w:t>
      </w:r>
    </w:p>
    <w:tbl>
      <w:tblPr>
        <w:tblStyle w:val="aff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1CAA4789" w14:textId="77777777">
        <w:trPr>
          <w:trHeight w:val="360"/>
        </w:trPr>
        <w:tc>
          <w:tcPr>
            <w:tcW w:w="2688" w:type="dxa"/>
          </w:tcPr>
          <w:p w14:paraId="00000265"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66" w14:textId="77777777" w:rsidR="007665A6" w:rsidRDefault="00687CA1">
            <w:r>
              <w:t>no additional funds required (see Goal 4, strategy 1)</w:t>
            </w:r>
          </w:p>
        </w:tc>
      </w:tr>
      <w:tr w:rsidR="007665A6" w14:paraId="4B87033F" w14:textId="77777777">
        <w:trPr>
          <w:trHeight w:val="360"/>
        </w:trPr>
        <w:tc>
          <w:tcPr>
            <w:tcW w:w="2688" w:type="dxa"/>
          </w:tcPr>
          <w:p w14:paraId="00000267"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68" w14:textId="77777777" w:rsidR="007665A6" w:rsidRDefault="007665A6"/>
        </w:tc>
      </w:tr>
      <w:tr w:rsidR="007665A6" w14:paraId="159475BC" w14:textId="77777777">
        <w:trPr>
          <w:trHeight w:val="360"/>
        </w:trPr>
        <w:tc>
          <w:tcPr>
            <w:tcW w:w="2688" w:type="dxa"/>
          </w:tcPr>
          <w:p w14:paraId="00000269"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6A" w14:textId="77777777" w:rsidR="007665A6" w:rsidRDefault="007665A6"/>
        </w:tc>
      </w:tr>
    </w:tbl>
    <w:p w14:paraId="0000026B" w14:textId="77777777" w:rsidR="007665A6" w:rsidRDefault="007665A6">
      <w:pPr>
        <w:rPr>
          <w:color w:val="FF0000"/>
        </w:rPr>
      </w:pPr>
    </w:p>
    <w:p w14:paraId="0000026C" w14:textId="77777777" w:rsidR="007665A6" w:rsidRDefault="00687CA1">
      <w:pPr>
        <w:pStyle w:val="Heading4"/>
        <w:keepNext w:val="0"/>
        <w:keepLines w:val="0"/>
        <w:spacing w:before="120"/>
      </w:pPr>
      <w:bookmarkStart w:id="90" w:name="_heading=h.7a30i0rtx6dn" w:colFirst="0" w:colLast="0"/>
      <w:bookmarkEnd w:id="90"/>
      <w:r>
        <w:t>Strategy/Activity 7</w:t>
      </w:r>
    </w:p>
    <w:p w14:paraId="0000026D"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6E"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High School Students</w:t>
      </w:r>
    </w:p>
    <w:p w14:paraId="0000026F" w14:textId="77777777" w:rsidR="007665A6" w:rsidRDefault="007665A6">
      <w:pPr>
        <w:spacing w:after="0"/>
      </w:pPr>
    </w:p>
    <w:p w14:paraId="00000270" w14:textId="77777777" w:rsidR="007665A6" w:rsidRDefault="00687CA1">
      <w:pPr>
        <w:spacing w:after="0"/>
      </w:pPr>
      <w:r>
        <w:t>Strategy/Activity</w:t>
      </w:r>
    </w:p>
    <w:p w14:paraId="00000271"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Big Picture: </w:t>
      </w:r>
      <w:proofErr w:type="spellStart"/>
      <w:r>
        <w:t>ImBlaze</w:t>
      </w:r>
      <w:proofErr w:type="spellEnd"/>
      <w:r>
        <w:t xml:space="preserve"> Professional Development - increase access and management of internship opportunities (related to goal 3)</w:t>
      </w:r>
    </w:p>
    <w:p w14:paraId="00000272" w14:textId="77777777" w:rsidR="007665A6" w:rsidRDefault="00687CA1">
      <w:pPr>
        <w:spacing w:before="240"/>
        <w:rPr>
          <w:b/>
        </w:rPr>
      </w:pPr>
      <w:r>
        <w:rPr>
          <w:b/>
        </w:rPr>
        <w:t>Proposed Expenditures for this Strategy/Activity</w:t>
      </w:r>
    </w:p>
    <w:tbl>
      <w:tblPr>
        <w:tblStyle w:val="affa"/>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B756BB5" w14:textId="77777777">
        <w:trPr>
          <w:trHeight w:val="360"/>
        </w:trPr>
        <w:tc>
          <w:tcPr>
            <w:tcW w:w="2688" w:type="dxa"/>
          </w:tcPr>
          <w:p w14:paraId="00000273"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74" w14:textId="77777777" w:rsidR="007665A6" w:rsidRDefault="00687CA1">
            <w:r>
              <w:t>no additional funds required</w:t>
            </w:r>
          </w:p>
        </w:tc>
      </w:tr>
      <w:tr w:rsidR="007665A6" w14:paraId="62B20AB8" w14:textId="77777777">
        <w:trPr>
          <w:trHeight w:val="360"/>
        </w:trPr>
        <w:tc>
          <w:tcPr>
            <w:tcW w:w="2688" w:type="dxa"/>
          </w:tcPr>
          <w:p w14:paraId="00000275"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76" w14:textId="77777777" w:rsidR="007665A6" w:rsidRDefault="007665A6"/>
        </w:tc>
      </w:tr>
      <w:tr w:rsidR="007665A6" w14:paraId="63521A5F" w14:textId="77777777">
        <w:trPr>
          <w:trHeight w:val="360"/>
        </w:trPr>
        <w:tc>
          <w:tcPr>
            <w:tcW w:w="2688" w:type="dxa"/>
          </w:tcPr>
          <w:p w14:paraId="00000277"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78" w14:textId="77777777" w:rsidR="007665A6" w:rsidRDefault="007665A6"/>
        </w:tc>
      </w:tr>
    </w:tbl>
    <w:p w14:paraId="00000279" w14:textId="77777777" w:rsidR="007665A6" w:rsidRDefault="007665A6">
      <w:pPr>
        <w:rPr>
          <w:color w:val="FF0000"/>
        </w:rPr>
      </w:pPr>
    </w:p>
    <w:p w14:paraId="0000027A" w14:textId="77777777" w:rsidR="007665A6" w:rsidRDefault="00687CA1">
      <w:pPr>
        <w:pStyle w:val="Heading3"/>
        <w:keepNext w:val="0"/>
        <w:keepLines w:val="0"/>
        <w:pBdr>
          <w:bottom w:val="none" w:sz="0" w:space="0" w:color="000000"/>
        </w:pBdr>
        <w:spacing w:before="120"/>
      </w:pPr>
      <w:bookmarkStart w:id="91" w:name="_heading=h.gyfg5r33zgnn" w:colFirst="0" w:colLast="0"/>
      <w:bookmarkEnd w:id="91"/>
      <w:r>
        <w:t>Goal 5</w:t>
      </w:r>
    </w:p>
    <w:p w14:paraId="0000027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Provide a safe learning </w:t>
      </w:r>
      <w:proofErr w:type="gramStart"/>
      <w:r>
        <w:t>environment</w:t>
      </w:r>
      <w:proofErr w:type="gramEnd"/>
    </w:p>
    <w:p w14:paraId="0000027C" w14:textId="77777777" w:rsidR="007665A6" w:rsidRDefault="00687CA1">
      <w:pPr>
        <w:pStyle w:val="Heading4"/>
        <w:keepNext w:val="0"/>
        <w:keepLines w:val="0"/>
        <w:spacing w:before="120"/>
      </w:pPr>
      <w:bookmarkStart w:id="92" w:name="_heading=h.eu6b4kucnntc" w:colFirst="0" w:colLast="0"/>
      <w:bookmarkEnd w:id="92"/>
      <w:r>
        <w:t>Basis for this Goal</w:t>
      </w:r>
    </w:p>
    <w:p w14:paraId="0000027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student engagement and proficiency by increasing attendance and decreasing suspension rates.</w:t>
      </w:r>
    </w:p>
    <w:p w14:paraId="0000027E" w14:textId="77777777" w:rsidR="007665A6" w:rsidRDefault="00687CA1">
      <w:pPr>
        <w:pStyle w:val="Heading4"/>
        <w:keepNext w:val="0"/>
        <w:keepLines w:val="0"/>
        <w:spacing w:before="120"/>
      </w:pPr>
      <w:bookmarkStart w:id="93" w:name="_heading=h.aw8ot5lzjexl" w:colFirst="0" w:colLast="0"/>
      <w:bookmarkEnd w:id="93"/>
      <w:r>
        <w:t>Expected Annual Measurable Outcomes</w:t>
      </w:r>
    </w:p>
    <w:tbl>
      <w:tblPr>
        <w:tblStyle w:val="affb"/>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5FCA8D12" w14:textId="77777777">
        <w:trPr>
          <w:trHeight w:val="280"/>
        </w:trPr>
        <w:tc>
          <w:tcPr>
            <w:tcW w:w="3818" w:type="dxa"/>
          </w:tcPr>
          <w:p w14:paraId="0000027F" w14:textId="77777777" w:rsidR="007665A6" w:rsidRDefault="00687CA1">
            <w:pPr>
              <w:rPr>
                <w:sz w:val="24"/>
                <w:szCs w:val="24"/>
              </w:rPr>
            </w:pPr>
            <w:r>
              <w:rPr>
                <w:sz w:val="24"/>
                <w:szCs w:val="24"/>
              </w:rPr>
              <w:t>Metric/Indicator</w:t>
            </w:r>
          </w:p>
        </w:tc>
        <w:tc>
          <w:tcPr>
            <w:tcW w:w="3820" w:type="dxa"/>
          </w:tcPr>
          <w:p w14:paraId="00000280" w14:textId="77777777" w:rsidR="007665A6" w:rsidRDefault="00687CA1">
            <w:pPr>
              <w:rPr>
                <w:sz w:val="24"/>
                <w:szCs w:val="24"/>
              </w:rPr>
            </w:pPr>
            <w:r>
              <w:rPr>
                <w:sz w:val="24"/>
                <w:szCs w:val="24"/>
              </w:rPr>
              <w:t>Baseline</w:t>
            </w:r>
          </w:p>
        </w:tc>
        <w:tc>
          <w:tcPr>
            <w:tcW w:w="3820" w:type="dxa"/>
          </w:tcPr>
          <w:p w14:paraId="00000281" w14:textId="77777777" w:rsidR="007665A6" w:rsidRDefault="00687CA1">
            <w:pPr>
              <w:rPr>
                <w:sz w:val="24"/>
                <w:szCs w:val="24"/>
              </w:rPr>
            </w:pPr>
            <w:r>
              <w:rPr>
                <w:sz w:val="24"/>
                <w:szCs w:val="24"/>
              </w:rPr>
              <w:t>Expected Outcome</w:t>
            </w:r>
          </w:p>
        </w:tc>
      </w:tr>
      <w:tr w:rsidR="007665A6" w14:paraId="7892CE37"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282" w14:textId="77777777" w:rsidR="007665A6" w:rsidRDefault="00687CA1">
            <w:pPr>
              <w:rPr>
                <w:sz w:val="24"/>
                <w:szCs w:val="24"/>
              </w:rPr>
            </w:pPr>
            <w:r>
              <w:rPr>
                <w:sz w:val="24"/>
                <w:szCs w:val="24"/>
              </w:rPr>
              <w:t>ADA</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283" w14:textId="77777777" w:rsidR="007665A6" w:rsidRDefault="00687CA1">
            <w:pPr>
              <w:rPr>
                <w:sz w:val="24"/>
                <w:szCs w:val="24"/>
              </w:rPr>
            </w:pPr>
            <w:r>
              <w:rPr>
                <w:sz w:val="24"/>
                <w:szCs w:val="24"/>
              </w:rPr>
              <w:t>94.239%</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284" w14:textId="77777777" w:rsidR="007665A6" w:rsidRDefault="00E872D8">
            <w:pPr>
              <w:rPr>
                <w:sz w:val="24"/>
                <w:szCs w:val="24"/>
              </w:rPr>
            </w:pPr>
            <w:hyperlink r:id="rId20">
              <w:r w:rsidR="00687CA1">
                <w:rPr>
                  <w:sz w:val="24"/>
                  <w:szCs w:val="24"/>
                  <w:u w:val="single"/>
                </w:rPr>
                <w:t>95%</w:t>
              </w:r>
            </w:hyperlink>
          </w:p>
        </w:tc>
      </w:tr>
      <w:tr w:rsidR="007665A6" w14:paraId="32FE1CA7"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285" w14:textId="77777777" w:rsidR="007665A6" w:rsidRDefault="00687CA1">
            <w:pPr>
              <w:rPr>
                <w:sz w:val="24"/>
                <w:szCs w:val="24"/>
              </w:rPr>
            </w:pPr>
            <w:r>
              <w:rPr>
                <w:sz w:val="24"/>
                <w:szCs w:val="24"/>
              </w:rPr>
              <w:t>Suspension Rate</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286" w14:textId="77777777" w:rsidR="007665A6" w:rsidRDefault="00687CA1">
            <w:pPr>
              <w:rPr>
                <w:sz w:val="24"/>
                <w:szCs w:val="24"/>
              </w:rPr>
            </w:pPr>
            <w:r>
              <w:rPr>
                <w:sz w:val="24"/>
                <w:szCs w:val="24"/>
              </w:rPr>
              <w:t>1.2%</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287" w14:textId="77777777" w:rsidR="007665A6" w:rsidRDefault="00687CA1">
            <w:pPr>
              <w:rPr>
                <w:sz w:val="24"/>
                <w:szCs w:val="24"/>
              </w:rPr>
            </w:pPr>
            <w:r>
              <w:rPr>
                <w:sz w:val="24"/>
                <w:szCs w:val="24"/>
              </w:rPr>
              <w:t>&lt; 1%</w:t>
            </w:r>
          </w:p>
        </w:tc>
      </w:tr>
    </w:tbl>
    <w:p w14:paraId="00000288" w14:textId="77777777" w:rsidR="007665A6" w:rsidRDefault="007665A6">
      <w:pPr>
        <w:pStyle w:val="Heading3"/>
        <w:keepNext w:val="0"/>
        <w:keepLines w:val="0"/>
        <w:pBdr>
          <w:bottom w:val="none" w:sz="0" w:space="0" w:color="000000"/>
        </w:pBdr>
        <w:rPr>
          <w:color w:val="FF0000"/>
          <w:sz w:val="24"/>
        </w:rPr>
      </w:pPr>
      <w:bookmarkStart w:id="94" w:name="_heading=h.ihvjujr5ah2d" w:colFirst="0" w:colLast="0"/>
      <w:bookmarkEnd w:id="94"/>
    </w:p>
    <w:p w14:paraId="00000289" w14:textId="77777777" w:rsidR="007665A6" w:rsidRDefault="00687CA1">
      <w:pPr>
        <w:pStyle w:val="Heading3"/>
        <w:keepNext w:val="0"/>
        <w:keepLines w:val="0"/>
        <w:pBdr>
          <w:bottom w:val="none" w:sz="0" w:space="0" w:color="000000"/>
        </w:pBdr>
      </w:pPr>
      <w:bookmarkStart w:id="95" w:name="_heading=h.pqsec0hed0cm" w:colFirst="0" w:colLast="0"/>
      <w:bookmarkEnd w:id="95"/>
      <w:r>
        <w:t>PLANNED STRATEGIES/ACTIVITIES</w:t>
      </w:r>
    </w:p>
    <w:p w14:paraId="0000028A" w14:textId="77777777" w:rsidR="007665A6" w:rsidRDefault="00687CA1">
      <w:pPr>
        <w:pStyle w:val="Heading4"/>
        <w:keepNext w:val="0"/>
        <w:keepLines w:val="0"/>
        <w:spacing w:before="120"/>
      </w:pPr>
      <w:bookmarkStart w:id="96" w:name="_heading=h.90tcd5z5yvv4" w:colFirst="0" w:colLast="0"/>
      <w:bookmarkEnd w:id="96"/>
      <w:r>
        <w:lastRenderedPageBreak/>
        <w:t>Strategy/Activity 1</w:t>
      </w:r>
    </w:p>
    <w:p w14:paraId="0000028B" w14:textId="77777777" w:rsidR="007665A6" w:rsidRDefault="00687CA1">
      <w:pPr>
        <w:spacing w:before="60" w:after="60"/>
        <w:rPr>
          <w:b/>
          <w:sz w:val="18"/>
          <w:szCs w:val="18"/>
        </w:rPr>
      </w:pPr>
      <w:r>
        <w:rPr>
          <w:b/>
        </w:rPr>
        <w:t>Students to be Served by this Strategy/</w:t>
      </w:r>
      <w:proofErr w:type="gramStart"/>
      <w:r>
        <w:rPr>
          <w:b/>
        </w:rPr>
        <w:t>Activity</w:t>
      </w:r>
      <w:proofErr w:type="gramEnd"/>
    </w:p>
    <w:p w14:paraId="0000028C" w14:textId="77777777" w:rsidR="007665A6" w:rsidRDefault="00687CA1">
      <w:pPr>
        <w:spacing w:before="60" w:after="60"/>
        <w:rPr>
          <w:b/>
          <w:sz w:val="22"/>
          <w:szCs w:val="22"/>
          <w:u w:val="single"/>
        </w:rPr>
      </w:pPr>
      <w:r>
        <w:rPr>
          <w:sz w:val="22"/>
          <w:szCs w:val="22"/>
        </w:rPr>
        <w:t>(Identify either All Students or one or more specific student groups)</w:t>
      </w:r>
    </w:p>
    <w:p w14:paraId="0000028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8E" w14:textId="77777777" w:rsidR="007665A6" w:rsidRDefault="007665A6">
      <w:pPr>
        <w:spacing w:after="0"/>
      </w:pPr>
    </w:p>
    <w:p w14:paraId="0000028F" w14:textId="77777777" w:rsidR="007665A6" w:rsidRDefault="00687CA1">
      <w:pPr>
        <w:spacing w:after="0"/>
      </w:pPr>
      <w:r>
        <w:t>Strategy/Activity</w:t>
      </w:r>
    </w:p>
    <w:p w14:paraId="00000290"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Circle Ways Community Circles and Restorative Justice training</w:t>
      </w:r>
    </w:p>
    <w:p w14:paraId="00000291" w14:textId="77777777" w:rsidR="007665A6" w:rsidRDefault="00687CA1">
      <w:pPr>
        <w:spacing w:before="240"/>
        <w:rPr>
          <w:b/>
        </w:rPr>
      </w:pPr>
      <w:r>
        <w:rPr>
          <w:b/>
        </w:rPr>
        <w:t>Proposed Expenditures for this Strategy/Activity</w:t>
      </w:r>
    </w:p>
    <w:tbl>
      <w:tblPr>
        <w:tblStyle w:val="aff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99DF222" w14:textId="77777777">
        <w:trPr>
          <w:trHeight w:val="360"/>
        </w:trPr>
        <w:tc>
          <w:tcPr>
            <w:tcW w:w="2688" w:type="dxa"/>
          </w:tcPr>
          <w:p w14:paraId="00000292"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93" w14:textId="77777777" w:rsidR="007665A6" w:rsidRDefault="00687CA1">
            <w:r>
              <w:t>no additional funding required (see Goal 4, strategy 1)</w:t>
            </w:r>
          </w:p>
        </w:tc>
      </w:tr>
      <w:tr w:rsidR="007665A6" w14:paraId="1B5ED66C" w14:textId="77777777">
        <w:trPr>
          <w:trHeight w:val="360"/>
        </w:trPr>
        <w:tc>
          <w:tcPr>
            <w:tcW w:w="2688" w:type="dxa"/>
          </w:tcPr>
          <w:p w14:paraId="00000294"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95" w14:textId="77777777" w:rsidR="007665A6" w:rsidRDefault="007665A6"/>
        </w:tc>
      </w:tr>
      <w:tr w:rsidR="007665A6" w14:paraId="2054BF6F" w14:textId="77777777">
        <w:trPr>
          <w:trHeight w:val="360"/>
        </w:trPr>
        <w:tc>
          <w:tcPr>
            <w:tcW w:w="2688" w:type="dxa"/>
          </w:tcPr>
          <w:p w14:paraId="00000296"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97" w14:textId="77777777" w:rsidR="007665A6" w:rsidRDefault="007665A6"/>
        </w:tc>
      </w:tr>
    </w:tbl>
    <w:p w14:paraId="00000298" w14:textId="77777777" w:rsidR="007665A6" w:rsidRDefault="007665A6">
      <w:pPr>
        <w:rPr>
          <w:color w:val="FF0000"/>
        </w:rPr>
      </w:pPr>
    </w:p>
    <w:p w14:paraId="00000299" w14:textId="77777777" w:rsidR="007665A6" w:rsidRDefault="00687CA1">
      <w:pPr>
        <w:pStyle w:val="Heading4"/>
        <w:keepNext w:val="0"/>
        <w:keepLines w:val="0"/>
        <w:spacing w:before="120"/>
      </w:pPr>
      <w:bookmarkStart w:id="97" w:name="_heading=h.rxumyd4p5h7q" w:colFirst="0" w:colLast="0"/>
      <w:bookmarkEnd w:id="97"/>
      <w:r>
        <w:t>Strategy/Activity 2</w:t>
      </w:r>
    </w:p>
    <w:p w14:paraId="0000029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9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9C" w14:textId="77777777" w:rsidR="007665A6" w:rsidRDefault="007665A6">
      <w:pPr>
        <w:spacing w:after="0"/>
      </w:pPr>
    </w:p>
    <w:p w14:paraId="0000029D" w14:textId="77777777" w:rsidR="007665A6" w:rsidRDefault="00687CA1">
      <w:pPr>
        <w:spacing w:after="0"/>
      </w:pPr>
      <w:r>
        <w:t>Strategy/Activity</w:t>
      </w:r>
    </w:p>
    <w:p w14:paraId="0000029E"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Outreach - work with local organizations such as VIP, GRYD, </w:t>
      </w:r>
      <w:proofErr w:type="spellStart"/>
      <w:r>
        <w:t>MOSTe</w:t>
      </w:r>
      <w:proofErr w:type="spellEnd"/>
      <w:r>
        <w:t xml:space="preserve"> and Boys and Girls Club to connect students and parents to mental health services, mentoring, PESA, USC-Viterbi </w:t>
      </w:r>
    </w:p>
    <w:p w14:paraId="0000029F" w14:textId="77777777" w:rsidR="007665A6" w:rsidRDefault="00687CA1">
      <w:pPr>
        <w:spacing w:before="240"/>
        <w:rPr>
          <w:b/>
        </w:rPr>
      </w:pPr>
      <w:r>
        <w:rPr>
          <w:b/>
        </w:rPr>
        <w:t>Proposed Expenditures for this Strategy/Activity</w:t>
      </w:r>
    </w:p>
    <w:tbl>
      <w:tblPr>
        <w:tblStyle w:val="aff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6E40C2C3" w14:textId="77777777">
        <w:trPr>
          <w:trHeight w:val="360"/>
        </w:trPr>
        <w:tc>
          <w:tcPr>
            <w:tcW w:w="2688" w:type="dxa"/>
          </w:tcPr>
          <w:p w14:paraId="000002A0"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A1" w14:textId="77777777" w:rsidR="007665A6" w:rsidRDefault="00687CA1">
            <w:r>
              <w:t>no additional funds required</w:t>
            </w:r>
          </w:p>
        </w:tc>
      </w:tr>
      <w:tr w:rsidR="007665A6" w14:paraId="457CB0F2" w14:textId="77777777">
        <w:trPr>
          <w:trHeight w:val="360"/>
        </w:trPr>
        <w:tc>
          <w:tcPr>
            <w:tcW w:w="2688" w:type="dxa"/>
          </w:tcPr>
          <w:p w14:paraId="000002A2"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A3" w14:textId="77777777" w:rsidR="007665A6" w:rsidRDefault="007665A6"/>
        </w:tc>
      </w:tr>
      <w:tr w:rsidR="007665A6" w14:paraId="5B9D025D" w14:textId="77777777">
        <w:trPr>
          <w:trHeight w:val="360"/>
        </w:trPr>
        <w:tc>
          <w:tcPr>
            <w:tcW w:w="2688" w:type="dxa"/>
          </w:tcPr>
          <w:p w14:paraId="000002A4"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A5" w14:textId="77777777" w:rsidR="007665A6" w:rsidRDefault="007665A6"/>
        </w:tc>
      </w:tr>
    </w:tbl>
    <w:p w14:paraId="000002A6" w14:textId="77777777" w:rsidR="007665A6" w:rsidRDefault="007665A6">
      <w:pPr>
        <w:pStyle w:val="Heading4"/>
        <w:keepNext w:val="0"/>
        <w:keepLines w:val="0"/>
        <w:spacing w:before="120"/>
        <w:rPr>
          <w:color w:val="FF0000"/>
        </w:rPr>
      </w:pPr>
      <w:bookmarkStart w:id="98" w:name="_heading=h.7yr4bdnfuotl" w:colFirst="0" w:colLast="0"/>
      <w:bookmarkEnd w:id="98"/>
    </w:p>
    <w:p w14:paraId="000002A7" w14:textId="77777777" w:rsidR="007665A6" w:rsidRDefault="007665A6">
      <w:pPr>
        <w:pStyle w:val="Heading4"/>
        <w:keepNext w:val="0"/>
        <w:keepLines w:val="0"/>
        <w:spacing w:before="120"/>
      </w:pPr>
      <w:bookmarkStart w:id="99" w:name="_heading=h.bdjw3q6af62v" w:colFirst="0" w:colLast="0"/>
      <w:bookmarkEnd w:id="99"/>
    </w:p>
    <w:p w14:paraId="000002A8" w14:textId="77777777" w:rsidR="007665A6" w:rsidRDefault="007665A6">
      <w:pPr>
        <w:pStyle w:val="Heading4"/>
        <w:keepNext w:val="0"/>
        <w:keepLines w:val="0"/>
        <w:spacing w:before="120"/>
      </w:pPr>
      <w:bookmarkStart w:id="100" w:name="_heading=h.20skg0t8rypo" w:colFirst="0" w:colLast="0"/>
      <w:bookmarkEnd w:id="100"/>
    </w:p>
    <w:p w14:paraId="000002A9" w14:textId="77777777" w:rsidR="007665A6" w:rsidRDefault="00687CA1">
      <w:pPr>
        <w:pStyle w:val="Heading4"/>
        <w:keepNext w:val="0"/>
        <w:keepLines w:val="0"/>
        <w:spacing w:before="120"/>
      </w:pPr>
      <w:bookmarkStart w:id="101" w:name="_heading=h.h0u36y37k9xa" w:colFirst="0" w:colLast="0"/>
      <w:bookmarkEnd w:id="101"/>
      <w:r>
        <w:t>Strategy/Activity 3</w:t>
      </w:r>
    </w:p>
    <w:p w14:paraId="000002A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A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AC" w14:textId="77777777" w:rsidR="007665A6" w:rsidRDefault="007665A6">
      <w:pPr>
        <w:spacing w:after="0"/>
      </w:pPr>
    </w:p>
    <w:p w14:paraId="000002AD" w14:textId="77777777" w:rsidR="007665A6" w:rsidRDefault="00687CA1">
      <w:pPr>
        <w:spacing w:after="0"/>
      </w:pPr>
      <w:r>
        <w:t>Strategy/Activity</w:t>
      </w:r>
    </w:p>
    <w:p w14:paraId="000002AE"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Suicide Prevention Workshop</w:t>
      </w:r>
    </w:p>
    <w:p w14:paraId="000002AF" w14:textId="77777777" w:rsidR="007665A6" w:rsidRDefault="00687CA1">
      <w:pPr>
        <w:spacing w:before="240"/>
        <w:rPr>
          <w:b/>
        </w:rPr>
      </w:pPr>
      <w:r>
        <w:rPr>
          <w:b/>
        </w:rPr>
        <w:t>Proposed Expenditures for this Strategy/Activity</w:t>
      </w:r>
    </w:p>
    <w:tbl>
      <w:tblPr>
        <w:tblStyle w:val="affe"/>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31708A72" w14:textId="77777777">
        <w:trPr>
          <w:trHeight w:val="360"/>
        </w:trPr>
        <w:tc>
          <w:tcPr>
            <w:tcW w:w="2688" w:type="dxa"/>
          </w:tcPr>
          <w:p w14:paraId="000002B0"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B1" w14:textId="77777777" w:rsidR="007665A6" w:rsidRDefault="00687CA1">
            <w:r>
              <w:t>no additional funds required (in house pd)</w:t>
            </w:r>
          </w:p>
        </w:tc>
      </w:tr>
      <w:tr w:rsidR="007665A6" w14:paraId="457BF707" w14:textId="77777777">
        <w:trPr>
          <w:trHeight w:val="360"/>
        </w:trPr>
        <w:tc>
          <w:tcPr>
            <w:tcW w:w="2688" w:type="dxa"/>
          </w:tcPr>
          <w:p w14:paraId="000002B2"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B3" w14:textId="77777777" w:rsidR="007665A6" w:rsidRDefault="007665A6"/>
        </w:tc>
      </w:tr>
      <w:tr w:rsidR="007665A6" w14:paraId="3FC0A98D" w14:textId="77777777">
        <w:trPr>
          <w:trHeight w:val="360"/>
        </w:trPr>
        <w:tc>
          <w:tcPr>
            <w:tcW w:w="2688" w:type="dxa"/>
          </w:tcPr>
          <w:p w14:paraId="000002B4"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B5" w14:textId="77777777" w:rsidR="007665A6" w:rsidRDefault="007665A6"/>
        </w:tc>
      </w:tr>
    </w:tbl>
    <w:p w14:paraId="000002B6" w14:textId="77777777" w:rsidR="007665A6" w:rsidRDefault="007665A6">
      <w:pPr>
        <w:pStyle w:val="Heading4"/>
        <w:keepNext w:val="0"/>
        <w:keepLines w:val="0"/>
        <w:spacing w:before="120"/>
        <w:rPr>
          <w:color w:val="FF0000"/>
        </w:rPr>
      </w:pPr>
      <w:bookmarkStart w:id="102" w:name="_heading=h.94t0e8mm4s6e" w:colFirst="0" w:colLast="0"/>
      <w:bookmarkEnd w:id="102"/>
    </w:p>
    <w:p w14:paraId="000002B7" w14:textId="77777777" w:rsidR="007665A6" w:rsidRDefault="00687CA1">
      <w:pPr>
        <w:pStyle w:val="Heading4"/>
        <w:keepNext w:val="0"/>
        <w:keepLines w:val="0"/>
        <w:spacing w:before="120"/>
      </w:pPr>
      <w:bookmarkStart w:id="103" w:name="_heading=h.neh0rzvdptw4" w:colFirst="0" w:colLast="0"/>
      <w:bookmarkEnd w:id="103"/>
      <w:r>
        <w:t>Strategy/Activity 4</w:t>
      </w:r>
    </w:p>
    <w:p w14:paraId="000002B8" w14:textId="77777777" w:rsidR="007665A6" w:rsidRDefault="00687CA1">
      <w:pPr>
        <w:pStyle w:val="Heading4"/>
        <w:keepNext w:val="0"/>
        <w:keepLines w:val="0"/>
        <w:spacing w:before="120"/>
        <w:rPr>
          <w:sz w:val="22"/>
          <w:szCs w:val="22"/>
          <w:u w:val="single"/>
        </w:rPr>
      </w:pPr>
      <w:bookmarkStart w:id="104" w:name="_heading=h.ku2dy8sen6ky" w:colFirst="0" w:colLast="0"/>
      <w:bookmarkEnd w:id="104"/>
      <w:r>
        <w:t>Students to be Served by this Strategy/</w:t>
      </w:r>
      <w:proofErr w:type="gramStart"/>
      <w:r>
        <w:t>Activity</w:t>
      </w:r>
      <w:proofErr w:type="gramEnd"/>
    </w:p>
    <w:p w14:paraId="000002B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BA" w14:textId="77777777" w:rsidR="007665A6" w:rsidRDefault="007665A6">
      <w:pPr>
        <w:spacing w:after="0"/>
      </w:pPr>
    </w:p>
    <w:p w14:paraId="000002BB" w14:textId="77777777" w:rsidR="007665A6" w:rsidRDefault="00687CA1">
      <w:pPr>
        <w:spacing w:after="0"/>
      </w:pPr>
      <w:r>
        <w:t>Strategy/Activity</w:t>
      </w:r>
    </w:p>
    <w:p w14:paraId="000002BC"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Alternatives to Suspension PD</w:t>
      </w:r>
    </w:p>
    <w:p w14:paraId="000002BD" w14:textId="77777777" w:rsidR="007665A6" w:rsidRDefault="00687CA1">
      <w:pPr>
        <w:spacing w:before="240"/>
        <w:rPr>
          <w:b/>
        </w:rPr>
      </w:pPr>
      <w:r>
        <w:rPr>
          <w:b/>
        </w:rPr>
        <w:t>Proposed Expenditures for this Strategy/Activity</w:t>
      </w:r>
    </w:p>
    <w:tbl>
      <w:tblPr>
        <w:tblStyle w:val="aff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D35502D" w14:textId="77777777">
        <w:trPr>
          <w:trHeight w:val="360"/>
        </w:trPr>
        <w:tc>
          <w:tcPr>
            <w:tcW w:w="2688" w:type="dxa"/>
          </w:tcPr>
          <w:p w14:paraId="000002BE"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BF" w14:textId="77777777" w:rsidR="007665A6" w:rsidRDefault="00687CA1">
            <w:r>
              <w:t>no additional funds required (in house pd)</w:t>
            </w:r>
          </w:p>
        </w:tc>
      </w:tr>
      <w:tr w:rsidR="007665A6" w14:paraId="6151B2E6" w14:textId="77777777">
        <w:trPr>
          <w:trHeight w:val="360"/>
        </w:trPr>
        <w:tc>
          <w:tcPr>
            <w:tcW w:w="2688" w:type="dxa"/>
          </w:tcPr>
          <w:p w14:paraId="000002C0"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C1" w14:textId="77777777" w:rsidR="007665A6" w:rsidRDefault="007665A6"/>
        </w:tc>
      </w:tr>
      <w:tr w:rsidR="007665A6" w14:paraId="1649189E" w14:textId="77777777">
        <w:trPr>
          <w:trHeight w:val="360"/>
        </w:trPr>
        <w:tc>
          <w:tcPr>
            <w:tcW w:w="2688" w:type="dxa"/>
          </w:tcPr>
          <w:p w14:paraId="000002C2"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C3" w14:textId="77777777" w:rsidR="007665A6" w:rsidRDefault="007665A6"/>
        </w:tc>
      </w:tr>
    </w:tbl>
    <w:p w14:paraId="000002C4" w14:textId="77777777" w:rsidR="007665A6" w:rsidRDefault="007665A6">
      <w:pPr>
        <w:pStyle w:val="Heading3"/>
        <w:keepNext w:val="0"/>
        <w:keepLines w:val="0"/>
        <w:pBdr>
          <w:bottom w:val="none" w:sz="0" w:space="0" w:color="000000"/>
        </w:pBdr>
        <w:spacing w:before="120"/>
        <w:rPr>
          <w:color w:val="FF0000"/>
        </w:rPr>
      </w:pPr>
      <w:bookmarkStart w:id="105" w:name="_heading=h.ht8juzuhcjfj" w:colFirst="0" w:colLast="0"/>
      <w:bookmarkEnd w:id="105"/>
    </w:p>
    <w:p w14:paraId="000002C5" w14:textId="77777777" w:rsidR="007665A6" w:rsidRDefault="00687CA1">
      <w:pPr>
        <w:pStyle w:val="Heading4"/>
        <w:keepNext w:val="0"/>
        <w:keepLines w:val="0"/>
        <w:spacing w:before="120"/>
      </w:pPr>
      <w:bookmarkStart w:id="106" w:name="_heading=h.agnvbgg0b7b9" w:colFirst="0" w:colLast="0"/>
      <w:bookmarkEnd w:id="106"/>
      <w:r>
        <w:t>Strategy/Activity 5</w:t>
      </w:r>
    </w:p>
    <w:p w14:paraId="000002C6"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2C7"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C8" w14:textId="77777777" w:rsidR="007665A6" w:rsidRDefault="007665A6">
      <w:pPr>
        <w:spacing w:after="0"/>
      </w:pPr>
    </w:p>
    <w:p w14:paraId="000002C9" w14:textId="77777777" w:rsidR="007665A6" w:rsidRDefault="00687CA1">
      <w:pPr>
        <w:spacing w:after="0"/>
      </w:pPr>
      <w:r>
        <w:t>Strategy/Activity</w:t>
      </w:r>
    </w:p>
    <w:p w14:paraId="000002CA"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Teen Talk - Youth Health Education Program to increase awareness of sexuality, reproductive health, body image, substance use awareness, mental health, issues of diversity and anti-violence issues.</w:t>
      </w:r>
    </w:p>
    <w:p w14:paraId="000002CB" w14:textId="77777777" w:rsidR="007665A6" w:rsidRDefault="00687CA1">
      <w:pPr>
        <w:spacing w:before="240"/>
        <w:rPr>
          <w:b/>
        </w:rPr>
      </w:pPr>
      <w:r>
        <w:rPr>
          <w:b/>
        </w:rPr>
        <w:t>Proposed Expenditures for this Strategy/Activity</w:t>
      </w:r>
    </w:p>
    <w:tbl>
      <w:tblPr>
        <w:tblStyle w:val="afff0"/>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D4230EE" w14:textId="77777777">
        <w:trPr>
          <w:trHeight w:val="360"/>
        </w:trPr>
        <w:tc>
          <w:tcPr>
            <w:tcW w:w="2688" w:type="dxa"/>
          </w:tcPr>
          <w:p w14:paraId="000002CC"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CD" w14:textId="77777777" w:rsidR="007665A6" w:rsidRDefault="00687CA1">
            <w:r>
              <w:t>no additional funding required</w:t>
            </w:r>
          </w:p>
        </w:tc>
      </w:tr>
      <w:tr w:rsidR="007665A6" w14:paraId="3F5BD189" w14:textId="77777777">
        <w:trPr>
          <w:trHeight w:val="360"/>
        </w:trPr>
        <w:tc>
          <w:tcPr>
            <w:tcW w:w="2688" w:type="dxa"/>
          </w:tcPr>
          <w:p w14:paraId="000002CE"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CF" w14:textId="77777777" w:rsidR="007665A6" w:rsidRDefault="007665A6"/>
        </w:tc>
      </w:tr>
      <w:tr w:rsidR="007665A6" w14:paraId="40823BA7" w14:textId="77777777">
        <w:trPr>
          <w:trHeight w:val="360"/>
        </w:trPr>
        <w:tc>
          <w:tcPr>
            <w:tcW w:w="2688" w:type="dxa"/>
          </w:tcPr>
          <w:p w14:paraId="000002D0"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D1" w14:textId="77777777" w:rsidR="007665A6" w:rsidRDefault="007665A6"/>
        </w:tc>
      </w:tr>
    </w:tbl>
    <w:p w14:paraId="000002D2" w14:textId="77777777" w:rsidR="007665A6" w:rsidRDefault="007665A6">
      <w:pPr>
        <w:rPr>
          <w:color w:val="FF0000"/>
        </w:rPr>
      </w:pPr>
    </w:p>
    <w:p w14:paraId="000002D3" w14:textId="77777777" w:rsidR="007665A6" w:rsidRDefault="00687CA1">
      <w:pPr>
        <w:pStyle w:val="Heading4"/>
        <w:keepNext w:val="0"/>
        <w:keepLines w:val="0"/>
        <w:spacing w:before="120"/>
      </w:pPr>
      <w:bookmarkStart w:id="107" w:name="_heading=h.scuh1bwq2791" w:colFirst="0" w:colLast="0"/>
      <w:bookmarkEnd w:id="107"/>
      <w:r>
        <w:t>Strategy/Activity 6</w:t>
      </w:r>
    </w:p>
    <w:p w14:paraId="000002D4" w14:textId="77777777" w:rsidR="007665A6" w:rsidRDefault="00687CA1">
      <w:pPr>
        <w:pStyle w:val="Heading4"/>
        <w:keepNext w:val="0"/>
        <w:keepLines w:val="0"/>
        <w:spacing w:before="120"/>
        <w:rPr>
          <w:sz w:val="22"/>
          <w:szCs w:val="22"/>
          <w:u w:val="single"/>
        </w:rPr>
      </w:pPr>
      <w:bookmarkStart w:id="108" w:name="_heading=h.tr41u5dltttx" w:colFirst="0" w:colLast="0"/>
      <w:bookmarkEnd w:id="108"/>
      <w:r>
        <w:lastRenderedPageBreak/>
        <w:t>Students to be Served by this Strategy/</w:t>
      </w:r>
      <w:proofErr w:type="gramStart"/>
      <w:r>
        <w:t>Activity</w:t>
      </w:r>
      <w:proofErr w:type="gramEnd"/>
    </w:p>
    <w:p w14:paraId="000002D5"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D6" w14:textId="77777777" w:rsidR="007665A6" w:rsidRDefault="007665A6">
      <w:pPr>
        <w:spacing w:after="0"/>
      </w:pPr>
    </w:p>
    <w:p w14:paraId="000002D7" w14:textId="77777777" w:rsidR="007665A6" w:rsidRDefault="00687CA1">
      <w:pPr>
        <w:spacing w:after="0"/>
      </w:pPr>
      <w:r>
        <w:t>Strategy/Activity</w:t>
      </w:r>
    </w:p>
    <w:p w14:paraId="000002D8"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CIF and FYIA sports with participation requirements that </w:t>
      </w:r>
      <w:proofErr w:type="gramStart"/>
      <w:r>
        <w:t>include:</w:t>
      </w:r>
      <w:proofErr w:type="gramEnd"/>
      <w:r>
        <w:t xml:space="preserve"> attendance, </w:t>
      </w:r>
      <w:proofErr w:type="spellStart"/>
      <w:r>
        <w:t>gpa</w:t>
      </w:r>
      <w:proofErr w:type="spellEnd"/>
      <w:r>
        <w:t>, and discipline.  Expenses include referee pay and license.</w:t>
      </w:r>
    </w:p>
    <w:p w14:paraId="000002D9" w14:textId="77777777" w:rsidR="007665A6" w:rsidRDefault="00687CA1">
      <w:pPr>
        <w:spacing w:before="240"/>
        <w:rPr>
          <w:b/>
        </w:rPr>
      </w:pPr>
      <w:r>
        <w:rPr>
          <w:b/>
        </w:rPr>
        <w:t>Proposed Expenditures for this Strategy/Activity</w:t>
      </w:r>
    </w:p>
    <w:tbl>
      <w:tblPr>
        <w:tblStyle w:val="afff1"/>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F374910" w14:textId="77777777">
        <w:trPr>
          <w:trHeight w:val="360"/>
        </w:trPr>
        <w:tc>
          <w:tcPr>
            <w:tcW w:w="2688" w:type="dxa"/>
          </w:tcPr>
          <w:p w14:paraId="000002DA"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DB" w14:textId="77777777" w:rsidR="007665A6" w:rsidRDefault="00687CA1">
            <w:r>
              <w:t>$7,991</w:t>
            </w:r>
          </w:p>
        </w:tc>
      </w:tr>
      <w:tr w:rsidR="007665A6" w14:paraId="66FACB05" w14:textId="77777777">
        <w:trPr>
          <w:trHeight w:val="360"/>
        </w:trPr>
        <w:tc>
          <w:tcPr>
            <w:tcW w:w="2688" w:type="dxa"/>
          </w:tcPr>
          <w:p w14:paraId="000002DC"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DD" w14:textId="77777777" w:rsidR="007665A6" w:rsidRDefault="00687CA1">
            <w:r>
              <w:t>0000</w:t>
            </w:r>
          </w:p>
        </w:tc>
      </w:tr>
      <w:tr w:rsidR="007665A6" w14:paraId="3E4B6159" w14:textId="77777777">
        <w:trPr>
          <w:trHeight w:val="360"/>
        </w:trPr>
        <w:tc>
          <w:tcPr>
            <w:tcW w:w="2688" w:type="dxa"/>
          </w:tcPr>
          <w:p w14:paraId="000002DE"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DF" w14:textId="77777777" w:rsidR="007665A6" w:rsidRDefault="00687CA1">
            <w:r>
              <w:t>5874</w:t>
            </w:r>
          </w:p>
        </w:tc>
      </w:tr>
    </w:tbl>
    <w:p w14:paraId="000002E0" w14:textId="77777777" w:rsidR="007665A6" w:rsidRDefault="007665A6">
      <w:pPr>
        <w:rPr>
          <w:color w:val="FF0000"/>
        </w:rPr>
      </w:pPr>
    </w:p>
    <w:p w14:paraId="000002E1" w14:textId="77777777" w:rsidR="007665A6" w:rsidRDefault="00687CA1">
      <w:pPr>
        <w:pStyle w:val="Heading4"/>
        <w:keepNext w:val="0"/>
        <w:keepLines w:val="0"/>
        <w:spacing w:before="120"/>
      </w:pPr>
      <w:bookmarkStart w:id="109" w:name="_heading=h.fys774w9lga4" w:colFirst="0" w:colLast="0"/>
      <w:bookmarkEnd w:id="109"/>
      <w:r>
        <w:t>Strategy/Activity 7</w:t>
      </w:r>
    </w:p>
    <w:p w14:paraId="000002E2" w14:textId="77777777" w:rsidR="007665A6" w:rsidRDefault="00687CA1">
      <w:pPr>
        <w:pStyle w:val="Heading4"/>
        <w:keepNext w:val="0"/>
        <w:keepLines w:val="0"/>
        <w:spacing w:before="120"/>
        <w:rPr>
          <w:sz w:val="22"/>
          <w:szCs w:val="22"/>
          <w:u w:val="single"/>
        </w:rPr>
      </w:pPr>
      <w:bookmarkStart w:id="110" w:name="_heading=h.rgf7pmvp3fhj" w:colFirst="0" w:colLast="0"/>
      <w:bookmarkEnd w:id="110"/>
      <w:r>
        <w:t>Students to be Served by this Strategy/</w:t>
      </w:r>
      <w:proofErr w:type="gramStart"/>
      <w:r>
        <w:t>Activity</w:t>
      </w:r>
      <w:proofErr w:type="gramEnd"/>
    </w:p>
    <w:p w14:paraId="000002E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E4" w14:textId="77777777" w:rsidR="007665A6" w:rsidRDefault="007665A6">
      <w:pPr>
        <w:spacing w:after="0"/>
      </w:pPr>
    </w:p>
    <w:p w14:paraId="000002E5" w14:textId="77777777" w:rsidR="007665A6" w:rsidRDefault="00687CA1">
      <w:pPr>
        <w:spacing w:after="0"/>
      </w:pPr>
      <w:r>
        <w:t>Strategy/Activity</w:t>
      </w:r>
    </w:p>
    <w:p w14:paraId="000002E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Digital Citizenship training for students: Common Sense Media (9-12) and Neptune Navigate (6-8)</w:t>
      </w:r>
    </w:p>
    <w:p w14:paraId="000002E7" w14:textId="77777777" w:rsidR="007665A6" w:rsidRDefault="00687CA1">
      <w:pPr>
        <w:spacing w:before="240"/>
        <w:rPr>
          <w:b/>
        </w:rPr>
      </w:pPr>
      <w:r>
        <w:rPr>
          <w:b/>
        </w:rPr>
        <w:t>Proposed Expenditures for this Strategy/Activity</w:t>
      </w:r>
    </w:p>
    <w:tbl>
      <w:tblPr>
        <w:tblStyle w:val="afff2"/>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6CE267B3" w14:textId="77777777">
        <w:trPr>
          <w:trHeight w:val="360"/>
        </w:trPr>
        <w:tc>
          <w:tcPr>
            <w:tcW w:w="2688" w:type="dxa"/>
          </w:tcPr>
          <w:p w14:paraId="000002E8"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E9" w14:textId="77777777" w:rsidR="007665A6" w:rsidRDefault="00687CA1">
            <w:r>
              <w:t>$625</w:t>
            </w:r>
          </w:p>
        </w:tc>
      </w:tr>
      <w:tr w:rsidR="007665A6" w14:paraId="44B12C19" w14:textId="77777777">
        <w:trPr>
          <w:trHeight w:val="360"/>
        </w:trPr>
        <w:tc>
          <w:tcPr>
            <w:tcW w:w="2688" w:type="dxa"/>
          </w:tcPr>
          <w:p w14:paraId="000002EA"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EB" w14:textId="77777777" w:rsidR="007665A6" w:rsidRDefault="00687CA1">
            <w:r>
              <w:t>3220</w:t>
            </w:r>
          </w:p>
        </w:tc>
      </w:tr>
      <w:tr w:rsidR="007665A6" w14:paraId="5BF58E7A" w14:textId="77777777">
        <w:trPr>
          <w:trHeight w:val="360"/>
        </w:trPr>
        <w:tc>
          <w:tcPr>
            <w:tcW w:w="2688" w:type="dxa"/>
          </w:tcPr>
          <w:p w14:paraId="000002EC"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ED" w14:textId="77777777" w:rsidR="007665A6" w:rsidRDefault="00687CA1">
            <w:r>
              <w:t>4320</w:t>
            </w:r>
          </w:p>
        </w:tc>
      </w:tr>
    </w:tbl>
    <w:p w14:paraId="000002EE" w14:textId="77777777" w:rsidR="007665A6" w:rsidRDefault="007665A6">
      <w:pPr>
        <w:rPr>
          <w:color w:val="FF0000"/>
        </w:rPr>
      </w:pPr>
    </w:p>
    <w:p w14:paraId="000002EF" w14:textId="77777777" w:rsidR="007665A6" w:rsidRDefault="007665A6">
      <w:pPr>
        <w:pStyle w:val="Heading4"/>
        <w:keepNext w:val="0"/>
        <w:keepLines w:val="0"/>
        <w:spacing w:before="120"/>
      </w:pPr>
      <w:bookmarkStart w:id="111" w:name="_heading=h.b5kai192jj3q" w:colFirst="0" w:colLast="0"/>
      <w:bookmarkEnd w:id="111"/>
    </w:p>
    <w:p w14:paraId="000002F0" w14:textId="77777777" w:rsidR="007665A6" w:rsidRDefault="007665A6">
      <w:pPr>
        <w:pStyle w:val="Heading4"/>
        <w:keepNext w:val="0"/>
        <w:keepLines w:val="0"/>
        <w:spacing w:before="120"/>
      </w:pPr>
      <w:bookmarkStart w:id="112" w:name="_heading=h.sk6vnoeutq85" w:colFirst="0" w:colLast="0"/>
      <w:bookmarkEnd w:id="112"/>
    </w:p>
    <w:p w14:paraId="000002F1" w14:textId="77777777" w:rsidR="007665A6" w:rsidRDefault="007665A6">
      <w:pPr>
        <w:pStyle w:val="Heading4"/>
        <w:keepNext w:val="0"/>
        <w:keepLines w:val="0"/>
        <w:spacing w:before="120"/>
      </w:pPr>
      <w:bookmarkStart w:id="113" w:name="_heading=h.djkekjx5b41n" w:colFirst="0" w:colLast="0"/>
      <w:bookmarkEnd w:id="113"/>
    </w:p>
    <w:p w14:paraId="000002F2" w14:textId="77777777" w:rsidR="007665A6" w:rsidRDefault="007665A6">
      <w:pPr>
        <w:pStyle w:val="Heading4"/>
        <w:keepNext w:val="0"/>
        <w:keepLines w:val="0"/>
        <w:spacing w:before="120"/>
      </w:pPr>
      <w:bookmarkStart w:id="114" w:name="_heading=h.wecv0ilgnupe" w:colFirst="0" w:colLast="0"/>
      <w:bookmarkEnd w:id="114"/>
    </w:p>
    <w:p w14:paraId="000002F3" w14:textId="77777777" w:rsidR="007665A6" w:rsidRDefault="007665A6">
      <w:pPr>
        <w:pStyle w:val="Heading4"/>
        <w:keepNext w:val="0"/>
        <w:keepLines w:val="0"/>
        <w:spacing w:before="120"/>
      </w:pPr>
      <w:bookmarkStart w:id="115" w:name="_heading=h.ueeibob3zqs9" w:colFirst="0" w:colLast="0"/>
      <w:bookmarkEnd w:id="115"/>
    </w:p>
    <w:p w14:paraId="000002F4" w14:textId="77777777" w:rsidR="007665A6" w:rsidRDefault="00687CA1">
      <w:pPr>
        <w:pStyle w:val="Heading4"/>
        <w:keepNext w:val="0"/>
        <w:keepLines w:val="0"/>
        <w:spacing w:before="120"/>
      </w:pPr>
      <w:bookmarkStart w:id="116" w:name="_heading=h.guj908d62zo3" w:colFirst="0" w:colLast="0"/>
      <w:bookmarkEnd w:id="116"/>
      <w:r>
        <w:t>Strategy/Activity 8</w:t>
      </w:r>
    </w:p>
    <w:p w14:paraId="000002F5" w14:textId="77777777" w:rsidR="007665A6" w:rsidRDefault="00687CA1">
      <w:pPr>
        <w:pStyle w:val="Heading4"/>
        <w:keepNext w:val="0"/>
        <w:keepLines w:val="0"/>
        <w:spacing w:before="120"/>
        <w:rPr>
          <w:sz w:val="22"/>
          <w:szCs w:val="22"/>
          <w:u w:val="single"/>
        </w:rPr>
      </w:pPr>
      <w:bookmarkStart w:id="117" w:name="_heading=h.t6zy89ma5sh" w:colFirst="0" w:colLast="0"/>
      <w:bookmarkEnd w:id="117"/>
      <w:r>
        <w:t>Students to be Served by this Strategy/</w:t>
      </w:r>
      <w:proofErr w:type="gramStart"/>
      <w:r>
        <w:t>Activity</w:t>
      </w:r>
      <w:proofErr w:type="gramEnd"/>
    </w:p>
    <w:p w14:paraId="000002F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2F7" w14:textId="77777777" w:rsidR="007665A6" w:rsidRDefault="007665A6">
      <w:pPr>
        <w:spacing w:after="0"/>
      </w:pPr>
    </w:p>
    <w:p w14:paraId="000002F8" w14:textId="77777777" w:rsidR="007665A6" w:rsidRDefault="00687CA1">
      <w:pPr>
        <w:spacing w:after="0"/>
      </w:pPr>
      <w:r>
        <w:t>Strategy/Activity</w:t>
      </w:r>
    </w:p>
    <w:p w14:paraId="000002F9" w14:textId="1144821A"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Social emotional student counseling services through Cross</w:t>
      </w:r>
      <w:r w:rsidR="00121233">
        <w:t xml:space="preserve"> </w:t>
      </w:r>
      <w:r>
        <w:t>Country</w:t>
      </w:r>
      <w:r w:rsidR="00121233">
        <w:t xml:space="preserve"> Education</w:t>
      </w:r>
    </w:p>
    <w:p w14:paraId="000002FA" w14:textId="77777777" w:rsidR="007665A6" w:rsidRDefault="00687CA1">
      <w:pPr>
        <w:spacing w:before="240"/>
        <w:rPr>
          <w:b/>
        </w:rPr>
      </w:pPr>
      <w:r>
        <w:rPr>
          <w:b/>
        </w:rPr>
        <w:t>Proposed Expenditures for this Strategy/Activity</w:t>
      </w:r>
    </w:p>
    <w:tbl>
      <w:tblPr>
        <w:tblStyle w:val="afff3"/>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667BE86" w14:textId="77777777">
        <w:trPr>
          <w:trHeight w:val="360"/>
        </w:trPr>
        <w:tc>
          <w:tcPr>
            <w:tcW w:w="2688" w:type="dxa"/>
          </w:tcPr>
          <w:p w14:paraId="000002FB"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FC" w14:textId="77777777" w:rsidR="007665A6" w:rsidRDefault="00687CA1">
            <w:r>
              <w:t>$24,000</w:t>
            </w:r>
          </w:p>
        </w:tc>
      </w:tr>
      <w:tr w:rsidR="007665A6" w14:paraId="05052394" w14:textId="77777777">
        <w:trPr>
          <w:trHeight w:val="360"/>
        </w:trPr>
        <w:tc>
          <w:tcPr>
            <w:tcW w:w="2688" w:type="dxa"/>
          </w:tcPr>
          <w:p w14:paraId="000002FD"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2FE" w14:textId="77777777" w:rsidR="007665A6" w:rsidRDefault="00687CA1">
            <w:r>
              <w:t>3220, 7420</w:t>
            </w:r>
          </w:p>
        </w:tc>
      </w:tr>
      <w:tr w:rsidR="007665A6" w14:paraId="313292D9" w14:textId="77777777">
        <w:trPr>
          <w:trHeight w:val="360"/>
        </w:trPr>
        <w:tc>
          <w:tcPr>
            <w:tcW w:w="2688" w:type="dxa"/>
          </w:tcPr>
          <w:p w14:paraId="000002FF"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00" w14:textId="77777777" w:rsidR="007665A6" w:rsidRDefault="00687CA1">
            <w:r>
              <w:t>5869</w:t>
            </w:r>
          </w:p>
        </w:tc>
      </w:tr>
    </w:tbl>
    <w:p w14:paraId="00000301" w14:textId="77777777" w:rsidR="007665A6" w:rsidRDefault="007665A6">
      <w:pPr>
        <w:pStyle w:val="Heading4"/>
        <w:keepNext w:val="0"/>
        <w:keepLines w:val="0"/>
        <w:spacing w:before="120"/>
      </w:pPr>
      <w:bookmarkStart w:id="118" w:name="_heading=h.khmunjpnkzph" w:colFirst="0" w:colLast="0"/>
      <w:bookmarkEnd w:id="118"/>
    </w:p>
    <w:p w14:paraId="00000302" w14:textId="77777777" w:rsidR="007665A6" w:rsidRDefault="00687CA1">
      <w:pPr>
        <w:pStyle w:val="Heading4"/>
        <w:keepNext w:val="0"/>
        <w:keepLines w:val="0"/>
        <w:spacing w:before="120"/>
      </w:pPr>
      <w:bookmarkStart w:id="119" w:name="_heading=h.bsijcn9rvx8u" w:colFirst="0" w:colLast="0"/>
      <w:bookmarkEnd w:id="119"/>
      <w:r>
        <w:t>Strategy/Activity 9</w:t>
      </w:r>
    </w:p>
    <w:p w14:paraId="00000303"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0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9-12</w:t>
      </w:r>
    </w:p>
    <w:p w14:paraId="00000305" w14:textId="77777777" w:rsidR="007665A6" w:rsidRDefault="00687CA1">
      <w:pPr>
        <w:spacing w:after="0"/>
      </w:pPr>
      <w:r>
        <w:t>Strategy/Activity</w:t>
      </w:r>
    </w:p>
    <w:p w14:paraId="0000030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My Name, My Story: Student Activism Summit</w:t>
      </w:r>
    </w:p>
    <w:p w14:paraId="00000307" w14:textId="77777777" w:rsidR="007665A6" w:rsidRDefault="00687CA1">
      <w:pPr>
        <w:numPr>
          <w:ilvl w:val="0"/>
          <w:numId w:val="17"/>
        </w:num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Activism, Leadership, and Motivation assembly </w:t>
      </w:r>
    </w:p>
    <w:p w14:paraId="00000308" w14:textId="77777777" w:rsidR="007665A6" w:rsidRDefault="00687CA1">
      <w:pPr>
        <w:numPr>
          <w:ilvl w:val="0"/>
          <w:numId w:val="17"/>
        </w:numPr>
        <w:pBdr>
          <w:top w:val="single" w:sz="4" w:space="8" w:color="D39EE6"/>
          <w:left w:val="single" w:sz="4" w:space="4" w:color="D39EE6"/>
          <w:bottom w:val="single" w:sz="4" w:space="8" w:color="D39EE6"/>
          <w:right w:val="single" w:sz="4" w:space="4" w:color="D39EE6"/>
        </w:pBdr>
        <w:shd w:val="clear" w:color="auto" w:fill="F1E4F0"/>
        <w:spacing w:after="0"/>
      </w:pPr>
      <w:r>
        <w:t>Development of campus activism teams</w:t>
      </w:r>
    </w:p>
    <w:p w14:paraId="00000309" w14:textId="77777777" w:rsidR="007665A6" w:rsidRDefault="00687CA1">
      <w:pPr>
        <w:spacing w:before="240"/>
        <w:rPr>
          <w:b/>
        </w:rPr>
      </w:pPr>
      <w:r>
        <w:rPr>
          <w:b/>
        </w:rPr>
        <w:t>Proposed Expenditures for this Strategy/Activity</w:t>
      </w:r>
    </w:p>
    <w:tbl>
      <w:tblPr>
        <w:tblStyle w:val="afff4"/>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C385D81" w14:textId="77777777">
        <w:trPr>
          <w:trHeight w:val="345"/>
        </w:trPr>
        <w:tc>
          <w:tcPr>
            <w:tcW w:w="2688" w:type="dxa"/>
          </w:tcPr>
          <w:p w14:paraId="0000030A"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0B" w14:textId="77777777" w:rsidR="007665A6" w:rsidRDefault="00687CA1">
            <w:r>
              <w:t>$3000</w:t>
            </w:r>
          </w:p>
        </w:tc>
      </w:tr>
      <w:tr w:rsidR="007665A6" w14:paraId="1968136E" w14:textId="77777777">
        <w:trPr>
          <w:trHeight w:val="360"/>
        </w:trPr>
        <w:tc>
          <w:tcPr>
            <w:tcW w:w="2688" w:type="dxa"/>
          </w:tcPr>
          <w:p w14:paraId="0000030C"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0D" w14:textId="77777777" w:rsidR="007665A6" w:rsidRDefault="00687CA1">
            <w:r>
              <w:t>3220</w:t>
            </w:r>
          </w:p>
        </w:tc>
      </w:tr>
      <w:tr w:rsidR="007665A6" w14:paraId="48BE1649" w14:textId="77777777">
        <w:trPr>
          <w:trHeight w:val="360"/>
        </w:trPr>
        <w:tc>
          <w:tcPr>
            <w:tcW w:w="2688" w:type="dxa"/>
          </w:tcPr>
          <w:p w14:paraId="0000030E"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0F" w14:textId="77777777" w:rsidR="007665A6" w:rsidRDefault="00687CA1">
            <w:r>
              <w:t>4320</w:t>
            </w:r>
          </w:p>
        </w:tc>
      </w:tr>
    </w:tbl>
    <w:p w14:paraId="00000310" w14:textId="77777777" w:rsidR="007665A6" w:rsidRDefault="007665A6">
      <w:pPr>
        <w:pStyle w:val="Heading3"/>
        <w:keepNext w:val="0"/>
        <w:keepLines w:val="0"/>
        <w:pBdr>
          <w:bottom w:val="none" w:sz="0" w:space="0" w:color="000000"/>
        </w:pBdr>
        <w:spacing w:before="120"/>
        <w:rPr>
          <w:color w:val="FF0000"/>
        </w:rPr>
      </w:pPr>
      <w:bookmarkStart w:id="120" w:name="_heading=h.9570jkomnh4q" w:colFirst="0" w:colLast="0"/>
      <w:bookmarkEnd w:id="120"/>
    </w:p>
    <w:p w14:paraId="00000311" w14:textId="77777777" w:rsidR="007665A6" w:rsidRDefault="00687CA1">
      <w:pPr>
        <w:pStyle w:val="Heading4"/>
        <w:keepNext w:val="0"/>
        <w:keepLines w:val="0"/>
        <w:spacing w:before="120"/>
      </w:pPr>
      <w:bookmarkStart w:id="121" w:name="_heading=h.rn8hh4ju8j2v" w:colFirst="0" w:colLast="0"/>
      <w:bookmarkEnd w:id="121"/>
      <w:r>
        <w:t>Strategy/Activity 10</w:t>
      </w:r>
    </w:p>
    <w:p w14:paraId="00000312"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1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 in grades 6-12</w:t>
      </w:r>
    </w:p>
    <w:p w14:paraId="00000314" w14:textId="77777777" w:rsidR="007665A6" w:rsidRDefault="00687CA1">
      <w:pPr>
        <w:spacing w:after="0"/>
      </w:pPr>
      <w:r>
        <w:t>Strategy/Activity</w:t>
      </w:r>
    </w:p>
    <w:p w14:paraId="00000315"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rPr>
          <w:color w:val="0000FF"/>
        </w:rPr>
      </w:pPr>
      <w:r>
        <w:t xml:space="preserve">Covid prevention including cleaning materials, social distancing aids, cleaning services, air duct updates and </w:t>
      </w:r>
      <w:proofErr w:type="gramStart"/>
      <w:r>
        <w:t>filters</w:t>
      </w:r>
      <w:proofErr w:type="gramEnd"/>
    </w:p>
    <w:p w14:paraId="00000316" w14:textId="77777777" w:rsidR="007665A6" w:rsidRDefault="00687CA1">
      <w:pPr>
        <w:spacing w:before="240"/>
        <w:rPr>
          <w:b/>
        </w:rPr>
      </w:pPr>
      <w:r>
        <w:rPr>
          <w:b/>
        </w:rPr>
        <w:t>Proposed Expenditures for this Strategy/Activity</w:t>
      </w:r>
    </w:p>
    <w:tbl>
      <w:tblPr>
        <w:tblStyle w:val="afff5"/>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3F69D89E" w14:textId="77777777">
        <w:trPr>
          <w:trHeight w:val="360"/>
        </w:trPr>
        <w:tc>
          <w:tcPr>
            <w:tcW w:w="2688" w:type="dxa"/>
          </w:tcPr>
          <w:p w14:paraId="00000317"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18" w14:textId="77777777" w:rsidR="007665A6" w:rsidRDefault="00687CA1">
            <w:r>
              <w:t>$25,000</w:t>
            </w:r>
          </w:p>
        </w:tc>
      </w:tr>
      <w:tr w:rsidR="007665A6" w14:paraId="5AA80707" w14:textId="77777777">
        <w:trPr>
          <w:trHeight w:val="360"/>
        </w:trPr>
        <w:tc>
          <w:tcPr>
            <w:tcW w:w="2688" w:type="dxa"/>
          </w:tcPr>
          <w:p w14:paraId="00000319"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1A" w14:textId="77777777" w:rsidR="007665A6" w:rsidRDefault="00687CA1">
            <w:r>
              <w:t>0000, 7420</w:t>
            </w:r>
          </w:p>
        </w:tc>
      </w:tr>
      <w:tr w:rsidR="007665A6" w14:paraId="7B228B61" w14:textId="77777777">
        <w:trPr>
          <w:trHeight w:val="360"/>
        </w:trPr>
        <w:tc>
          <w:tcPr>
            <w:tcW w:w="2688" w:type="dxa"/>
          </w:tcPr>
          <w:p w14:paraId="0000031B"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1C" w14:textId="77777777" w:rsidR="007665A6" w:rsidRDefault="00687CA1">
            <w:r>
              <w:t>4330, 5615, 5817</w:t>
            </w:r>
          </w:p>
        </w:tc>
      </w:tr>
    </w:tbl>
    <w:p w14:paraId="0000031D" w14:textId="77777777" w:rsidR="007665A6" w:rsidRDefault="007665A6">
      <w:pPr>
        <w:pStyle w:val="Heading3"/>
        <w:keepNext w:val="0"/>
        <w:keepLines w:val="0"/>
        <w:pBdr>
          <w:bottom w:val="none" w:sz="0" w:space="0" w:color="000000"/>
        </w:pBdr>
        <w:spacing w:before="120"/>
      </w:pPr>
      <w:bookmarkStart w:id="122" w:name="_heading=h.g6hmgrnx48ww" w:colFirst="0" w:colLast="0"/>
      <w:bookmarkEnd w:id="122"/>
    </w:p>
    <w:p w14:paraId="0000031E" w14:textId="77777777" w:rsidR="007665A6" w:rsidRDefault="00687CA1">
      <w:pPr>
        <w:pStyle w:val="Heading3"/>
        <w:keepNext w:val="0"/>
        <w:keepLines w:val="0"/>
        <w:pBdr>
          <w:bottom w:val="none" w:sz="0" w:space="0" w:color="000000"/>
        </w:pBdr>
        <w:spacing w:before="120"/>
      </w:pPr>
      <w:bookmarkStart w:id="123" w:name="_heading=h.fcco0ysxatn4" w:colFirst="0" w:colLast="0"/>
      <w:bookmarkEnd w:id="123"/>
      <w:r>
        <w:lastRenderedPageBreak/>
        <w:t>Goal 6</w:t>
      </w:r>
    </w:p>
    <w:p w14:paraId="0000031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Increase Parent involvement</w:t>
      </w:r>
    </w:p>
    <w:p w14:paraId="00000320" w14:textId="77777777" w:rsidR="007665A6" w:rsidRDefault="00687CA1">
      <w:pPr>
        <w:pStyle w:val="Heading4"/>
        <w:keepNext w:val="0"/>
        <w:keepLines w:val="0"/>
        <w:spacing w:before="120"/>
      </w:pPr>
      <w:bookmarkStart w:id="124" w:name="_heading=h.1kvisebz9e7p" w:colFirst="0" w:colLast="0"/>
      <w:bookmarkEnd w:id="124"/>
      <w:r>
        <w:t>Basis for this Goal</w:t>
      </w:r>
    </w:p>
    <w:p w14:paraId="00000321"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Increase parent involvement and awareness of college readiness </w:t>
      </w:r>
      <w:proofErr w:type="gramStart"/>
      <w:r>
        <w:t>expectations</w:t>
      </w:r>
      <w:proofErr w:type="gramEnd"/>
    </w:p>
    <w:p w14:paraId="00000322" w14:textId="77777777" w:rsidR="007665A6" w:rsidRDefault="00687CA1">
      <w:pPr>
        <w:pStyle w:val="Heading4"/>
        <w:keepNext w:val="0"/>
        <w:keepLines w:val="0"/>
        <w:spacing w:before="120"/>
      </w:pPr>
      <w:bookmarkStart w:id="125" w:name="_heading=h.2owlrf8v90gh" w:colFirst="0" w:colLast="0"/>
      <w:bookmarkEnd w:id="125"/>
      <w:r>
        <w:t>Expected Annual Measurable Outcomes</w:t>
      </w:r>
    </w:p>
    <w:tbl>
      <w:tblPr>
        <w:tblStyle w:val="afff6"/>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774A0165" w14:textId="77777777">
        <w:trPr>
          <w:trHeight w:val="280"/>
        </w:trPr>
        <w:tc>
          <w:tcPr>
            <w:tcW w:w="3818" w:type="dxa"/>
          </w:tcPr>
          <w:p w14:paraId="00000323" w14:textId="77777777" w:rsidR="007665A6" w:rsidRDefault="00687CA1">
            <w:pPr>
              <w:rPr>
                <w:sz w:val="24"/>
                <w:szCs w:val="24"/>
              </w:rPr>
            </w:pPr>
            <w:r>
              <w:rPr>
                <w:sz w:val="24"/>
                <w:szCs w:val="24"/>
              </w:rPr>
              <w:t>Metric/Indicator</w:t>
            </w:r>
          </w:p>
        </w:tc>
        <w:tc>
          <w:tcPr>
            <w:tcW w:w="3820" w:type="dxa"/>
          </w:tcPr>
          <w:p w14:paraId="00000324" w14:textId="77777777" w:rsidR="007665A6" w:rsidRDefault="00687CA1">
            <w:pPr>
              <w:rPr>
                <w:sz w:val="24"/>
                <w:szCs w:val="24"/>
              </w:rPr>
            </w:pPr>
            <w:r>
              <w:rPr>
                <w:sz w:val="24"/>
                <w:szCs w:val="24"/>
              </w:rPr>
              <w:t>Baseline</w:t>
            </w:r>
          </w:p>
        </w:tc>
        <w:tc>
          <w:tcPr>
            <w:tcW w:w="3820" w:type="dxa"/>
          </w:tcPr>
          <w:p w14:paraId="00000325" w14:textId="77777777" w:rsidR="007665A6" w:rsidRDefault="00687CA1">
            <w:pPr>
              <w:rPr>
                <w:sz w:val="24"/>
                <w:szCs w:val="24"/>
              </w:rPr>
            </w:pPr>
            <w:r>
              <w:rPr>
                <w:sz w:val="24"/>
                <w:szCs w:val="24"/>
              </w:rPr>
              <w:t>Expected Outcome</w:t>
            </w:r>
          </w:p>
        </w:tc>
      </w:tr>
      <w:tr w:rsidR="007665A6" w14:paraId="6D2474F4"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326" w14:textId="77777777" w:rsidR="007665A6" w:rsidRDefault="00687CA1">
            <w:pPr>
              <w:rPr>
                <w:sz w:val="24"/>
                <w:szCs w:val="24"/>
              </w:rPr>
            </w:pPr>
            <w:r>
              <w:rPr>
                <w:sz w:val="24"/>
                <w:szCs w:val="24"/>
              </w:rPr>
              <w:t>Parent participation at workshops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27" w14:textId="77777777" w:rsidR="007665A6" w:rsidRDefault="00687CA1">
            <w:pPr>
              <w:rPr>
                <w:sz w:val="24"/>
                <w:szCs w:val="24"/>
              </w:rPr>
            </w:pPr>
            <w:r>
              <w:rPr>
                <w:sz w:val="24"/>
                <w:szCs w:val="24"/>
              </w:rPr>
              <w:t>less than 5%</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28" w14:textId="77777777" w:rsidR="007665A6" w:rsidRDefault="00687CA1">
            <w:pPr>
              <w:rPr>
                <w:sz w:val="24"/>
                <w:szCs w:val="24"/>
              </w:rPr>
            </w:pPr>
            <w:r>
              <w:rPr>
                <w:sz w:val="24"/>
                <w:szCs w:val="24"/>
              </w:rPr>
              <w:t>20%</w:t>
            </w:r>
          </w:p>
        </w:tc>
      </w:tr>
      <w:tr w:rsidR="007665A6" w14:paraId="2AA798D2"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329" w14:textId="77777777" w:rsidR="007665A6" w:rsidRDefault="00687CA1">
            <w:pPr>
              <w:rPr>
                <w:sz w:val="24"/>
                <w:szCs w:val="24"/>
              </w:rPr>
            </w:pPr>
            <w:r>
              <w:rPr>
                <w:sz w:val="24"/>
                <w:szCs w:val="24"/>
              </w:rPr>
              <w:t>Parent Square - Parents Reached Data</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2A" w14:textId="77777777" w:rsidR="007665A6" w:rsidRDefault="00687CA1">
            <w:pPr>
              <w:rPr>
                <w:sz w:val="24"/>
                <w:szCs w:val="24"/>
              </w:rPr>
            </w:pPr>
            <w:r>
              <w:rPr>
                <w:sz w:val="24"/>
                <w:szCs w:val="24"/>
              </w:rPr>
              <w:t>96%</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2B" w14:textId="77777777" w:rsidR="007665A6" w:rsidRDefault="00687CA1">
            <w:pPr>
              <w:rPr>
                <w:sz w:val="24"/>
                <w:szCs w:val="24"/>
              </w:rPr>
            </w:pPr>
            <w:r>
              <w:rPr>
                <w:sz w:val="24"/>
                <w:szCs w:val="24"/>
              </w:rPr>
              <w:t>100%</w:t>
            </w:r>
          </w:p>
          <w:p w14:paraId="0000032C" w14:textId="77777777" w:rsidR="007665A6" w:rsidRDefault="007665A6">
            <w:pPr>
              <w:rPr>
                <w:sz w:val="24"/>
                <w:szCs w:val="24"/>
              </w:rPr>
            </w:pPr>
          </w:p>
        </w:tc>
      </w:tr>
    </w:tbl>
    <w:p w14:paraId="0000032D" w14:textId="77777777" w:rsidR="007665A6" w:rsidRDefault="007665A6">
      <w:pPr>
        <w:pStyle w:val="Heading4"/>
        <w:keepNext w:val="0"/>
        <w:keepLines w:val="0"/>
        <w:spacing w:before="0" w:after="0"/>
        <w:rPr>
          <w:color w:val="FF0000"/>
          <w:sz w:val="12"/>
          <w:szCs w:val="12"/>
        </w:rPr>
      </w:pPr>
      <w:bookmarkStart w:id="126" w:name="_heading=h.b5n4t5icdc90" w:colFirst="0" w:colLast="0"/>
      <w:bookmarkEnd w:id="126"/>
    </w:p>
    <w:tbl>
      <w:tblPr>
        <w:tblStyle w:val="afff7"/>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7A9E8495" w14:textId="77777777">
        <w:trPr>
          <w:trHeight w:val="126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32E" w14:textId="77777777" w:rsidR="007665A6" w:rsidRDefault="00687CA1">
            <w:pPr>
              <w:rPr>
                <w:sz w:val="24"/>
                <w:szCs w:val="24"/>
              </w:rPr>
            </w:pPr>
            <w:r>
              <w:rPr>
                <w:sz w:val="24"/>
                <w:szCs w:val="24"/>
              </w:rPr>
              <w:t>Schoology Parent Log Ins:</w:t>
            </w:r>
          </w:p>
          <w:p w14:paraId="0000032F" w14:textId="77777777" w:rsidR="007665A6" w:rsidRDefault="00687CA1">
            <w:pPr>
              <w:rPr>
                <w:sz w:val="24"/>
                <w:szCs w:val="24"/>
              </w:rPr>
            </w:pPr>
            <w:r>
              <w:rPr>
                <w:sz w:val="24"/>
                <w:szCs w:val="24"/>
              </w:rPr>
              <w:t>Total sign-ins by parents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30" w14:textId="77777777" w:rsidR="007665A6" w:rsidRDefault="00687CA1">
            <w:pPr>
              <w:rPr>
                <w:sz w:val="24"/>
                <w:szCs w:val="24"/>
              </w:rPr>
            </w:pPr>
            <w:r>
              <w:rPr>
                <w:sz w:val="24"/>
                <w:szCs w:val="24"/>
              </w:rPr>
              <w:t xml:space="preserve"> 75</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31" w14:textId="77777777" w:rsidR="007665A6" w:rsidRDefault="00687CA1">
            <w:pPr>
              <w:rPr>
                <w:sz w:val="24"/>
                <w:szCs w:val="24"/>
              </w:rPr>
            </w:pPr>
            <w:r>
              <w:rPr>
                <w:sz w:val="24"/>
                <w:szCs w:val="24"/>
              </w:rPr>
              <w:t>135</w:t>
            </w:r>
          </w:p>
        </w:tc>
      </w:tr>
    </w:tbl>
    <w:p w14:paraId="00000332" w14:textId="77777777" w:rsidR="007665A6" w:rsidRDefault="00687CA1">
      <w:pPr>
        <w:pStyle w:val="Heading3"/>
        <w:keepNext w:val="0"/>
        <w:keepLines w:val="0"/>
        <w:pBdr>
          <w:bottom w:val="none" w:sz="0" w:space="0" w:color="000000"/>
        </w:pBdr>
      </w:pPr>
      <w:bookmarkStart w:id="127" w:name="_heading=h.mzuywx4d8gh" w:colFirst="0" w:colLast="0"/>
      <w:bookmarkEnd w:id="127"/>
      <w:r>
        <w:t>PLANNED STRATEGIES/ACTIVITIES</w:t>
      </w:r>
    </w:p>
    <w:p w14:paraId="00000333" w14:textId="77777777" w:rsidR="007665A6" w:rsidRDefault="00687CA1">
      <w:pPr>
        <w:pStyle w:val="Heading4"/>
        <w:keepNext w:val="0"/>
        <w:keepLines w:val="0"/>
        <w:spacing w:before="120"/>
      </w:pPr>
      <w:bookmarkStart w:id="128" w:name="_heading=h.5s42kcewvwp0" w:colFirst="0" w:colLast="0"/>
      <w:bookmarkEnd w:id="128"/>
      <w:r>
        <w:t>Strategy/Activity 1</w:t>
      </w:r>
    </w:p>
    <w:p w14:paraId="00000334"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35"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36" w14:textId="77777777" w:rsidR="007665A6" w:rsidRDefault="007665A6">
      <w:pPr>
        <w:spacing w:after="0"/>
      </w:pPr>
    </w:p>
    <w:p w14:paraId="00000337" w14:textId="77777777" w:rsidR="007665A6" w:rsidRDefault="00687CA1">
      <w:pPr>
        <w:spacing w:after="0"/>
      </w:pPr>
      <w:r>
        <w:t>Strategy/Activity</w:t>
      </w:r>
    </w:p>
    <w:p w14:paraId="00000338"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Host parent workshops, parent meetings, and conferences to maintain parents informed and involved in school </w:t>
      </w:r>
      <w:proofErr w:type="gramStart"/>
      <w:r>
        <w:t>activities</w:t>
      </w:r>
      <w:proofErr w:type="gramEnd"/>
    </w:p>
    <w:p w14:paraId="00000339" w14:textId="77777777" w:rsidR="007665A6" w:rsidRDefault="00687CA1">
      <w:pPr>
        <w:spacing w:before="240"/>
        <w:rPr>
          <w:b/>
        </w:rPr>
      </w:pPr>
      <w:r>
        <w:rPr>
          <w:b/>
        </w:rPr>
        <w:t>Proposed Expenditures for this Strategy/Activity</w:t>
      </w:r>
    </w:p>
    <w:tbl>
      <w:tblPr>
        <w:tblStyle w:val="afff8"/>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2E512F3B" w14:textId="77777777">
        <w:trPr>
          <w:trHeight w:val="360"/>
        </w:trPr>
        <w:tc>
          <w:tcPr>
            <w:tcW w:w="2688" w:type="dxa"/>
          </w:tcPr>
          <w:p w14:paraId="0000033A"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3B" w14:textId="77777777" w:rsidR="007665A6" w:rsidRDefault="00687CA1">
            <w:r>
              <w:t>$1,754</w:t>
            </w:r>
          </w:p>
        </w:tc>
      </w:tr>
      <w:tr w:rsidR="007665A6" w14:paraId="7B8DC1DF" w14:textId="77777777">
        <w:trPr>
          <w:trHeight w:val="360"/>
        </w:trPr>
        <w:tc>
          <w:tcPr>
            <w:tcW w:w="2688" w:type="dxa"/>
          </w:tcPr>
          <w:p w14:paraId="0000033C"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3D" w14:textId="77777777" w:rsidR="007665A6" w:rsidRDefault="00687CA1">
            <w:r>
              <w:t>3010</w:t>
            </w:r>
          </w:p>
        </w:tc>
      </w:tr>
      <w:tr w:rsidR="007665A6" w14:paraId="0853873E" w14:textId="77777777">
        <w:trPr>
          <w:trHeight w:val="360"/>
        </w:trPr>
        <w:tc>
          <w:tcPr>
            <w:tcW w:w="2688" w:type="dxa"/>
          </w:tcPr>
          <w:p w14:paraId="0000033E"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3F" w14:textId="77777777" w:rsidR="007665A6" w:rsidRDefault="00687CA1">
            <w:r>
              <w:t>Cost of Workshops</w:t>
            </w:r>
          </w:p>
        </w:tc>
      </w:tr>
    </w:tbl>
    <w:p w14:paraId="00000340" w14:textId="77777777" w:rsidR="007665A6" w:rsidRDefault="007665A6">
      <w:pPr>
        <w:pStyle w:val="Heading4"/>
        <w:keepNext w:val="0"/>
        <w:keepLines w:val="0"/>
        <w:spacing w:before="120"/>
        <w:rPr>
          <w:color w:val="FF0000"/>
        </w:rPr>
      </w:pPr>
      <w:bookmarkStart w:id="129" w:name="_heading=h.37tw3a2ngtn" w:colFirst="0" w:colLast="0"/>
      <w:bookmarkEnd w:id="129"/>
    </w:p>
    <w:p w14:paraId="00000341" w14:textId="77777777" w:rsidR="007665A6" w:rsidRDefault="00687CA1">
      <w:pPr>
        <w:pStyle w:val="Heading4"/>
        <w:keepNext w:val="0"/>
        <w:keepLines w:val="0"/>
        <w:spacing w:before="120"/>
      </w:pPr>
      <w:bookmarkStart w:id="130" w:name="_heading=h.tx8p32awvw9i" w:colFirst="0" w:colLast="0"/>
      <w:bookmarkEnd w:id="130"/>
      <w:r>
        <w:t>Strategy/Activity 2</w:t>
      </w:r>
    </w:p>
    <w:p w14:paraId="00000342"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43"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44" w14:textId="77777777" w:rsidR="007665A6" w:rsidRDefault="007665A6">
      <w:pPr>
        <w:spacing w:after="0"/>
      </w:pPr>
    </w:p>
    <w:p w14:paraId="00000345" w14:textId="77777777" w:rsidR="007665A6" w:rsidRDefault="00687CA1">
      <w:pPr>
        <w:spacing w:after="0"/>
      </w:pPr>
      <w:r>
        <w:t>Strategy/Activity</w:t>
      </w:r>
    </w:p>
    <w:p w14:paraId="00000346" w14:textId="0C3FDB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Maintain ongoing communication with parents through Parent</w:t>
      </w:r>
      <w:r w:rsidR="00121233">
        <w:t xml:space="preserve"> </w:t>
      </w:r>
      <w:proofErr w:type="gramStart"/>
      <w:r>
        <w:t>Square</w:t>
      </w:r>
      <w:proofErr w:type="gramEnd"/>
    </w:p>
    <w:p w14:paraId="00000347" w14:textId="77777777" w:rsidR="007665A6" w:rsidRDefault="00687CA1">
      <w:pPr>
        <w:spacing w:before="240"/>
        <w:rPr>
          <w:b/>
        </w:rPr>
      </w:pPr>
      <w:r>
        <w:rPr>
          <w:b/>
        </w:rPr>
        <w:t>Proposed Expenditures for this Strategy/Activity</w:t>
      </w:r>
    </w:p>
    <w:tbl>
      <w:tblPr>
        <w:tblStyle w:val="afff9"/>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778197D" w14:textId="77777777">
        <w:trPr>
          <w:trHeight w:val="360"/>
        </w:trPr>
        <w:tc>
          <w:tcPr>
            <w:tcW w:w="2688" w:type="dxa"/>
          </w:tcPr>
          <w:p w14:paraId="00000348"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49" w14:textId="77777777" w:rsidR="007665A6" w:rsidRDefault="00687CA1">
            <w:r>
              <w:t>$1,600</w:t>
            </w:r>
          </w:p>
        </w:tc>
      </w:tr>
      <w:tr w:rsidR="007665A6" w14:paraId="25767A39" w14:textId="77777777">
        <w:trPr>
          <w:trHeight w:val="360"/>
        </w:trPr>
        <w:tc>
          <w:tcPr>
            <w:tcW w:w="2688" w:type="dxa"/>
          </w:tcPr>
          <w:p w14:paraId="0000034A"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4B" w14:textId="77777777" w:rsidR="007665A6" w:rsidRDefault="00687CA1">
            <w:r>
              <w:t>0000</w:t>
            </w:r>
          </w:p>
        </w:tc>
      </w:tr>
      <w:tr w:rsidR="007665A6" w14:paraId="4D3B9DD2" w14:textId="77777777">
        <w:trPr>
          <w:trHeight w:val="360"/>
        </w:trPr>
        <w:tc>
          <w:tcPr>
            <w:tcW w:w="2688" w:type="dxa"/>
          </w:tcPr>
          <w:p w14:paraId="0000034C"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4D" w14:textId="194954D3" w:rsidR="007665A6" w:rsidRDefault="00121233">
            <w:r>
              <w:t>5300</w:t>
            </w:r>
          </w:p>
        </w:tc>
      </w:tr>
    </w:tbl>
    <w:p w14:paraId="0000034E" w14:textId="77777777" w:rsidR="007665A6" w:rsidRDefault="007665A6">
      <w:pPr>
        <w:rPr>
          <w:color w:val="FF0000"/>
        </w:rPr>
      </w:pPr>
    </w:p>
    <w:p w14:paraId="0000034F" w14:textId="77777777" w:rsidR="007665A6" w:rsidRDefault="00687CA1">
      <w:pPr>
        <w:pStyle w:val="Heading4"/>
        <w:keepNext w:val="0"/>
        <w:keepLines w:val="0"/>
        <w:spacing w:before="120"/>
      </w:pPr>
      <w:bookmarkStart w:id="131" w:name="_heading=h.z0lxhhhcr2yr" w:colFirst="0" w:colLast="0"/>
      <w:bookmarkEnd w:id="131"/>
      <w:r>
        <w:t>Strategy/Activity 3</w:t>
      </w:r>
    </w:p>
    <w:p w14:paraId="00000350"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51"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52" w14:textId="77777777" w:rsidR="007665A6" w:rsidRDefault="007665A6">
      <w:pPr>
        <w:spacing w:after="0"/>
      </w:pPr>
    </w:p>
    <w:p w14:paraId="00000353" w14:textId="77777777" w:rsidR="007665A6" w:rsidRDefault="00687CA1">
      <w:pPr>
        <w:spacing w:after="0"/>
      </w:pPr>
      <w:r>
        <w:t>Strategy/Activity</w:t>
      </w:r>
    </w:p>
    <w:p w14:paraId="0000035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Family Outreach: Including training parents to access student information through Schoology LMS and parent </w:t>
      </w:r>
      <w:proofErr w:type="gramStart"/>
      <w:r>
        <w:t>square</w:t>
      </w:r>
      <w:proofErr w:type="gramEnd"/>
    </w:p>
    <w:p w14:paraId="00000355" w14:textId="77777777" w:rsidR="007665A6" w:rsidRDefault="00687CA1">
      <w:pPr>
        <w:spacing w:before="240"/>
        <w:rPr>
          <w:b/>
        </w:rPr>
      </w:pPr>
      <w:r>
        <w:rPr>
          <w:b/>
        </w:rPr>
        <w:t>Proposed Expenditures for this Strategy/Activity</w:t>
      </w:r>
    </w:p>
    <w:tbl>
      <w:tblPr>
        <w:tblStyle w:val="afffa"/>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3225536" w14:textId="77777777">
        <w:trPr>
          <w:trHeight w:val="360"/>
        </w:trPr>
        <w:tc>
          <w:tcPr>
            <w:tcW w:w="2688" w:type="dxa"/>
          </w:tcPr>
          <w:p w14:paraId="00000356"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57" w14:textId="77777777" w:rsidR="007665A6" w:rsidRDefault="00687CA1">
            <w:r>
              <w:t>$5000</w:t>
            </w:r>
          </w:p>
        </w:tc>
      </w:tr>
      <w:tr w:rsidR="007665A6" w14:paraId="572BBCE0" w14:textId="77777777">
        <w:trPr>
          <w:trHeight w:val="360"/>
        </w:trPr>
        <w:tc>
          <w:tcPr>
            <w:tcW w:w="2688" w:type="dxa"/>
          </w:tcPr>
          <w:p w14:paraId="00000358"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59" w14:textId="77777777" w:rsidR="007665A6" w:rsidRDefault="00687CA1">
            <w:r>
              <w:t>0000</w:t>
            </w:r>
          </w:p>
        </w:tc>
      </w:tr>
      <w:tr w:rsidR="007665A6" w14:paraId="43F9C96D" w14:textId="77777777">
        <w:trPr>
          <w:trHeight w:val="360"/>
        </w:trPr>
        <w:tc>
          <w:tcPr>
            <w:tcW w:w="2688" w:type="dxa"/>
          </w:tcPr>
          <w:p w14:paraId="0000035A"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5B" w14:textId="77777777" w:rsidR="007665A6" w:rsidRDefault="00687CA1">
            <w:r>
              <w:t>5807</w:t>
            </w:r>
          </w:p>
        </w:tc>
      </w:tr>
    </w:tbl>
    <w:p w14:paraId="0000035C" w14:textId="77777777" w:rsidR="007665A6" w:rsidRDefault="007665A6">
      <w:pPr>
        <w:rPr>
          <w:color w:val="FF0000"/>
        </w:rPr>
      </w:pPr>
    </w:p>
    <w:p w14:paraId="0000035D" w14:textId="77777777" w:rsidR="007665A6" w:rsidRDefault="00687CA1">
      <w:pPr>
        <w:pStyle w:val="Heading4"/>
        <w:keepNext w:val="0"/>
        <w:keepLines w:val="0"/>
        <w:spacing w:before="120"/>
      </w:pPr>
      <w:bookmarkStart w:id="132" w:name="_heading=h.j44v1s4j1iaf" w:colFirst="0" w:colLast="0"/>
      <w:bookmarkEnd w:id="132"/>
      <w:r>
        <w:t>Strategy/Activity 4</w:t>
      </w:r>
    </w:p>
    <w:p w14:paraId="0000035E"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5F"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60" w14:textId="77777777" w:rsidR="007665A6" w:rsidRDefault="007665A6">
      <w:pPr>
        <w:spacing w:after="0"/>
      </w:pPr>
    </w:p>
    <w:p w14:paraId="00000361" w14:textId="77777777" w:rsidR="007665A6" w:rsidRDefault="00687CA1">
      <w:pPr>
        <w:spacing w:after="0"/>
      </w:pPr>
      <w:r>
        <w:t>Strategy/Activity</w:t>
      </w:r>
    </w:p>
    <w:p w14:paraId="00000362"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Increase social media presence via Facebook and Instagram to keep families </w:t>
      </w:r>
      <w:proofErr w:type="gramStart"/>
      <w:r>
        <w:t>engaged</w:t>
      </w:r>
      <w:proofErr w:type="gramEnd"/>
    </w:p>
    <w:p w14:paraId="00000363" w14:textId="77777777" w:rsidR="007665A6" w:rsidRDefault="00687CA1">
      <w:pPr>
        <w:spacing w:before="240"/>
        <w:rPr>
          <w:b/>
        </w:rPr>
      </w:pPr>
      <w:r>
        <w:rPr>
          <w:b/>
        </w:rPr>
        <w:t>Proposed Expenditures for this Strategy/Activity</w:t>
      </w:r>
    </w:p>
    <w:tbl>
      <w:tblPr>
        <w:tblStyle w:val="afffb"/>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60B1223A" w14:textId="77777777">
        <w:trPr>
          <w:trHeight w:val="360"/>
        </w:trPr>
        <w:tc>
          <w:tcPr>
            <w:tcW w:w="2688" w:type="dxa"/>
          </w:tcPr>
          <w:p w14:paraId="00000364"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65" w14:textId="77777777" w:rsidR="007665A6" w:rsidRDefault="00687CA1">
            <w:r>
              <w:t>$500</w:t>
            </w:r>
          </w:p>
        </w:tc>
      </w:tr>
      <w:tr w:rsidR="007665A6" w14:paraId="067AFDCA" w14:textId="77777777">
        <w:trPr>
          <w:trHeight w:val="360"/>
        </w:trPr>
        <w:tc>
          <w:tcPr>
            <w:tcW w:w="2688" w:type="dxa"/>
          </w:tcPr>
          <w:p w14:paraId="00000366"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67" w14:textId="77777777" w:rsidR="007665A6" w:rsidRDefault="00687CA1">
            <w:r>
              <w:t>0000</w:t>
            </w:r>
          </w:p>
        </w:tc>
      </w:tr>
      <w:tr w:rsidR="007665A6" w14:paraId="3766E562" w14:textId="77777777">
        <w:trPr>
          <w:trHeight w:val="360"/>
        </w:trPr>
        <w:tc>
          <w:tcPr>
            <w:tcW w:w="2688" w:type="dxa"/>
          </w:tcPr>
          <w:p w14:paraId="00000368"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69" w14:textId="77777777" w:rsidR="007665A6" w:rsidRDefault="00687CA1">
            <w:r>
              <w:t>5875</w:t>
            </w:r>
          </w:p>
        </w:tc>
      </w:tr>
    </w:tbl>
    <w:p w14:paraId="0000036A" w14:textId="77777777" w:rsidR="007665A6" w:rsidRDefault="007665A6">
      <w:pPr>
        <w:rPr>
          <w:color w:val="FF0000"/>
        </w:rPr>
      </w:pPr>
    </w:p>
    <w:p w14:paraId="0000036B" w14:textId="77777777" w:rsidR="007665A6" w:rsidRDefault="00687CA1">
      <w:pPr>
        <w:pStyle w:val="Heading4"/>
        <w:keepNext w:val="0"/>
        <w:keepLines w:val="0"/>
        <w:spacing w:before="120"/>
      </w:pPr>
      <w:bookmarkStart w:id="133" w:name="_heading=h.fh0ndbpob9hr" w:colFirst="0" w:colLast="0"/>
      <w:bookmarkEnd w:id="133"/>
      <w:r>
        <w:t>Strategy/Activity 5</w:t>
      </w:r>
    </w:p>
    <w:p w14:paraId="0000036C"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6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All students</w:t>
      </w:r>
    </w:p>
    <w:p w14:paraId="0000036E" w14:textId="77777777" w:rsidR="007665A6" w:rsidRDefault="007665A6">
      <w:pPr>
        <w:spacing w:after="0"/>
      </w:pPr>
    </w:p>
    <w:p w14:paraId="0000036F" w14:textId="77777777" w:rsidR="007665A6" w:rsidRDefault="00687CA1">
      <w:pPr>
        <w:spacing w:after="0"/>
      </w:pPr>
      <w:r>
        <w:t>Strategy/Activity</w:t>
      </w:r>
    </w:p>
    <w:p w14:paraId="00000370" w14:textId="3D8FDFCD"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Establish a comment mailbox at each site for parents to provide feedback and </w:t>
      </w:r>
      <w:r w:rsidR="00121233">
        <w:t>suggestions.</w:t>
      </w:r>
    </w:p>
    <w:p w14:paraId="00000371" w14:textId="77777777" w:rsidR="007665A6" w:rsidRDefault="00687CA1">
      <w:pPr>
        <w:spacing w:before="240"/>
        <w:rPr>
          <w:b/>
        </w:rPr>
      </w:pPr>
      <w:r>
        <w:rPr>
          <w:b/>
        </w:rPr>
        <w:t>Proposed Expenditures for this Strategy/Activity</w:t>
      </w:r>
    </w:p>
    <w:tbl>
      <w:tblPr>
        <w:tblStyle w:val="afffc"/>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017AA085" w14:textId="77777777">
        <w:trPr>
          <w:trHeight w:val="360"/>
        </w:trPr>
        <w:tc>
          <w:tcPr>
            <w:tcW w:w="2688" w:type="dxa"/>
          </w:tcPr>
          <w:p w14:paraId="00000372"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73" w14:textId="77777777" w:rsidR="007665A6" w:rsidRDefault="00687CA1">
            <w:r>
              <w:t>no additional funds required (see Goal 6, strategy 3)</w:t>
            </w:r>
          </w:p>
        </w:tc>
      </w:tr>
      <w:tr w:rsidR="007665A6" w14:paraId="586CBF78" w14:textId="77777777">
        <w:trPr>
          <w:trHeight w:val="360"/>
        </w:trPr>
        <w:tc>
          <w:tcPr>
            <w:tcW w:w="2688" w:type="dxa"/>
          </w:tcPr>
          <w:p w14:paraId="00000374"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75" w14:textId="77777777" w:rsidR="007665A6" w:rsidRDefault="007665A6"/>
        </w:tc>
      </w:tr>
      <w:tr w:rsidR="007665A6" w14:paraId="5EFA3E6D" w14:textId="77777777">
        <w:trPr>
          <w:trHeight w:val="360"/>
        </w:trPr>
        <w:tc>
          <w:tcPr>
            <w:tcW w:w="2688" w:type="dxa"/>
          </w:tcPr>
          <w:p w14:paraId="00000376"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77" w14:textId="77777777" w:rsidR="007665A6" w:rsidRDefault="007665A6"/>
        </w:tc>
      </w:tr>
    </w:tbl>
    <w:p w14:paraId="00000378" w14:textId="77777777" w:rsidR="007665A6" w:rsidRDefault="007665A6">
      <w:pPr>
        <w:pStyle w:val="Heading4"/>
        <w:keepNext w:val="0"/>
        <w:keepLines w:val="0"/>
        <w:spacing w:before="120"/>
      </w:pPr>
      <w:bookmarkStart w:id="134" w:name="_heading=h.qcfb354qjdxk" w:colFirst="0" w:colLast="0"/>
      <w:bookmarkEnd w:id="134"/>
    </w:p>
    <w:p w14:paraId="00000379" w14:textId="77777777" w:rsidR="007665A6" w:rsidRDefault="00687CA1">
      <w:pPr>
        <w:pStyle w:val="Heading4"/>
        <w:keepNext w:val="0"/>
        <w:keepLines w:val="0"/>
        <w:spacing w:before="120"/>
      </w:pPr>
      <w:bookmarkStart w:id="135" w:name="_heading=h.gyd34q9bpfdb" w:colFirst="0" w:colLast="0"/>
      <w:bookmarkEnd w:id="135"/>
      <w:r>
        <w:t>Strategy/Activity 6</w:t>
      </w:r>
    </w:p>
    <w:p w14:paraId="0000037A"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7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7C" w14:textId="77777777" w:rsidR="007665A6" w:rsidRDefault="00687CA1">
      <w:pPr>
        <w:spacing w:after="0"/>
      </w:pPr>
      <w:r>
        <w:t>Strategy/Activity</w:t>
      </w:r>
    </w:p>
    <w:p w14:paraId="0000037D"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Schoology LMS platform to provide access to resources and lessons in one location, prepare students to implement online LMS similarly used by colleges, and increase progress communication with </w:t>
      </w:r>
      <w:proofErr w:type="gramStart"/>
      <w:r>
        <w:t>parents</w:t>
      </w:r>
      <w:proofErr w:type="gramEnd"/>
    </w:p>
    <w:p w14:paraId="0000037E" w14:textId="77777777" w:rsidR="007665A6" w:rsidRDefault="00687CA1">
      <w:pPr>
        <w:spacing w:before="240"/>
        <w:rPr>
          <w:b/>
        </w:rPr>
      </w:pPr>
      <w:r>
        <w:rPr>
          <w:b/>
        </w:rPr>
        <w:t>Proposed Expenditures for this Strategy/Activity</w:t>
      </w:r>
    </w:p>
    <w:tbl>
      <w:tblPr>
        <w:tblStyle w:val="afffd"/>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4139CD1D" w14:textId="77777777">
        <w:trPr>
          <w:trHeight w:val="360"/>
        </w:trPr>
        <w:tc>
          <w:tcPr>
            <w:tcW w:w="2688" w:type="dxa"/>
          </w:tcPr>
          <w:p w14:paraId="0000037F"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80" w14:textId="77777777" w:rsidR="007665A6" w:rsidRDefault="00687CA1">
            <w:r>
              <w:t>no additional funds required (see Goal 4, strategy 6)</w:t>
            </w:r>
          </w:p>
        </w:tc>
      </w:tr>
      <w:tr w:rsidR="007665A6" w14:paraId="617EB27E" w14:textId="77777777">
        <w:trPr>
          <w:trHeight w:val="360"/>
        </w:trPr>
        <w:tc>
          <w:tcPr>
            <w:tcW w:w="2688" w:type="dxa"/>
          </w:tcPr>
          <w:p w14:paraId="00000381"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82" w14:textId="77777777" w:rsidR="007665A6" w:rsidRDefault="007665A6">
            <w:pPr>
              <w:rPr>
                <w:color w:val="FF0000"/>
              </w:rPr>
            </w:pPr>
          </w:p>
        </w:tc>
      </w:tr>
      <w:tr w:rsidR="007665A6" w14:paraId="54926743" w14:textId="77777777">
        <w:trPr>
          <w:trHeight w:val="360"/>
        </w:trPr>
        <w:tc>
          <w:tcPr>
            <w:tcW w:w="2688" w:type="dxa"/>
          </w:tcPr>
          <w:p w14:paraId="00000383"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84" w14:textId="77777777" w:rsidR="007665A6" w:rsidRDefault="007665A6">
            <w:pPr>
              <w:rPr>
                <w:color w:val="FF0000"/>
              </w:rPr>
            </w:pPr>
          </w:p>
        </w:tc>
      </w:tr>
    </w:tbl>
    <w:p w14:paraId="00000385" w14:textId="77777777" w:rsidR="007665A6" w:rsidRDefault="007665A6">
      <w:pPr>
        <w:pStyle w:val="Heading4"/>
        <w:keepNext w:val="0"/>
        <w:keepLines w:val="0"/>
        <w:spacing w:before="120"/>
        <w:rPr>
          <w:color w:val="FF0000"/>
        </w:rPr>
      </w:pPr>
      <w:bookmarkStart w:id="136" w:name="_heading=h.8v40fo2ev5vg" w:colFirst="0" w:colLast="0"/>
      <w:bookmarkEnd w:id="136"/>
    </w:p>
    <w:bookmarkStart w:id="137" w:name="_heading=h.e2ee89mkte55" w:colFirst="0" w:colLast="0"/>
    <w:bookmarkEnd w:id="137"/>
    <w:p w14:paraId="00000386" w14:textId="77777777" w:rsidR="007665A6" w:rsidRDefault="00687CA1">
      <w:pPr>
        <w:pStyle w:val="Heading3"/>
        <w:keepNext w:val="0"/>
        <w:keepLines w:val="0"/>
        <w:pBdr>
          <w:bottom w:val="none" w:sz="0" w:space="0" w:color="000000"/>
        </w:pBdr>
        <w:spacing w:before="120"/>
      </w:pPr>
      <w:r>
        <w:fldChar w:fldCharType="begin"/>
      </w:r>
      <w:r>
        <w:instrText xml:space="preserve"> HYPERLINK "https://docs.google.com/document/d/1vOcHwswSee5dHic-kzBLxG5jusj9eCPJr15mQkHf3uM/edit" \l "heading=h.2p2csry" \h </w:instrText>
      </w:r>
      <w:r>
        <w:fldChar w:fldCharType="separate"/>
      </w:r>
      <w:r>
        <w:t>Goal</w:t>
      </w:r>
      <w:r>
        <w:fldChar w:fldCharType="end"/>
      </w:r>
      <w:r>
        <w:t xml:space="preserve"> 7</w:t>
      </w:r>
    </w:p>
    <w:p w14:paraId="00000387"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Increase school </w:t>
      </w:r>
      <w:proofErr w:type="gramStart"/>
      <w:r>
        <w:t>safety</w:t>
      </w:r>
      <w:proofErr w:type="gramEnd"/>
      <w:r>
        <w:t xml:space="preserve"> </w:t>
      </w:r>
    </w:p>
    <w:p w14:paraId="00000388" w14:textId="77777777" w:rsidR="007665A6" w:rsidRDefault="00687CA1">
      <w:pPr>
        <w:pStyle w:val="Heading4"/>
        <w:keepNext w:val="0"/>
        <w:keepLines w:val="0"/>
        <w:spacing w:before="120"/>
      </w:pPr>
      <w:bookmarkStart w:id="138" w:name="_heading=h.m7l79cy54j5" w:colFirst="0" w:colLast="0"/>
      <w:bookmarkEnd w:id="138"/>
      <w:r>
        <w:t>Basis for this Goal</w:t>
      </w:r>
    </w:p>
    <w:p w14:paraId="0000038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Ensure the sites are safe for all </w:t>
      </w:r>
      <w:proofErr w:type="gramStart"/>
      <w:r>
        <w:t>stakeholders</w:t>
      </w:r>
      <w:proofErr w:type="gramEnd"/>
    </w:p>
    <w:p w14:paraId="0000038A" w14:textId="77777777" w:rsidR="007665A6" w:rsidRDefault="00687CA1">
      <w:pPr>
        <w:pStyle w:val="Heading4"/>
        <w:keepNext w:val="0"/>
        <w:keepLines w:val="0"/>
        <w:spacing w:before="120"/>
      </w:pPr>
      <w:bookmarkStart w:id="139" w:name="_heading=h.xk0xfei4f36g" w:colFirst="0" w:colLast="0"/>
      <w:bookmarkEnd w:id="139"/>
      <w:r>
        <w:t>Expected Annual Measurable Outcomes</w:t>
      </w:r>
    </w:p>
    <w:tbl>
      <w:tblPr>
        <w:tblStyle w:val="afffe"/>
        <w:tblW w:w="11458" w:type="dxa"/>
        <w:tblBorders>
          <w:top w:val="nil"/>
          <w:left w:val="nil"/>
          <w:bottom w:val="nil"/>
          <w:right w:val="nil"/>
          <w:insideH w:val="nil"/>
          <w:insideV w:val="nil"/>
        </w:tblBorders>
        <w:tblLayout w:type="fixed"/>
        <w:tblLook w:val="0400" w:firstRow="0" w:lastRow="0" w:firstColumn="0" w:lastColumn="0" w:noHBand="0" w:noVBand="1"/>
      </w:tblPr>
      <w:tblGrid>
        <w:gridCol w:w="3818"/>
        <w:gridCol w:w="3820"/>
        <w:gridCol w:w="3820"/>
      </w:tblGrid>
      <w:tr w:rsidR="007665A6" w14:paraId="0F9046DD" w14:textId="77777777">
        <w:trPr>
          <w:trHeight w:val="280"/>
        </w:trPr>
        <w:tc>
          <w:tcPr>
            <w:tcW w:w="3818" w:type="dxa"/>
          </w:tcPr>
          <w:p w14:paraId="0000038B" w14:textId="77777777" w:rsidR="007665A6" w:rsidRDefault="00687CA1">
            <w:pPr>
              <w:rPr>
                <w:sz w:val="24"/>
                <w:szCs w:val="24"/>
              </w:rPr>
            </w:pPr>
            <w:r>
              <w:rPr>
                <w:sz w:val="24"/>
                <w:szCs w:val="24"/>
              </w:rPr>
              <w:t>Metric/Indicator</w:t>
            </w:r>
          </w:p>
        </w:tc>
        <w:tc>
          <w:tcPr>
            <w:tcW w:w="3820" w:type="dxa"/>
          </w:tcPr>
          <w:p w14:paraId="0000038C" w14:textId="77777777" w:rsidR="007665A6" w:rsidRDefault="00687CA1">
            <w:pPr>
              <w:rPr>
                <w:sz w:val="24"/>
                <w:szCs w:val="24"/>
              </w:rPr>
            </w:pPr>
            <w:r>
              <w:rPr>
                <w:sz w:val="24"/>
                <w:szCs w:val="24"/>
              </w:rPr>
              <w:t>Baseline</w:t>
            </w:r>
          </w:p>
        </w:tc>
        <w:tc>
          <w:tcPr>
            <w:tcW w:w="3820" w:type="dxa"/>
          </w:tcPr>
          <w:p w14:paraId="0000038D" w14:textId="77777777" w:rsidR="007665A6" w:rsidRDefault="00687CA1">
            <w:pPr>
              <w:rPr>
                <w:sz w:val="24"/>
                <w:szCs w:val="24"/>
              </w:rPr>
            </w:pPr>
            <w:r>
              <w:rPr>
                <w:sz w:val="24"/>
                <w:szCs w:val="24"/>
              </w:rPr>
              <w:t>Expected Outcome</w:t>
            </w:r>
          </w:p>
        </w:tc>
      </w:tr>
      <w:tr w:rsidR="007665A6" w14:paraId="2CFB57BD"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38E" w14:textId="77777777" w:rsidR="007665A6" w:rsidRDefault="00687CA1">
            <w:pPr>
              <w:rPr>
                <w:sz w:val="24"/>
                <w:szCs w:val="24"/>
              </w:rPr>
            </w:pPr>
            <w:r>
              <w:rPr>
                <w:sz w:val="24"/>
                <w:szCs w:val="24"/>
              </w:rPr>
              <w:t>Health Department Inspection</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8F" w14:textId="77777777" w:rsidR="007665A6" w:rsidRDefault="00687CA1">
            <w:pPr>
              <w:rPr>
                <w:sz w:val="24"/>
                <w:szCs w:val="24"/>
              </w:rPr>
            </w:pPr>
            <w:r>
              <w:rPr>
                <w:sz w:val="24"/>
                <w:szCs w:val="24"/>
              </w:rPr>
              <w:t>Pass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90" w14:textId="77777777" w:rsidR="007665A6" w:rsidRDefault="00687CA1">
            <w:pPr>
              <w:rPr>
                <w:sz w:val="24"/>
                <w:szCs w:val="24"/>
              </w:rPr>
            </w:pPr>
            <w:r>
              <w:rPr>
                <w:sz w:val="24"/>
                <w:szCs w:val="24"/>
              </w:rPr>
              <w:t>Pass</w:t>
            </w:r>
          </w:p>
        </w:tc>
      </w:tr>
      <w:tr w:rsidR="007665A6" w14:paraId="4161C421" w14:textId="77777777">
        <w:trPr>
          <w:trHeight w:val="420"/>
        </w:trPr>
        <w:tc>
          <w:tcPr>
            <w:tcW w:w="3818" w:type="dxa"/>
            <w:tcBorders>
              <w:top w:val="single" w:sz="4" w:space="0" w:color="D39EE6"/>
              <w:left w:val="single" w:sz="4" w:space="0" w:color="D39EE6"/>
              <w:bottom w:val="single" w:sz="4" w:space="0" w:color="D39EE6"/>
              <w:right w:val="single" w:sz="4" w:space="0" w:color="D39EE6"/>
            </w:tcBorders>
            <w:shd w:val="clear" w:color="auto" w:fill="F1E4F0"/>
          </w:tcPr>
          <w:p w14:paraId="00000391" w14:textId="77777777" w:rsidR="007665A6" w:rsidRDefault="00687CA1">
            <w:pPr>
              <w:rPr>
                <w:sz w:val="24"/>
                <w:szCs w:val="24"/>
              </w:rPr>
            </w:pPr>
            <w:r>
              <w:rPr>
                <w:sz w:val="24"/>
                <w:szCs w:val="24"/>
              </w:rPr>
              <w:t>Fire Department Inspection Score</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92" w14:textId="77777777" w:rsidR="007665A6" w:rsidRDefault="00687CA1">
            <w:pPr>
              <w:rPr>
                <w:sz w:val="24"/>
                <w:szCs w:val="24"/>
              </w:rPr>
            </w:pPr>
            <w:r>
              <w:rPr>
                <w:sz w:val="24"/>
                <w:szCs w:val="24"/>
              </w:rPr>
              <w:t>Pass</w:t>
            </w:r>
          </w:p>
        </w:tc>
        <w:tc>
          <w:tcPr>
            <w:tcW w:w="3820" w:type="dxa"/>
            <w:tcBorders>
              <w:top w:val="single" w:sz="4" w:space="0" w:color="D39EE6"/>
              <w:left w:val="single" w:sz="4" w:space="0" w:color="D39EE6"/>
              <w:bottom w:val="single" w:sz="4" w:space="0" w:color="D39EE6"/>
              <w:right w:val="single" w:sz="4" w:space="0" w:color="D39EE6"/>
            </w:tcBorders>
            <w:shd w:val="clear" w:color="auto" w:fill="F1E4F0"/>
          </w:tcPr>
          <w:p w14:paraId="00000393" w14:textId="77777777" w:rsidR="007665A6" w:rsidRDefault="00687CA1">
            <w:pPr>
              <w:rPr>
                <w:sz w:val="24"/>
                <w:szCs w:val="24"/>
              </w:rPr>
            </w:pPr>
            <w:r>
              <w:rPr>
                <w:sz w:val="24"/>
                <w:szCs w:val="24"/>
              </w:rPr>
              <w:t>Pass</w:t>
            </w:r>
          </w:p>
        </w:tc>
      </w:tr>
    </w:tbl>
    <w:p w14:paraId="00000394" w14:textId="77777777" w:rsidR="007665A6" w:rsidRDefault="007665A6">
      <w:pPr>
        <w:pStyle w:val="Heading3"/>
        <w:keepNext w:val="0"/>
        <w:keepLines w:val="0"/>
        <w:pBdr>
          <w:bottom w:val="none" w:sz="0" w:space="0" w:color="000000"/>
        </w:pBdr>
        <w:rPr>
          <w:color w:val="FF0000"/>
          <w:sz w:val="24"/>
        </w:rPr>
      </w:pPr>
      <w:bookmarkStart w:id="140" w:name="_heading=h.muxzetjhranq" w:colFirst="0" w:colLast="0"/>
      <w:bookmarkEnd w:id="140"/>
    </w:p>
    <w:p w14:paraId="00000395" w14:textId="77777777" w:rsidR="007665A6" w:rsidRDefault="00687CA1">
      <w:pPr>
        <w:pStyle w:val="Heading3"/>
        <w:keepNext w:val="0"/>
        <w:keepLines w:val="0"/>
        <w:pBdr>
          <w:bottom w:val="none" w:sz="0" w:space="0" w:color="000000"/>
        </w:pBdr>
      </w:pPr>
      <w:bookmarkStart w:id="141" w:name="_heading=h.v805qmy021xf" w:colFirst="0" w:colLast="0"/>
      <w:bookmarkEnd w:id="141"/>
      <w:r>
        <w:t>PLANNED STRATEGIES/ACTIVITIES</w:t>
      </w:r>
    </w:p>
    <w:p w14:paraId="00000396" w14:textId="77777777" w:rsidR="007665A6" w:rsidRDefault="00687CA1">
      <w:pPr>
        <w:pStyle w:val="Heading4"/>
        <w:keepNext w:val="0"/>
        <w:keepLines w:val="0"/>
        <w:spacing w:before="120"/>
      </w:pPr>
      <w:bookmarkStart w:id="142" w:name="_heading=h.zadtdaz3inty" w:colFirst="0" w:colLast="0"/>
      <w:bookmarkEnd w:id="142"/>
      <w:r>
        <w:t>Strategy/Activity 1</w:t>
      </w:r>
    </w:p>
    <w:p w14:paraId="00000397"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98"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99" w14:textId="77777777" w:rsidR="007665A6" w:rsidRDefault="007665A6">
      <w:pPr>
        <w:spacing w:after="0"/>
      </w:pPr>
    </w:p>
    <w:p w14:paraId="0000039A" w14:textId="77777777" w:rsidR="007665A6" w:rsidRDefault="00687CA1">
      <w:pPr>
        <w:spacing w:after="0"/>
      </w:pPr>
      <w:r>
        <w:t>Strategy/Activity</w:t>
      </w:r>
    </w:p>
    <w:p w14:paraId="0000039B"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To increase prevention measures, ensure cameras and speakers throughout school are in working order.</w:t>
      </w:r>
    </w:p>
    <w:p w14:paraId="0000039C" w14:textId="77777777" w:rsidR="007665A6" w:rsidRDefault="00687CA1">
      <w:pPr>
        <w:spacing w:before="240"/>
        <w:rPr>
          <w:b/>
        </w:rPr>
      </w:pPr>
      <w:r>
        <w:rPr>
          <w:b/>
        </w:rPr>
        <w:t>Proposed Expenditures for this Strategy/Activity</w:t>
      </w:r>
    </w:p>
    <w:tbl>
      <w:tblPr>
        <w:tblStyle w:val="affff"/>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EADF0FD" w14:textId="77777777">
        <w:trPr>
          <w:trHeight w:val="360"/>
        </w:trPr>
        <w:tc>
          <w:tcPr>
            <w:tcW w:w="2688" w:type="dxa"/>
          </w:tcPr>
          <w:p w14:paraId="0000039D"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9E" w14:textId="77777777" w:rsidR="007665A6" w:rsidRDefault="00687CA1">
            <w:r>
              <w:t>no additional funds required (see Goal X, strategy X)</w:t>
            </w:r>
          </w:p>
        </w:tc>
      </w:tr>
      <w:tr w:rsidR="007665A6" w14:paraId="5203134B" w14:textId="77777777">
        <w:trPr>
          <w:trHeight w:val="360"/>
        </w:trPr>
        <w:tc>
          <w:tcPr>
            <w:tcW w:w="2688" w:type="dxa"/>
          </w:tcPr>
          <w:p w14:paraId="0000039F"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A0" w14:textId="77777777" w:rsidR="007665A6" w:rsidRDefault="007665A6"/>
        </w:tc>
      </w:tr>
      <w:tr w:rsidR="007665A6" w14:paraId="5B0807F9" w14:textId="77777777">
        <w:trPr>
          <w:trHeight w:val="360"/>
        </w:trPr>
        <w:tc>
          <w:tcPr>
            <w:tcW w:w="2688" w:type="dxa"/>
          </w:tcPr>
          <w:p w14:paraId="000003A1"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A2" w14:textId="77777777" w:rsidR="007665A6" w:rsidRDefault="007665A6"/>
        </w:tc>
      </w:tr>
    </w:tbl>
    <w:p w14:paraId="000003A3" w14:textId="77777777" w:rsidR="007665A6" w:rsidRDefault="007665A6">
      <w:pPr>
        <w:pStyle w:val="Heading4"/>
        <w:keepNext w:val="0"/>
        <w:keepLines w:val="0"/>
        <w:spacing w:before="120"/>
        <w:rPr>
          <w:color w:val="FF0000"/>
        </w:rPr>
      </w:pPr>
      <w:bookmarkStart w:id="143" w:name="_heading=h.mn1by0mj3t9a" w:colFirst="0" w:colLast="0"/>
      <w:bookmarkEnd w:id="143"/>
    </w:p>
    <w:p w14:paraId="000003A4" w14:textId="77777777" w:rsidR="007665A6" w:rsidRDefault="00687CA1">
      <w:pPr>
        <w:pStyle w:val="Heading4"/>
        <w:keepNext w:val="0"/>
        <w:keepLines w:val="0"/>
        <w:spacing w:before="120"/>
      </w:pPr>
      <w:bookmarkStart w:id="144" w:name="_heading=h.tckjd8sda5z8" w:colFirst="0" w:colLast="0"/>
      <w:bookmarkEnd w:id="144"/>
      <w:r>
        <w:t>Strategy/Activity 2</w:t>
      </w:r>
    </w:p>
    <w:p w14:paraId="000003A5"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A6"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A7" w14:textId="77777777" w:rsidR="007665A6" w:rsidRDefault="007665A6">
      <w:pPr>
        <w:spacing w:after="0"/>
      </w:pPr>
    </w:p>
    <w:p w14:paraId="000003A8" w14:textId="77777777" w:rsidR="007665A6" w:rsidRDefault="00687CA1">
      <w:pPr>
        <w:spacing w:after="0"/>
      </w:pPr>
      <w:r>
        <w:t>Strategy/Activity</w:t>
      </w:r>
    </w:p>
    <w:p w14:paraId="000003A9"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 xml:space="preserve">Ensure certifications for new school bus are up to </w:t>
      </w:r>
      <w:proofErr w:type="gramStart"/>
      <w:r>
        <w:t>date</w:t>
      </w:r>
      <w:proofErr w:type="gramEnd"/>
    </w:p>
    <w:p w14:paraId="000003AA" w14:textId="77777777" w:rsidR="007665A6" w:rsidRDefault="00687CA1">
      <w:pPr>
        <w:spacing w:before="240"/>
        <w:rPr>
          <w:b/>
        </w:rPr>
      </w:pPr>
      <w:r>
        <w:rPr>
          <w:b/>
        </w:rPr>
        <w:t>Proposed Expenditures for this Strategy/Activity</w:t>
      </w:r>
    </w:p>
    <w:tbl>
      <w:tblPr>
        <w:tblStyle w:val="affff0"/>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5E26D297" w14:textId="77777777">
        <w:trPr>
          <w:trHeight w:val="360"/>
        </w:trPr>
        <w:tc>
          <w:tcPr>
            <w:tcW w:w="2688" w:type="dxa"/>
          </w:tcPr>
          <w:p w14:paraId="000003AB"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AC" w14:textId="77777777" w:rsidR="007665A6" w:rsidRDefault="00687CA1">
            <w:r>
              <w:t>no funds required</w:t>
            </w:r>
          </w:p>
        </w:tc>
      </w:tr>
      <w:tr w:rsidR="007665A6" w14:paraId="1269E3B8" w14:textId="77777777">
        <w:trPr>
          <w:trHeight w:val="360"/>
        </w:trPr>
        <w:tc>
          <w:tcPr>
            <w:tcW w:w="2688" w:type="dxa"/>
          </w:tcPr>
          <w:p w14:paraId="000003AD"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AE" w14:textId="77777777" w:rsidR="007665A6" w:rsidRDefault="007665A6"/>
        </w:tc>
      </w:tr>
      <w:tr w:rsidR="007665A6" w14:paraId="0351BCCD" w14:textId="77777777">
        <w:trPr>
          <w:trHeight w:val="360"/>
        </w:trPr>
        <w:tc>
          <w:tcPr>
            <w:tcW w:w="2688" w:type="dxa"/>
          </w:tcPr>
          <w:p w14:paraId="000003AF"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B0" w14:textId="77777777" w:rsidR="007665A6" w:rsidRDefault="007665A6"/>
        </w:tc>
      </w:tr>
    </w:tbl>
    <w:p w14:paraId="000003B1" w14:textId="77777777" w:rsidR="007665A6" w:rsidRDefault="007665A6">
      <w:pPr>
        <w:pStyle w:val="Heading4"/>
        <w:keepNext w:val="0"/>
        <w:keepLines w:val="0"/>
        <w:spacing w:before="120"/>
        <w:rPr>
          <w:color w:val="FF0000"/>
        </w:rPr>
      </w:pPr>
      <w:bookmarkStart w:id="145" w:name="_heading=h.ergzrafqlt0y" w:colFirst="0" w:colLast="0"/>
      <w:bookmarkEnd w:id="145"/>
    </w:p>
    <w:p w14:paraId="000003B2" w14:textId="77777777" w:rsidR="007665A6" w:rsidRDefault="00687CA1">
      <w:pPr>
        <w:pStyle w:val="Heading4"/>
        <w:keepNext w:val="0"/>
        <w:keepLines w:val="0"/>
        <w:spacing w:before="120"/>
      </w:pPr>
      <w:bookmarkStart w:id="146" w:name="_heading=h.7lk2kpa79xtx" w:colFirst="0" w:colLast="0"/>
      <w:bookmarkEnd w:id="146"/>
      <w:r>
        <w:t>Strategy/Activity 3</w:t>
      </w:r>
    </w:p>
    <w:p w14:paraId="000003B3" w14:textId="77777777" w:rsidR="007665A6" w:rsidRDefault="00687CA1">
      <w:pPr>
        <w:spacing w:before="60" w:after="60"/>
        <w:rPr>
          <w:b/>
          <w:sz w:val="22"/>
          <w:szCs w:val="22"/>
          <w:u w:val="single"/>
        </w:rPr>
      </w:pPr>
      <w:r>
        <w:rPr>
          <w:b/>
        </w:rPr>
        <w:t>Students to be Served by this Strategy/</w:t>
      </w:r>
      <w:proofErr w:type="gramStart"/>
      <w:r>
        <w:rPr>
          <w:b/>
        </w:rPr>
        <w:t>Activity</w:t>
      </w:r>
      <w:proofErr w:type="gramEnd"/>
    </w:p>
    <w:p w14:paraId="000003B4"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t>All students</w:t>
      </w:r>
    </w:p>
    <w:p w14:paraId="000003B5" w14:textId="77777777" w:rsidR="007665A6" w:rsidRDefault="007665A6">
      <w:pPr>
        <w:spacing w:after="0"/>
      </w:pPr>
      <w:bookmarkStart w:id="147" w:name="_heading=h.lnxbz9" w:colFirst="0" w:colLast="0"/>
      <w:bookmarkEnd w:id="147"/>
    </w:p>
    <w:p w14:paraId="000003B6" w14:textId="77777777" w:rsidR="007665A6" w:rsidRDefault="00687CA1">
      <w:pPr>
        <w:spacing w:after="0"/>
      </w:pPr>
      <w:r>
        <w:t>Strategy/Activity</w:t>
      </w:r>
    </w:p>
    <w:p w14:paraId="000003B7" w14:textId="77777777" w:rsidR="007665A6" w:rsidRDefault="00687CA1">
      <w:pPr>
        <w:pBdr>
          <w:top w:val="single" w:sz="4" w:space="8" w:color="D39EE6"/>
          <w:left w:val="single" w:sz="4" w:space="4" w:color="D39EE6"/>
          <w:bottom w:val="single" w:sz="4" w:space="8" w:color="D39EE6"/>
          <w:right w:val="single" w:sz="4" w:space="4" w:color="D39EE6"/>
        </w:pBdr>
        <w:shd w:val="clear" w:color="auto" w:fill="F1E4F0"/>
        <w:spacing w:before="120" w:after="0"/>
      </w:pPr>
      <w:r>
        <w:lastRenderedPageBreak/>
        <w:t>VIP, GRYD, PESA Workshops for students, parents, and staff regarding mental health</w:t>
      </w:r>
    </w:p>
    <w:bookmarkStart w:id="148" w:name="_heading=h.35nkun2" w:colFirst="0" w:colLast="0"/>
    <w:bookmarkEnd w:id="148"/>
    <w:p w14:paraId="000003B8" w14:textId="77777777" w:rsidR="007665A6" w:rsidRDefault="00687CA1">
      <w:pPr>
        <w:spacing w:before="240"/>
        <w:rPr>
          <w:b/>
        </w:rPr>
      </w:pPr>
      <w:r>
        <w:fldChar w:fldCharType="begin"/>
      </w:r>
      <w:r>
        <w:instrText xml:space="preserve"> HYPERLINK "https://docs.google.com/document/d/1vOcHwswSee5dHic-kzBLxG5jusj9eCPJr15mQkHf3uM/edit" \l "heading=h.vx1227" \h </w:instrText>
      </w:r>
      <w:r>
        <w:fldChar w:fldCharType="separate"/>
      </w:r>
      <w:r>
        <w:rPr>
          <w:b/>
        </w:rPr>
        <w:t>Proposed Expenditures for this Strategy/Activity</w:t>
      </w:r>
      <w:r>
        <w:rPr>
          <w:b/>
        </w:rPr>
        <w:fldChar w:fldCharType="end"/>
      </w:r>
    </w:p>
    <w:tbl>
      <w:tblPr>
        <w:tblStyle w:val="affff1"/>
        <w:tblW w:w="11126" w:type="dxa"/>
        <w:tblBorders>
          <w:top w:val="nil"/>
          <w:left w:val="nil"/>
          <w:bottom w:val="nil"/>
          <w:right w:val="nil"/>
          <w:insideH w:val="nil"/>
          <w:insideV w:val="nil"/>
        </w:tblBorders>
        <w:tblLayout w:type="fixed"/>
        <w:tblLook w:val="0400" w:firstRow="0" w:lastRow="0" w:firstColumn="0" w:lastColumn="0" w:noHBand="0" w:noVBand="1"/>
      </w:tblPr>
      <w:tblGrid>
        <w:gridCol w:w="2688"/>
        <w:gridCol w:w="8438"/>
      </w:tblGrid>
      <w:tr w:rsidR="007665A6" w14:paraId="71C4A55D" w14:textId="77777777">
        <w:trPr>
          <w:trHeight w:val="360"/>
        </w:trPr>
        <w:tc>
          <w:tcPr>
            <w:tcW w:w="2688" w:type="dxa"/>
          </w:tcPr>
          <w:p w14:paraId="000003B9" w14:textId="77777777" w:rsidR="007665A6" w:rsidRDefault="00687CA1">
            <w:r>
              <w:t>Amount(s)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BA" w14:textId="77777777" w:rsidR="007665A6" w:rsidRDefault="00687CA1">
            <w:r>
              <w:t>no funds required</w:t>
            </w:r>
          </w:p>
        </w:tc>
      </w:tr>
      <w:tr w:rsidR="007665A6" w14:paraId="2008D707" w14:textId="77777777">
        <w:trPr>
          <w:trHeight w:val="360"/>
        </w:trPr>
        <w:tc>
          <w:tcPr>
            <w:tcW w:w="2688" w:type="dxa"/>
          </w:tcPr>
          <w:p w14:paraId="000003BB" w14:textId="77777777" w:rsidR="007665A6" w:rsidRDefault="00687CA1">
            <w:r>
              <w:t>Source(s)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BC" w14:textId="77777777" w:rsidR="007665A6" w:rsidRDefault="007665A6"/>
        </w:tc>
      </w:tr>
      <w:tr w:rsidR="007665A6" w14:paraId="0E2DE3DD" w14:textId="77777777">
        <w:trPr>
          <w:trHeight w:val="360"/>
        </w:trPr>
        <w:tc>
          <w:tcPr>
            <w:tcW w:w="2688" w:type="dxa"/>
          </w:tcPr>
          <w:p w14:paraId="000003BD" w14:textId="77777777" w:rsidR="007665A6" w:rsidRDefault="00687CA1">
            <w:r>
              <w:t>Budget Reference(s)</w:t>
            </w:r>
          </w:p>
        </w:tc>
        <w:tc>
          <w:tcPr>
            <w:tcW w:w="8438" w:type="dxa"/>
            <w:tcBorders>
              <w:top w:val="single" w:sz="4" w:space="0" w:color="D39EE6"/>
              <w:left w:val="single" w:sz="4" w:space="0" w:color="D39EE6"/>
              <w:bottom w:val="single" w:sz="4" w:space="0" w:color="D39EE6"/>
              <w:right w:val="single" w:sz="4" w:space="0" w:color="D39EE6"/>
            </w:tcBorders>
            <w:shd w:val="clear" w:color="auto" w:fill="F1E4F0"/>
          </w:tcPr>
          <w:p w14:paraId="000003BE" w14:textId="77777777" w:rsidR="007665A6" w:rsidRDefault="007665A6"/>
        </w:tc>
      </w:tr>
    </w:tbl>
    <w:p w14:paraId="000003BF" w14:textId="77777777" w:rsidR="007665A6" w:rsidRDefault="007665A6">
      <w:pPr>
        <w:spacing w:before="240"/>
        <w:rPr>
          <w:color w:val="FF0000"/>
        </w:rPr>
      </w:pPr>
      <w:bookmarkStart w:id="149" w:name="_heading=h.vefrgssy25y6" w:colFirst="0" w:colLast="0"/>
      <w:bookmarkEnd w:id="149"/>
    </w:p>
    <w:p w14:paraId="000003C0" w14:textId="77777777" w:rsidR="007665A6" w:rsidRDefault="00687CA1">
      <w:pPr>
        <w:pStyle w:val="Heading2"/>
      </w:pPr>
      <w:bookmarkStart w:id="150" w:name="_heading=h.1ci93xb" w:colFirst="0" w:colLast="0"/>
      <w:bookmarkEnd w:id="150"/>
      <w:r>
        <w:t xml:space="preserve">Annual Review </w:t>
      </w:r>
    </w:p>
    <w:p w14:paraId="000003C1" w14:textId="77777777" w:rsidR="007665A6" w:rsidRDefault="00687CA1">
      <w:pPr>
        <w:rPr>
          <w:b/>
        </w:rPr>
      </w:pPr>
      <w:r>
        <w:rPr>
          <w:b/>
        </w:rPr>
        <w:t>SPSA Year Reviewed: XXXX–XX</w:t>
      </w:r>
    </w:p>
    <w:p w14:paraId="000003C2" w14:textId="77777777" w:rsidR="007665A6" w:rsidRDefault="00687CA1">
      <w:bookmarkStart w:id="151" w:name="_heading=h.3whwml4" w:colFirst="0" w:colLast="0"/>
      <w:bookmarkEnd w:id="151"/>
      <w:r>
        <w:t xml:space="preserve">Respond to the following prompts relative to this goal. If the school is in the first year of implementing the goal, an analysis is not </w:t>
      </w:r>
      <w:proofErr w:type="gramStart"/>
      <w:r>
        <w:t>required</w:t>
      </w:r>
      <w:proofErr w:type="gramEnd"/>
      <w:r>
        <w:t xml:space="preserve"> and this section may be deleted.</w:t>
      </w:r>
    </w:p>
    <w:bookmarkStart w:id="152" w:name="_heading=h.2bn6wsx" w:colFirst="0" w:colLast="0"/>
    <w:bookmarkEnd w:id="152"/>
    <w:p w14:paraId="000003C3" w14:textId="77777777" w:rsidR="007665A6" w:rsidRDefault="00E872D8">
      <w:pPr>
        <w:pStyle w:val="Heading3"/>
      </w:pPr>
      <w:sdt>
        <w:sdtPr>
          <w:tag w:val="goog_rdk_5"/>
          <w:id w:val="588665199"/>
        </w:sdtPr>
        <w:sdtEndPr/>
        <w:sdtContent>
          <w:commentRangeStart w:id="153"/>
        </w:sdtContent>
      </w:sdt>
      <w:r w:rsidR="00687CA1">
        <w:t>ANALYSIS</w:t>
      </w:r>
    </w:p>
    <w:p w14:paraId="000003C4" w14:textId="77777777" w:rsidR="007665A6" w:rsidRDefault="00687CA1">
      <w:r>
        <w:t>Describe the overall implementation of the strategies/activities and the overall effectiveness of the strategies/activities to achieve the articulated goal.</w:t>
      </w:r>
    </w:p>
    <w:p w14:paraId="000003C5" w14:textId="77777777" w:rsidR="007665A6" w:rsidRDefault="00687CA1">
      <w:p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t>[Add text here]</w:t>
      </w:r>
    </w:p>
    <w:p w14:paraId="000003C6" w14:textId="77777777" w:rsidR="007665A6" w:rsidRDefault="00687CA1">
      <w:pPr>
        <w:spacing w:before="120"/>
      </w:pPr>
      <w:r>
        <w:t>Briefly describe any major differences between the intended implementation and/or the budgeted expenditures to implement the strategies/activities to meet the articulated goal.</w:t>
      </w:r>
    </w:p>
    <w:p w14:paraId="000003C7" w14:textId="77777777" w:rsidR="007665A6" w:rsidRDefault="00687CA1">
      <w:p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t>[Add text here]</w:t>
      </w:r>
    </w:p>
    <w:p w14:paraId="000003C8" w14:textId="77777777" w:rsidR="007665A6" w:rsidRDefault="00687CA1">
      <w:pPr>
        <w:spacing w:before="120"/>
      </w:pPr>
      <w:r>
        <w:t>Describe any changes that will be made to this goal, the annual outcomes, metrics, or strategies/activities to achieve this goal as a result of this analysis. Identify where those changes can be found in the SPSA.</w:t>
      </w:r>
    </w:p>
    <w:p w14:paraId="000003C9" w14:textId="77777777" w:rsidR="007665A6" w:rsidRDefault="00687CA1">
      <w:pPr>
        <w:pBdr>
          <w:top w:val="single" w:sz="4" w:space="8" w:color="D39EE6"/>
          <w:left w:val="single" w:sz="4" w:space="4" w:color="D39EE6"/>
          <w:bottom w:val="single" w:sz="4" w:space="8" w:color="D39EE6"/>
          <w:right w:val="single" w:sz="4" w:space="4" w:color="D39EE6"/>
          <w:between w:val="nil"/>
        </w:pBdr>
        <w:shd w:val="clear" w:color="auto" w:fill="F1E4F0"/>
        <w:spacing w:before="120" w:after="0"/>
      </w:pPr>
      <w:r>
        <w:t>[Add text here]</w:t>
      </w:r>
    </w:p>
    <w:commentRangeEnd w:id="153"/>
    <w:p w14:paraId="000003CA" w14:textId="77777777" w:rsidR="007665A6" w:rsidRDefault="00687CA1">
      <w:r>
        <w:commentReference w:id="153"/>
      </w:r>
    </w:p>
    <w:p w14:paraId="000003CB" w14:textId="77777777" w:rsidR="007665A6" w:rsidRDefault="00687CA1">
      <w:pPr>
        <w:pStyle w:val="Heading2"/>
      </w:pPr>
      <w:bookmarkStart w:id="154" w:name="_heading=h.qsh70q" w:colFirst="0" w:colLast="0"/>
      <w:bookmarkEnd w:id="154"/>
      <w:r>
        <w:t xml:space="preserve">Budget Summary </w:t>
      </w:r>
    </w:p>
    <w:p w14:paraId="000003CC" w14:textId="77777777" w:rsidR="007665A6" w:rsidRDefault="00687CA1">
      <w:r>
        <w:t xml:space="preserve">Complete the table below. Schools may include additional information. Adjust the table as needed. The Budget Summary is required for schools funded through the </w:t>
      </w:r>
      <w:proofErr w:type="spellStart"/>
      <w:r>
        <w:t>ConApp</w:t>
      </w:r>
      <w:proofErr w:type="spellEnd"/>
      <w:r>
        <w:t xml:space="preserve">, and/or that receive funds from the LEA for Comprehensive Support and Improvement (CSI). </w:t>
      </w:r>
    </w:p>
    <w:p w14:paraId="000003CD" w14:textId="77777777" w:rsidR="007665A6" w:rsidRDefault="00687CA1">
      <w:pPr>
        <w:pStyle w:val="Heading3"/>
      </w:pPr>
      <w:bookmarkStart w:id="155" w:name="_heading=h.3as4poj" w:colFirst="0" w:colLast="0"/>
      <w:bookmarkEnd w:id="155"/>
      <w:r>
        <w:t>Budget Summary</w:t>
      </w:r>
    </w:p>
    <w:tbl>
      <w:tblPr>
        <w:tblStyle w:val="affff2"/>
        <w:tblW w:w="10800" w:type="dxa"/>
        <w:tblBorders>
          <w:top w:val="nil"/>
          <w:left w:val="nil"/>
          <w:bottom w:val="nil"/>
          <w:right w:val="nil"/>
          <w:insideH w:val="nil"/>
          <w:insideV w:val="nil"/>
        </w:tblBorders>
        <w:tblLayout w:type="fixed"/>
        <w:tblLook w:val="0400" w:firstRow="0" w:lastRow="0" w:firstColumn="0" w:lastColumn="0" w:noHBand="0" w:noVBand="1"/>
      </w:tblPr>
      <w:tblGrid>
        <w:gridCol w:w="6234"/>
        <w:gridCol w:w="4566"/>
      </w:tblGrid>
      <w:tr w:rsidR="007665A6" w14:paraId="10266653" w14:textId="77777777">
        <w:tc>
          <w:tcPr>
            <w:tcW w:w="6234" w:type="dxa"/>
          </w:tcPr>
          <w:p w14:paraId="000003CE" w14:textId="77777777" w:rsidR="007665A6" w:rsidRDefault="00687CA1">
            <w:pPr>
              <w:spacing w:after="120"/>
              <w:rPr>
                <w:b/>
              </w:rPr>
            </w:pPr>
            <w:r>
              <w:rPr>
                <w:b/>
              </w:rPr>
              <w:t>DESCRIPTION</w:t>
            </w:r>
          </w:p>
        </w:tc>
        <w:tc>
          <w:tcPr>
            <w:tcW w:w="4566" w:type="dxa"/>
          </w:tcPr>
          <w:p w14:paraId="000003CF" w14:textId="77777777" w:rsidR="007665A6" w:rsidRDefault="00687CA1">
            <w:pPr>
              <w:spacing w:after="120"/>
              <w:rPr>
                <w:b/>
              </w:rPr>
            </w:pPr>
            <w:r>
              <w:rPr>
                <w:b/>
              </w:rPr>
              <w:t>AMOUNT</w:t>
            </w:r>
          </w:p>
        </w:tc>
      </w:tr>
      <w:tr w:rsidR="007665A6" w14:paraId="2C303B98" w14:textId="77777777">
        <w:trPr>
          <w:trHeight w:val="720"/>
        </w:trPr>
        <w:tc>
          <w:tcPr>
            <w:tcW w:w="6234" w:type="dxa"/>
            <w:vAlign w:val="center"/>
          </w:tcPr>
          <w:p w14:paraId="000003D0" w14:textId="77777777" w:rsidR="007665A6" w:rsidRDefault="00687CA1">
            <w:r>
              <w:t>Total Funds Provided to the School Through the Consolidated Application</w:t>
            </w:r>
          </w:p>
        </w:tc>
        <w:tc>
          <w:tcPr>
            <w:tcW w:w="4566"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1" w14:textId="77777777" w:rsidR="007665A6" w:rsidRDefault="00687CA1">
            <w:r>
              <w:t>$ 228,232</w:t>
            </w:r>
          </w:p>
        </w:tc>
      </w:tr>
      <w:tr w:rsidR="007665A6" w14:paraId="516B0DF6" w14:textId="77777777">
        <w:trPr>
          <w:trHeight w:val="720"/>
        </w:trPr>
        <w:tc>
          <w:tcPr>
            <w:tcW w:w="6234" w:type="dxa"/>
            <w:shd w:val="clear" w:color="auto" w:fill="auto"/>
            <w:vAlign w:val="center"/>
          </w:tcPr>
          <w:p w14:paraId="000003D2" w14:textId="77777777" w:rsidR="007665A6" w:rsidRDefault="00687CA1">
            <w:r>
              <w:lastRenderedPageBreak/>
              <w:t>Total Federal Funds Provided to the School from the LEA for CSI</w:t>
            </w:r>
          </w:p>
        </w:tc>
        <w:tc>
          <w:tcPr>
            <w:tcW w:w="4566"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3" w14:textId="6D58E648" w:rsidR="007665A6" w:rsidRDefault="00687CA1">
            <w:r>
              <w:t>$</w:t>
            </w:r>
            <w:r w:rsidR="009C1092">
              <w:t>0</w:t>
            </w:r>
          </w:p>
        </w:tc>
      </w:tr>
      <w:tr w:rsidR="007665A6" w14:paraId="130364BF" w14:textId="77777777">
        <w:trPr>
          <w:trHeight w:val="720"/>
        </w:trPr>
        <w:tc>
          <w:tcPr>
            <w:tcW w:w="6234" w:type="dxa"/>
            <w:vAlign w:val="center"/>
          </w:tcPr>
          <w:p w14:paraId="000003D4" w14:textId="77777777" w:rsidR="007665A6" w:rsidRDefault="00687CA1">
            <w:r>
              <w:t>Total Funds Budgeted for Strategies to Meet the Goals in the SPSA</w:t>
            </w:r>
          </w:p>
        </w:tc>
        <w:tc>
          <w:tcPr>
            <w:tcW w:w="4566"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5" w14:textId="192F4198" w:rsidR="007665A6" w:rsidRDefault="00687CA1">
            <w:r>
              <w:t>$</w:t>
            </w:r>
            <w:r w:rsidR="00121233">
              <w:t>1,377,510</w:t>
            </w:r>
          </w:p>
        </w:tc>
      </w:tr>
    </w:tbl>
    <w:p w14:paraId="000003D6" w14:textId="77777777" w:rsidR="007665A6" w:rsidRDefault="00687CA1">
      <w:pPr>
        <w:pStyle w:val="Heading3"/>
        <w:rPr>
          <w:color w:val="000000"/>
        </w:rPr>
      </w:pPr>
      <w:bookmarkStart w:id="156" w:name="_heading=h.1pxezwc" w:colFirst="0" w:colLast="0"/>
      <w:bookmarkEnd w:id="156"/>
      <w:r>
        <w:rPr>
          <w:color w:val="000000"/>
        </w:rPr>
        <w:t xml:space="preserve"> Other Federal, State, and Local Funds</w:t>
      </w:r>
      <w:r>
        <w:fldChar w:fldCharType="begin"/>
      </w:r>
      <w:r>
        <w:instrText xml:space="preserve"> HYPERLINK \l "_heading=h.3ygebqi" </w:instrText>
      </w:r>
      <w:r>
        <w:fldChar w:fldCharType="separate"/>
      </w:r>
    </w:p>
    <w:p w14:paraId="000003D7" w14:textId="77777777" w:rsidR="007665A6" w:rsidRDefault="00687CA1">
      <w:r>
        <w:fldChar w:fldCharType="end"/>
      </w:r>
      <w:r>
        <w:t xml:space="preserve">List the additional Federal programs that the school is including in the schoolwide program. Adjust the table as needed. If the school is not operating a </w:t>
      </w:r>
      <w:proofErr w:type="gramStart"/>
      <w:r>
        <w:t>Title</w:t>
      </w:r>
      <w:proofErr w:type="gramEnd"/>
      <w:r>
        <w:t xml:space="preserve"> I schoolwide program this section is not applicable and may be deleted.</w:t>
      </w:r>
    </w:p>
    <w:tbl>
      <w:tblPr>
        <w:tblStyle w:val="affff3"/>
        <w:tblW w:w="10790" w:type="dxa"/>
        <w:tblBorders>
          <w:top w:val="nil"/>
          <w:left w:val="nil"/>
          <w:bottom w:val="nil"/>
          <w:right w:val="nil"/>
          <w:insideH w:val="nil"/>
          <w:insideV w:val="nil"/>
        </w:tblBorders>
        <w:tblLayout w:type="fixed"/>
        <w:tblLook w:val="0000" w:firstRow="0" w:lastRow="0" w:firstColumn="0" w:lastColumn="0" w:noHBand="0" w:noVBand="0"/>
      </w:tblPr>
      <w:tblGrid>
        <w:gridCol w:w="7658"/>
        <w:gridCol w:w="3132"/>
      </w:tblGrid>
      <w:tr w:rsidR="007665A6" w14:paraId="043CA6B7" w14:textId="77777777">
        <w:trPr>
          <w:trHeight w:val="200"/>
        </w:trPr>
        <w:tc>
          <w:tcPr>
            <w:tcW w:w="7658"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8" w14:textId="77777777" w:rsidR="007665A6" w:rsidRDefault="00687CA1">
            <w:pPr>
              <w:rPr>
                <w:b/>
              </w:rPr>
            </w:pPr>
            <w:r>
              <w:rPr>
                <w:b/>
              </w:rPr>
              <w:t>Federal Programs</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9" w14:textId="77777777" w:rsidR="007665A6" w:rsidRDefault="00687CA1">
            <w:pPr>
              <w:rPr>
                <w:b/>
              </w:rPr>
            </w:pPr>
            <w:r>
              <w:rPr>
                <w:b/>
              </w:rPr>
              <w:t>Allocation ($)</w:t>
            </w:r>
          </w:p>
        </w:tc>
      </w:tr>
      <w:tr w:rsidR="007665A6" w14:paraId="25D47E38"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DA" w14:textId="77777777" w:rsidR="007665A6" w:rsidRDefault="00687CA1">
            <w:r>
              <w:t>Title I</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B" w14:textId="77777777" w:rsidR="007665A6" w:rsidRDefault="00687CA1">
            <w:r>
              <w:t>$178,537</w:t>
            </w:r>
          </w:p>
        </w:tc>
      </w:tr>
      <w:tr w:rsidR="007665A6" w14:paraId="63FAE59C"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DC" w14:textId="77777777" w:rsidR="007665A6" w:rsidRDefault="00687CA1">
            <w:r>
              <w:t>Title II</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D" w14:textId="77777777" w:rsidR="007665A6" w:rsidRDefault="00687CA1">
            <w:r>
              <w:t>$23,530</w:t>
            </w:r>
          </w:p>
        </w:tc>
      </w:tr>
      <w:tr w:rsidR="007665A6" w14:paraId="2B478583"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DE" w14:textId="77777777" w:rsidR="007665A6" w:rsidRDefault="00687CA1">
            <w:r>
              <w:t>Title III</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DF" w14:textId="77777777" w:rsidR="007665A6" w:rsidRDefault="00687CA1">
            <w:r>
              <w:t>$12,567</w:t>
            </w:r>
          </w:p>
        </w:tc>
      </w:tr>
      <w:tr w:rsidR="007665A6" w14:paraId="71D9C562"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E0" w14:textId="77777777" w:rsidR="007665A6" w:rsidRDefault="00687CA1">
            <w:r>
              <w:t>Title IV</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E1" w14:textId="77777777" w:rsidR="007665A6" w:rsidRDefault="00687CA1">
            <w:r>
              <w:t>$13,318</w:t>
            </w:r>
          </w:p>
        </w:tc>
      </w:tr>
      <w:tr w:rsidR="007665A6" w14:paraId="4A7635CA"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E2" w14:textId="77777777" w:rsidR="007665A6" w:rsidRDefault="00687CA1">
            <w:r>
              <w:t>Special Education IDEA</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E3" w14:textId="77777777" w:rsidR="007665A6" w:rsidRDefault="00687CA1">
            <w:r>
              <w:t>$94,213</w:t>
            </w:r>
          </w:p>
        </w:tc>
      </w:tr>
      <w:tr w:rsidR="007665A6" w14:paraId="33FA6385"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E4" w14:textId="77777777" w:rsidR="007665A6" w:rsidRDefault="00687CA1">
            <w:r>
              <w:t>Child Nutrition Program</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E5" w14:textId="77777777" w:rsidR="007665A6" w:rsidRDefault="00687CA1">
            <w:r>
              <w:t>376,648</w:t>
            </w:r>
          </w:p>
        </w:tc>
      </w:tr>
      <w:tr w:rsidR="007665A6" w14:paraId="27C8B6B1" w14:textId="77777777">
        <w:trPr>
          <w:trHeight w:val="360"/>
        </w:trPr>
        <w:tc>
          <w:tcPr>
            <w:tcW w:w="7658" w:type="dxa"/>
            <w:tcBorders>
              <w:top w:val="single" w:sz="4" w:space="0" w:color="8EAADB"/>
              <w:left w:val="single" w:sz="4" w:space="0" w:color="8EAADB"/>
              <w:bottom w:val="single" w:sz="4" w:space="0" w:color="8EAADB"/>
              <w:right w:val="single" w:sz="4" w:space="0" w:color="8EAADB"/>
            </w:tcBorders>
            <w:vAlign w:val="center"/>
          </w:tcPr>
          <w:p w14:paraId="000003E6" w14:textId="77777777" w:rsidR="007665A6" w:rsidRDefault="00687CA1">
            <w:r>
              <w:t>CREES Act</w:t>
            </w:r>
          </w:p>
        </w:tc>
        <w:tc>
          <w:tcPr>
            <w:tcW w:w="3132"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00003E7" w14:textId="77777777" w:rsidR="007665A6" w:rsidRDefault="00687CA1">
            <w:r>
              <w:t>678,697</w:t>
            </w:r>
          </w:p>
        </w:tc>
      </w:tr>
    </w:tbl>
    <w:p w14:paraId="000003E8" w14:textId="229E5D2F" w:rsidR="007665A6" w:rsidRDefault="00687CA1">
      <w:pPr>
        <w:spacing w:before="120"/>
        <w:rPr>
          <w:shd w:val="clear" w:color="auto" w:fill="D9E2F3"/>
        </w:rPr>
      </w:pPr>
      <w:r>
        <w:t xml:space="preserve">Subtotal of additional federal funds included for this school: </w:t>
      </w:r>
      <w:r w:rsidR="00121233">
        <w:rPr>
          <w:shd w:val="clear" w:color="auto" w:fill="D9E2F3"/>
        </w:rPr>
        <w:t>$ 1,377,510.</w:t>
      </w:r>
    </w:p>
    <w:p w14:paraId="000003E9" w14:textId="77777777" w:rsidR="007665A6" w:rsidRDefault="00687CA1">
      <w:pPr>
        <w:spacing w:before="240"/>
      </w:pPr>
      <w:r>
        <w:t>List the State and local programs that the school is including in the schoolwide program. Duplicate the table as needed.</w:t>
      </w:r>
    </w:p>
    <w:tbl>
      <w:tblPr>
        <w:tblStyle w:val="affff4"/>
        <w:tblW w:w="10790" w:type="dxa"/>
        <w:tblBorders>
          <w:top w:val="nil"/>
          <w:left w:val="nil"/>
          <w:bottom w:val="nil"/>
          <w:right w:val="nil"/>
          <w:insideH w:val="nil"/>
          <w:insideV w:val="nil"/>
        </w:tblBorders>
        <w:tblLayout w:type="fixed"/>
        <w:tblLook w:val="0000" w:firstRow="0" w:lastRow="0" w:firstColumn="0" w:lastColumn="0" w:noHBand="0" w:noVBand="0"/>
      </w:tblPr>
      <w:tblGrid>
        <w:gridCol w:w="7656"/>
        <w:gridCol w:w="3134"/>
      </w:tblGrid>
      <w:tr w:rsidR="007665A6" w14:paraId="5A1561D1" w14:textId="77777777">
        <w:trPr>
          <w:trHeight w:val="200"/>
        </w:trPr>
        <w:tc>
          <w:tcPr>
            <w:tcW w:w="7656" w:type="dxa"/>
            <w:tcBorders>
              <w:top w:val="single" w:sz="4" w:space="0" w:color="8EAADB"/>
              <w:left w:val="single" w:sz="4" w:space="0" w:color="8EAADB"/>
              <w:bottom w:val="single" w:sz="4" w:space="0" w:color="8EAADB"/>
              <w:right w:val="single" w:sz="4" w:space="0" w:color="8EAADB"/>
            </w:tcBorders>
            <w:shd w:val="clear" w:color="auto" w:fill="D9E2F3"/>
          </w:tcPr>
          <w:p w14:paraId="000003EA" w14:textId="77777777" w:rsidR="007665A6" w:rsidRDefault="00687CA1">
            <w:pPr>
              <w:rPr>
                <w:b/>
              </w:rPr>
            </w:pPr>
            <w:r>
              <w:t>State or Local Programs</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EB" w14:textId="77777777" w:rsidR="007665A6" w:rsidRDefault="00687CA1">
            <w:r>
              <w:t>Allocation ($)</w:t>
            </w:r>
          </w:p>
        </w:tc>
      </w:tr>
      <w:tr w:rsidR="007665A6" w14:paraId="01566DA4"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EC" w14:textId="77777777" w:rsidR="007665A6" w:rsidRDefault="00687CA1">
            <w:r>
              <w:t>Special Education AB 602</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ED" w14:textId="77777777" w:rsidR="007665A6" w:rsidRDefault="00687CA1">
            <w:r>
              <w:t>$298,311</w:t>
            </w:r>
          </w:p>
        </w:tc>
      </w:tr>
      <w:tr w:rsidR="007665A6" w14:paraId="6BB8D077"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EE" w14:textId="77777777" w:rsidR="007665A6" w:rsidRDefault="00687CA1">
            <w:r>
              <w:t>Child Nutrition Program</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EF" w14:textId="77777777" w:rsidR="007665A6" w:rsidRDefault="00687CA1">
            <w:r>
              <w:t>$30,114</w:t>
            </w:r>
          </w:p>
        </w:tc>
      </w:tr>
      <w:tr w:rsidR="007665A6" w14:paraId="2C2265A9"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0" w14:textId="77777777" w:rsidR="007665A6" w:rsidRDefault="00687CA1">
            <w:r>
              <w:t>School Facility Apportionment</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1" w14:textId="77777777" w:rsidR="007665A6" w:rsidRDefault="00687CA1">
            <w:r>
              <w:t>$347,573</w:t>
            </w:r>
          </w:p>
        </w:tc>
      </w:tr>
      <w:tr w:rsidR="007665A6" w14:paraId="3EA2D026"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2" w14:textId="77777777" w:rsidR="007665A6" w:rsidRDefault="00687CA1">
            <w:r>
              <w:t>State Lottery</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3" w14:textId="77777777" w:rsidR="007665A6" w:rsidRDefault="00687CA1">
            <w:r>
              <w:t>$93,517</w:t>
            </w:r>
          </w:p>
        </w:tc>
      </w:tr>
      <w:tr w:rsidR="007665A6" w14:paraId="07180DC9"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4" w14:textId="77777777" w:rsidR="007665A6" w:rsidRDefault="00687CA1">
            <w:r>
              <w:t>ASES</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5" w14:textId="77777777" w:rsidR="007665A6" w:rsidRDefault="00687CA1">
            <w:r>
              <w:t>$177,560</w:t>
            </w:r>
          </w:p>
        </w:tc>
      </w:tr>
      <w:tr w:rsidR="007665A6" w14:paraId="40D5928A"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6" w14:textId="77777777" w:rsidR="007665A6" w:rsidRDefault="00687CA1">
            <w:r>
              <w:t>CAREES Act State</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7" w14:textId="77777777" w:rsidR="007665A6" w:rsidRDefault="00687CA1">
            <w:r>
              <w:t>$44,425</w:t>
            </w:r>
          </w:p>
        </w:tc>
      </w:tr>
      <w:tr w:rsidR="007665A6" w14:paraId="5C638CA7"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8" w14:textId="77777777" w:rsidR="007665A6" w:rsidRDefault="00687CA1">
            <w:r>
              <w:t>Mandated Block Grant</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9" w14:textId="77777777" w:rsidR="007665A6" w:rsidRDefault="00687CA1">
            <w:r>
              <w:t>$14,306</w:t>
            </w:r>
          </w:p>
        </w:tc>
      </w:tr>
      <w:tr w:rsidR="007665A6" w14:paraId="7217B84F" w14:textId="77777777">
        <w:trPr>
          <w:trHeight w:val="360"/>
        </w:trPr>
        <w:tc>
          <w:tcPr>
            <w:tcW w:w="7656" w:type="dxa"/>
            <w:tcBorders>
              <w:top w:val="single" w:sz="4" w:space="0" w:color="8EAADB"/>
              <w:left w:val="single" w:sz="4" w:space="0" w:color="8EAADB"/>
              <w:bottom w:val="single" w:sz="4" w:space="0" w:color="8EAADB"/>
              <w:right w:val="single" w:sz="4" w:space="0" w:color="8EAADB"/>
            </w:tcBorders>
            <w:vAlign w:val="center"/>
          </w:tcPr>
          <w:p w14:paraId="000003FA" w14:textId="77777777" w:rsidR="007665A6" w:rsidRDefault="00687CA1">
            <w:r>
              <w:t>Other State and Local Revenue</w:t>
            </w:r>
          </w:p>
        </w:tc>
        <w:tc>
          <w:tcPr>
            <w:tcW w:w="3134" w:type="dxa"/>
            <w:tcBorders>
              <w:top w:val="single" w:sz="4" w:space="0" w:color="8EAADB"/>
              <w:left w:val="single" w:sz="4" w:space="0" w:color="8EAADB"/>
              <w:bottom w:val="single" w:sz="4" w:space="0" w:color="8EAADB"/>
              <w:right w:val="single" w:sz="4" w:space="0" w:color="8EAADB"/>
            </w:tcBorders>
            <w:shd w:val="clear" w:color="auto" w:fill="D9E2F3"/>
          </w:tcPr>
          <w:p w14:paraId="000003FB" w14:textId="77777777" w:rsidR="007665A6" w:rsidRDefault="00687CA1">
            <w:r>
              <w:t>$39,876</w:t>
            </w:r>
          </w:p>
        </w:tc>
      </w:tr>
    </w:tbl>
    <w:p w14:paraId="000003FC" w14:textId="34FD0F44" w:rsidR="007665A6" w:rsidRDefault="00687CA1">
      <w:pPr>
        <w:spacing w:before="120"/>
      </w:pPr>
      <w:r>
        <w:t xml:space="preserve">Subtotal of state or local funds included for this school: </w:t>
      </w:r>
      <w:r w:rsidR="00121233">
        <w:rPr>
          <w:shd w:val="clear" w:color="auto" w:fill="D9E2F3"/>
        </w:rPr>
        <w:t>$ 1,045,693.</w:t>
      </w:r>
    </w:p>
    <w:p w14:paraId="000003FD" w14:textId="77777777" w:rsidR="007665A6" w:rsidRDefault="00687CA1">
      <w:pPr>
        <w:sectPr w:rsidR="007665A6">
          <w:footerReference w:type="default" r:id="rId21"/>
          <w:pgSz w:w="12240" w:h="15840"/>
          <w:pgMar w:top="720" w:right="720" w:bottom="720" w:left="720" w:header="720" w:footer="720" w:gutter="0"/>
          <w:pgNumType w:start="1"/>
          <w:cols w:space="720"/>
        </w:sectPr>
      </w:pPr>
      <w:r>
        <w:t xml:space="preserve">Total of federal, state, and/or local funds for this school: </w:t>
      </w:r>
      <w:r>
        <w:rPr>
          <w:shd w:val="clear" w:color="auto" w:fill="D9E2F3"/>
        </w:rPr>
        <w:t>$2,423,203</w:t>
      </w:r>
    </w:p>
    <w:p w14:paraId="000003FE" w14:textId="77777777" w:rsidR="007665A6" w:rsidRDefault="007665A6">
      <w:pPr>
        <w:widowControl w:val="0"/>
        <w:pBdr>
          <w:top w:val="nil"/>
          <w:left w:val="nil"/>
          <w:bottom w:val="nil"/>
          <w:right w:val="nil"/>
          <w:between w:val="nil"/>
        </w:pBdr>
        <w:spacing w:after="0" w:line="276" w:lineRule="auto"/>
        <w:sectPr w:rsidR="007665A6">
          <w:footerReference w:type="default" r:id="rId22"/>
          <w:pgSz w:w="12240" w:h="15840"/>
          <w:pgMar w:top="720" w:right="720" w:bottom="720" w:left="720" w:header="720" w:footer="720" w:gutter="0"/>
          <w:pgNumType w:start="1"/>
          <w:cols w:space="720"/>
        </w:sectPr>
      </w:pPr>
    </w:p>
    <w:p w14:paraId="000003FF" w14:textId="77777777" w:rsidR="007665A6" w:rsidRDefault="00687CA1">
      <w:pPr>
        <w:pStyle w:val="Heading1"/>
        <w:spacing w:before="0"/>
      </w:pPr>
      <w:bookmarkStart w:id="157" w:name="_heading=h.2p2csry" w:colFirst="0" w:colLast="0"/>
      <w:bookmarkEnd w:id="157"/>
      <w:r>
        <w:t>Instructions</w:t>
      </w:r>
    </w:p>
    <w:p w14:paraId="00000400" w14:textId="77777777" w:rsidR="007665A6" w:rsidRDefault="00687CA1">
      <w:pPr>
        <w:spacing w:after="0"/>
        <w:rPr>
          <w:rFonts w:ascii="Times New Roman" w:eastAsia="Times New Roman" w:hAnsi="Times New Roman" w:cs="Times New Roman"/>
        </w:rPr>
      </w:pPr>
      <w:r>
        <w:rPr>
          <w:color w:val="000000"/>
        </w:rPr>
        <w:t xml:space="preserve">The School Plan for Student Achievement (SPSA) is a strategic plan that maximizes the resources available to the school while minimizing duplication of effort with the </w:t>
      </w:r>
      <w:proofErr w:type="gramStart"/>
      <w:r>
        <w:rPr>
          <w:color w:val="000000"/>
        </w:rPr>
        <w:t>ultimate goal</w:t>
      </w:r>
      <w:proofErr w:type="gramEnd"/>
      <w:r>
        <w:rPr>
          <w:color w:val="000000"/>
        </w:rPr>
        <w:t xml:space="preserve"> of increasing student achievement. SPSA development should be aligned with and inform the Local Control and Accountability Plan process. </w:t>
      </w:r>
    </w:p>
    <w:p w14:paraId="00000401" w14:textId="77777777" w:rsidR="007665A6" w:rsidRDefault="007665A6">
      <w:pPr>
        <w:spacing w:after="0"/>
        <w:rPr>
          <w:rFonts w:ascii="Times New Roman" w:eastAsia="Times New Roman" w:hAnsi="Times New Roman" w:cs="Times New Roman"/>
        </w:rPr>
      </w:pPr>
    </w:p>
    <w:p w14:paraId="00000402" w14:textId="77777777" w:rsidR="007665A6" w:rsidRDefault="00687CA1">
      <w:pPr>
        <w:spacing w:after="0"/>
        <w:rPr>
          <w:color w:val="000000"/>
        </w:rPr>
      </w:pPr>
      <w:r>
        <w:rPr>
          <w:color w:val="000000"/>
        </w:rPr>
        <w:t>The SPSA consolidates all school-level planning efforts into one plan for programs funded through the consolidated application (</w:t>
      </w:r>
      <w:proofErr w:type="spellStart"/>
      <w:r>
        <w:rPr>
          <w:color w:val="000000"/>
        </w:rPr>
        <w:t>ConApp</w:t>
      </w:r>
      <w:proofErr w:type="spellEnd"/>
      <w:r>
        <w:rPr>
          <w:color w:val="000000"/>
        </w:rPr>
        <w:t xml:space="preserve">), and for federal school improvement programs, including schoolwide programs, Comprehensive Support and Improvement (CSI), Targeted Support and Improvement (TSI), and Additional Targeted Support and Improvement (ATSI), pursuant to California </w:t>
      </w:r>
      <w:r>
        <w:rPr>
          <w:i/>
          <w:color w:val="000000"/>
        </w:rPr>
        <w:t>Education Code</w:t>
      </w:r>
      <w:r>
        <w:rPr>
          <w:color w:val="000000"/>
        </w:rPr>
        <w:t xml:space="preserve"> (</w:t>
      </w:r>
      <w:r>
        <w:rPr>
          <w:i/>
          <w:color w:val="000000"/>
        </w:rPr>
        <w:t>EC</w:t>
      </w:r>
      <w:r>
        <w:rPr>
          <w:color w:val="000000"/>
        </w:rPr>
        <w:t>) Section 64001 and the Elementary and Secondary Education Act as amended by the Every Student Succeeds Act (ESSA). This template is designed to meet schoolwide program planning requirements. It also notes how to meet CSI, TSI, or ATSI requirements, as applicable.</w:t>
      </w:r>
    </w:p>
    <w:p w14:paraId="00000403" w14:textId="77777777" w:rsidR="007665A6" w:rsidRDefault="007665A6">
      <w:pPr>
        <w:spacing w:after="0"/>
        <w:rPr>
          <w:rFonts w:ascii="Times New Roman" w:eastAsia="Times New Roman" w:hAnsi="Times New Roman" w:cs="Times New Roman"/>
        </w:rPr>
      </w:pPr>
    </w:p>
    <w:p w14:paraId="00000404" w14:textId="77777777" w:rsidR="007665A6" w:rsidRDefault="00687CA1">
      <w:pPr>
        <w:spacing w:after="0"/>
        <w:rPr>
          <w:rFonts w:ascii="Times New Roman" w:eastAsia="Times New Roman" w:hAnsi="Times New Roman" w:cs="Times New Roman"/>
        </w:rPr>
      </w:pPr>
      <w:r>
        <w:rPr>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Pr>
          <w:color w:val="000000"/>
        </w:rPr>
        <w:t>federally-funded</w:t>
      </w:r>
      <w:proofErr w:type="gramEnd"/>
      <w:r>
        <w:rPr>
          <w:color w:val="000000"/>
        </w:rPr>
        <w:t xml:space="preserve"> programs and align them with the priority goals of the school and the LEA that are being realized under the state’s Local Control Funding Formula (LCFF). </w:t>
      </w:r>
    </w:p>
    <w:p w14:paraId="00000405" w14:textId="77777777" w:rsidR="007665A6" w:rsidRDefault="00687CA1">
      <w:r>
        <w:rPr>
          <w:rFonts w:ascii="Times New Roman" w:eastAsia="Times New Roman" w:hAnsi="Times New Roman" w:cs="Times New Roman"/>
        </w:rPr>
        <w:br/>
      </w:r>
      <w:r>
        <w:rPr>
          <w:color w:val="000000"/>
        </w:rPr>
        <w:t xml:space="preserve">The LCFF provides schools and </w:t>
      </w:r>
      <w:proofErr w:type="gramStart"/>
      <w:r>
        <w:rPr>
          <w:color w:val="000000"/>
        </w:rPr>
        <w:t>LEAs</w:t>
      </w:r>
      <w:proofErr w:type="gramEnd"/>
      <w:r>
        <w:rPr>
          <w:color w:val="000000"/>
        </w:rPr>
        <w:t xml:space="preserve"> flexibility to design programs and provide services that meet the needs of students in order to achieve readiness for college, career, and lifelong learning. The SPSA planning process supports continuous cycles of action, reflection, and improvement. Consistent with </w:t>
      </w:r>
      <w:r>
        <w:rPr>
          <w:i/>
          <w:color w:val="000000"/>
        </w:rPr>
        <w:t>EC</w:t>
      </w:r>
      <w:r>
        <w:rPr>
          <w:color w:val="000000"/>
        </w:rPr>
        <w:t xml:space="preserve"> 65001, the </w:t>
      </w:r>
      <w:proofErr w:type="spellStart"/>
      <w:r>
        <w:rPr>
          <w:color w:val="000000"/>
        </w:rPr>
        <w:t>Schoolsite</w:t>
      </w:r>
      <w:proofErr w:type="spellEnd"/>
      <w:r>
        <w:rPr>
          <w:color w:val="000000"/>
        </w:rPr>
        <w:t xml:space="preserve"> Council (SSC) is required to develop and annually review the SPSA, establish an annual budget, and make modifications to the plan that reflect changing needs and priorities, as applicable.</w:t>
      </w:r>
    </w:p>
    <w:p w14:paraId="00000406" w14:textId="77777777" w:rsidR="007665A6" w:rsidRDefault="007665A6">
      <w:pPr>
        <w:rPr>
          <w:color w:val="000000"/>
        </w:rPr>
      </w:pPr>
    </w:p>
    <w:p w14:paraId="00000407" w14:textId="77777777" w:rsidR="007665A6" w:rsidRDefault="00687CA1">
      <w:pPr>
        <w:widowControl w:val="0"/>
        <w:pBdr>
          <w:top w:val="nil"/>
          <w:left w:val="nil"/>
          <w:bottom w:val="nil"/>
          <w:right w:val="nil"/>
          <w:between w:val="nil"/>
        </w:pBdr>
        <w:spacing w:after="0" w:line="276" w:lineRule="auto"/>
        <w:sectPr w:rsidR="007665A6">
          <w:footerReference w:type="default" r:id="rId23"/>
          <w:type w:val="continuous"/>
          <w:pgSz w:w="12240" w:h="15840"/>
          <w:pgMar w:top="720" w:right="720" w:bottom="720" w:left="720" w:header="720" w:footer="720" w:gutter="0"/>
          <w:cols w:space="720"/>
        </w:sectPr>
      </w:pPr>
      <w:r>
        <w:br w:type="page"/>
      </w:r>
    </w:p>
    <w:p w14:paraId="00000408" w14:textId="77777777" w:rsidR="007665A6" w:rsidRDefault="00687CA1">
      <w:r>
        <w:lastRenderedPageBreak/>
        <w:t>For questions related to specific sections of the template, please see instructions below:</w:t>
      </w:r>
    </w:p>
    <w:p w14:paraId="00000409" w14:textId="77777777" w:rsidR="007665A6" w:rsidRDefault="00687CA1">
      <w:pPr>
        <w:pStyle w:val="Heading2"/>
      </w:pPr>
      <w:bookmarkStart w:id="158" w:name="_heading=h.147n2zr" w:colFirst="0" w:colLast="0"/>
      <w:bookmarkEnd w:id="158"/>
      <w:r>
        <w:t>Instructions: Table of Contents</w:t>
      </w:r>
    </w:p>
    <w:p w14:paraId="0000040A" w14:textId="77777777" w:rsidR="007665A6" w:rsidRDefault="00687CA1">
      <w:pPr>
        <w:rPr>
          <w:b/>
        </w:rPr>
      </w:pPr>
      <w:r>
        <w:rPr>
          <w:b/>
        </w:rPr>
        <w:t>The SPSA template meets the requirements of schoolwide planning (SWP).</w:t>
      </w:r>
      <w:r>
        <w:t xml:space="preserve"> </w:t>
      </w:r>
      <w:r>
        <w:rPr>
          <w:b/>
        </w:rPr>
        <w:t xml:space="preserve">Each section also contains a notation of how to meet CSI, TSI, or ATSI requirements. </w:t>
      </w:r>
    </w:p>
    <w:p w14:paraId="0000040B" w14:textId="77777777" w:rsidR="007665A6" w:rsidRDefault="00E872D8">
      <w:pPr>
        <w:rPr>
          <w:color w:val="0070C0"/>
          <w:u w:val="single"/>
        </w:rPr>
      </w:pPr>
      <w:hyperlink w:anchor="_heading=h.ihv636">
        <w:r w:rsidR="00687CA1">
          <w:rPr>
            <w:color w:val="0070C0"/>
            <w:u w:val="single"/>
          </w:rPr>
          <w:t>Stakeholder Involvement</w:t>
        </w:r>
      </w:hyperlink>
    </w:p>
    <w:p w14:paraId="0000040C" w14:textId="77777777" w:rsidR="007665A6" w:rsidRDefault="00E872D8">
      <w:pPr>
        <w:rPr>
          <w:color w:val="0070C0"/>
          <w:u w:val="single"/>
        </w:rPr>
      </w:pPr>
      <w:hyperlink w:anchor="_heading=h.1hmsyys">
        <w:r w:rsidR="00687CA1">
          <w:rPr>
            <w:color w:val="0070C0"/>
            <w:u w:val="single"/>
          </w:rPr>
          <w:t>Goals, Strategies, &amp; Proposed Expenditures</w:t>
        </w:r>
      </w:hyperlink>
    </w:p>
    <w:p w14:paraId="0000040D" w14:textId="77777777" w:rsidR="007665A6" w:rsidRDefault="00E872D8">
      <w:pPr>
        <w:rPr>
          <w:color w:val="0070C0"/>
          <w:u w:val="single"/>
        </w:rPr>
      </w:pPr>
      <w:hyperlink w:anchor="_heading=h.37m2jsg">
        <w:r w:rsidR="00687CA1">
          <w:rPr>
            <w:color w:val="0070C0"/>
            <w:u w:val="single"/>
          </w:rPr>
          <w:t>Planned Strategies/Activities</w:t>
        </w:r>
      </w:hyperlink>
    </w:p>
    <w:p w14:paraId="0000040E" w14:textId="77777777" w:rsidR="007665A6" w:rsidRDefault="00E872D8">
      <w:pPr>
        <w:rPr>
          <w:color w:val="0070C0"/>
          <w:u w:val="single"/>
        </w:rPr>
      </w:pPr>
      <w:hyperlink w:anchor="_heading=h.111kx3o">
        <w:r w:rsidR="00687CA1">
          <w:rPr>
            <w:color w:val="0070C0"/>
            <w:u w:val="single"/>
          </w:rPr>
          <w:t>Annual Review and Update</w:t>
        </w:r>
      </w:hyperlink>
    </w:p>
    <w:p w14:paraId="0000040F" w14:textId="77777777" w:rsidR="007665A6" w:rsidRDefault="00E872D8">
      <w:pPr>
        <w:rPr>
          <w:color w:val="0070C0"/>
          <w:u w:val="single"/>
        </w:rPr>
      </w:pPr>
      <w:hyperlink w:anchor="_heading=h.111kx3o">
        <w:r w:rsidR="00687CA1">
          <w:rPr>
            <w:color w:val="0070C0"/>
            <w:u w:val="single"/>
          </w:rPr>
          <w:t xml:space="preserve">Budget Summary </w:t>
        </w:r>
      </w:hyperlink>
    </w:p>
    <w:p w14:paraId="00000410" w14:textId="77777777" w:rsidR="007665A6" w:rsidRDefault="00E872D8">
      <w:pPr>
        <w:rPr>
          <w:color w:val="0070C0"/>
          <w:u w:val="single"/>
        </w:rPr>
      </w:pPr>
      <w:hyperlink w:anchor="_heading=h.2dlolyb">
        <w:r w:rsidR="00687CA1">
          <w:rPr>
            <w:color w:val="0070C0"/>
            <w:u w:val="single"/>
          </w:rPr>
          <w:t xml:space="preserve">Appendix A: Plan Requirements for Title I Schoolwide Programs </w:t>
        </w:r>
      </w:hyperlink>
    </w:p>
    <w:p w14:paraId="00000411" w14:textId="77777777" w:rsidR="007665A6" w:rsidRDefault="00E872D8">
      <w:pPr>
        <w:rPr>
          <w:color w:val="0070C0"/>
          <w:u w:val="single"/>
        </w:rPr>
      </w:pPr>
      <w:hyperlink w:anchor="_heading=h.sqyw64">
        <w:r w:rsidR="00687CA1">
          <w:rPr>
            <w:color w:val="0070C0"/>
            <w:u w:val="single"/>
          </w:rPr>
          <w:t>Appendix B: Plan Requirements for Schools to Meet Federal School Improvement Planning Requirements</w:t>
        </w:r>
      </w:hyperlink>
    </w:p>
    <w:p w14:paraId="00000412" w14:textId="77777777" w:rsidR="007665A6" w:rsidRDefault="00E872D8">
      <w:pPr>
        <w:rPr>
          <w:color w:val="0070C0"/>
          <w:u w:val="single"/>
        </w:rPr>
      </w:pPr>
      <w:hyperlink w:anchor="_heading=h.3cqmetx">
        <w:r w:rsidR="00687CA1">
          <w:rPr>
            <w:color w:val="0070C0"/>
            <w:u w:val="single"/>
          </w:rPr>
          <w:t>Appendix C: Select State and Federal Programs</w:t>
        </w:r>
      </w:hyperlink>
    </w:p>
    <w:p w14:paraId="00000413" w14:textId="77777777" w:rsidR="007665A6" w:rsidRDefault="00687CA1">
      <w:r>
        <w:t xml:space="preserve">For additional questions or technical assistance related to LEA and school planning, please contact the Local Agency Systems Support Office, at </w:t>
      </w:r>
      <w:hyperlink r:id="rId24">
        <w:r>
          <w:rPr>
            <w:color w:val="0000FF"/>
            <w:u w:val="single"/>
          </w:rPr>
          <w:t>LCFF@cde.ca.gov</w:t>
        </w:r>
      </w:hyperlink>
      <w:r>
        <w:t xml:space="preserve">. </w:t>
      </w:r>
    </w:p>
    <w:p w14:paraId="00000414" w14:textId="77777777" w:rsidR="007665A6" w:rsidRDefault="00687CA1">
      <w:r>
        <w:t xml:space="preserve">For programmatic or policy questions regarding Title I schoolwide planning, please contact the local educational agency, or the CDE’s Title I Policy and Program Guidance Office at </w:t>
      </w:r>
      <w:hyperlink r:id="rId25">
        <w:r>
          <w:rPr>
            <w:color w:val="0000FF"/>
            <w:u w:val="single"/>
          </w:rPr>
          <w:t>TITLEI@cde.ca.gov</w:t>
        </w:r>
      </w:hyperlink>
      <w:r>
        <w:t>.</w:t>
      </w:r>
    </w:p>
    <w:p w14:paraId="00000415" w14:textId="77777777" w:rsidR="007665A6" w:rsidRDefault="00687CA1">
      <w:r>
        <w:t xml:space="preserve">For questions or technical assistance related to meeting federal school improvement planning requirements (for CSI, TSI, and ATSI), please contact the CDE’s School Improvement and Support Office at </w:t>
      </w:r>
      <w:hyperlink r:id="rId26">
        <w:r>
          <w:rPr>
            <w:color w:val="0000FF"/>
            <w:u w:val="single"/>
          </w:rPr>
          <w:t>SISO@cde.ca.gov</w:t>
        </w:r>
      </w:hyperlink>
      <w:r>
        <w:t>.</w:t>
      </w:r>
    </w:p>
    <w:p w14:paraId="00000416" w14:textId="77777777" w:rsidR="007665A6" w:rsidRDefault="00687CA1">
      <w:pPr>
        <w:pStyle w:val="Heading2"/>
      </w:pPr>
      <w:bookmarkStart w:id="159" w:name="_heading=h.ihv636" w:colFirst="0" w:colLast="0"/>
      <w:bookmarkEnd w:id="159"/>
      <w:r>
        <w:t>Purpose and Description</w:t>
      </w:r>
    </w:p>
    <w:p w14:paraId="00000417" w14:textId="77777777" w:rsidR="007665A6" w:rsidRDefault="00687CA1">
      <w:r>
        <w:t>Schools identified for Comprehensive Support and Improvement (CSI), Targeted Support and Improvement (TSI), or Additional Targeted Support and Improvement (ATSI) must respond to the following prompts. A school that has not been identified for CSI, TSI, or ATSI may delete the Purpose and Description prompts.</w:t>
      </w:r>
    </w:p>
    <w:p w14:paraId="00000418" w14:textId="77777777" w:rsidR="007665A6" w:rsidRDefault="00687CA1">
      <w:pPr>
        <w:pStyle w:val="Heading3"/>
      </w:pPr>
      <w:r>
        <w:t>Purpose</w:t>
      </w:r>
    </w:p>
    <w:p w14:paraId="00000419" w14:textId="77777777" w:rsidR="007665A6" w:rsidRDefault="00687CA1">
      <w:pPr>
        <w:rPr>
          <w:b/>
        </w:rPr>
      </w:pPr>
      <w:r>
        <w:t>Briefly describe the purpose of this plan by selecting</w:t>
      </w:r>
      <w:r>
        <w:rPr>
          <w:b/>
        </w:rPr>
        <w:t xml:space="preserve"> </w:t>
      </w:r>
      <w:r>
        <w:t>from Schoolwide Program, Comprehensive Support and Improvement, Targeted Support and Improvement, or Additional Targeted Support and Improvement)</w:t>
      </w:r>
    </w:p>
    <w:p w14:paraId="0000041A" w14:textId="77777777" w:rsidR="007665A6" w:rsidRDefault="00687CA1">
      <w:pPr>
        <w:pStyle w:val="Heading3"/>
      </w:pPr>
      <w:r>
        <w:t>Description</w:t>
      </w:r>
    </w:p>
    <w:p w14:paraId="0000041B" w14:textId="77777777" w:rsidR="007665A6" w:rsidRDefault="00687CA1">
      <w:r>
        <w:t>Briefly describe the school’s plan for effectively meeting ESSA requirements in alignment with the Local Control and Accountability Plan and other federal, state, and local programs.</w:t>
      </w:r>
    </w:p>
    <w:p w14:paraId="0000041C" w14:textId="77777777" w:rsidR="007665A6" w:rsidRDefault="00687CA1">
      <w:pPr>
        <w:pStyle w:val="Heading2"/>
      </w:pPr>
      <w:bookmarkStart w:id="160" w:name="_heading=h.32hioqz" w:colFirst="0" w:colLast="0"/>
      <w:bookmarkEnd w:id="160"/>
      <w:r>
        <w:rPr>
          <w:color w:val="000000"/>
        </w:rPr>
        <w:t>Stakeholder Involvement</w:t>
      </w:r>
    </w:p>
    <w:p w14:paraId="0000041D" w14:textId="77777777" w:rsidR="007665A6" w:rsidRDefault="00687CA1">
      <w:r>
        <w:t xml:space="preserve">Meaningful involvement of parents, students, and other stakeholders is critical to the development of the SPSA and the budget process. Schools must share the SPSA with school site-level advisory groups, as applicable (e.g., English Learner Advisory committee, student advisory groups, tribes and </w:t>
      </w:r>
      <w:r>
        <w:lastRenderedPageBreak/>
        <w:t xml:space="preserve">tribal organizations present in the community, as appropriate, etc.) and seek input from these advisory groups in the development of the SPSA. </w:t>
      </w:r>
    </w:p>
    <w:p w14:paraId="0000041E" w14:textId="77777777" w:rsidR="007665A6" w:rsidRDefault="00687CA1">
      <w:r>
        <w:t>The Stakeholder Engagement process is an ongoing, annual process. Describe the process used to involve advisory committees, parents, students, school faculty and staff, and the community in the development of the SPSA and the annual review and update.</w:t>
      </w:r>
    </w:p>
    <w:p w14:paraId="0000041F" w14:textId="77777777" w:rsidR="007665A6" w:rsidRDefault="00687CA1">
      <w:pPr>
        <w:rPr>
          <w:i/>
        </w:rPr>
      </w:pPr>
      <w:r>
        <w:rPr>
          <w:i/>
        </w:rPr>
        <w:t>[This section meets the requirements for TSI and ATSI.]</w:t>
      </w:r>
    </w:p>
    <w:p w14:paraId="00000420" w14:textId="77777777" w:rsidR="007665A6" w:rsidRDefault="00687CA1">
      <w:pPr>
        <w:rPr>
          <w:i/>
        </w:rPr>
      </w:pPr>
      <w:r>
        <w:rPr>
          <w:i/>
        </w:rPr>
        <w:t>[When completing this section for CSI, the LEA shall partner with the school in the development and implementation of this plan.]</w:t>
      </w:r>
    </w:p>
    <w:p w14:paraId="00000421" w14:textId="77777777" w:rsidR="007665A6" w:rsidRDefault="00687CA1">
      <w:pPr>
        <w:pStyle w:val="Heading2"/>
      </w:pPr>
      <w:bookmarkStart w:id="161" w:name="_heading=h.1hmsyys" w:colFirst="0" w:colLast="0"/>
      <w:bookmarkEnd w:id="161"/>
      <w:r>
        <w:t>Resource Inequities</w:t>
      </w:r>
    </w:p>
    <w:p w14:paraId="00000422" w14:textId="77777777" w:rsidR="007665A6" w:rsidRDefault="00687CA1">
      <w:r>
        <w:t xml:space="preserve">Schools eligible for CSI or ATSI must identify resource inequities, which may include a review of LEA-and school-level budgeting as a part of the required needs assessment. Identified resource inequities must be addressed through implementation of the CSI or ATSI plan. Briefly identify and describe any resource inequities identified as a result of the required needs assessment and summarize how the identified resource inequities are addressed in the SPSA. </w:t>
      </w:r>
    </w:p>
    <w:p w14:paraId="00000423" w14:textId="77777777" w:rsidR="007665A6" w:rsidRDefault="00687CA1">
      <w:pPr>
        <w:rPr>
          <w:i/>
        </w:rPr>
      </w:pPr>
      <w:r>
        <w:rPr>
          <w:i/>
        </w:rPr>
        <w:t>[This section meets the requirements for CSI and ATSI. If the school is not identified for CSI or ATSI this section is not applicable and may be deleted.]</w:t>
      </w:r>
    </w:p>
    <w:p w14:paraId="00000424" w14:textId="77777777" w:rsidR="007665A6" w:rsidRDefault="00687CA1">
      <w:pPr>
        <w:pStyle w:val="Heading2"/>
      </w:pPr>
      <w:bookmarkStart w:id="162" w:name="_heading=h.41mghml" w:colFirst="0" w:colLast="0"/>
      <w:bookmarkEnd w:id="162"/>
      <w:r>
        <w:t>Goals, Strategies, Expenditures, &amp; Annual Review</w:t>
      </w:r>
    </w:p>
    <w:p w14:paraId="00000425" w14:textId="77777777" w:rsidR="007665A6" w:rsidRDefault="00687CA1">
      <w:bookmarkStart w:id="163" w:name="_heading=h.2grqrue" w:colFirst="0" w:colLast="0"/>
      <w:bookmarkEnd w:id="163"/>
      <w:r>
        <w:t>In this section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p>
    <w:p w14:paraId="00000426" w14:textId="77777777" w:rsidR="007665A6" w:rsidRDefault="00687CA1">
      <w:pPr>
        <w:pStyle w:val="Heading3"/>
      </w:pPr>
      <w:bookmarkStart w:id="164" w:name="_heading=h.1v1yuxt" w:colFirst="0" w:colLast="0"/>
      <w:bookmarkEnd w:id="164"/>
      <w:r>
        <w:rPr>
          <w:color w:val="000000"/>
        </w:rPr>
        <w:t>Goal</w:t>
      </w:r>
    </w:p>
    <w:p w14:paraId="00000427" w14:textId="77777777" w:rsidR="007665A6" w:rsidRDefault="00687CA1">
      <w:r>
        <w:t>State the goal. A goal is a broad statement that describes the desired result to which all strategies/activities are directed. A goal answers the question: What is the school seeking to achieve?</w:t>
      </w:r>
    </w:p>
    <w:p w14:paraId="00000428" w14:textId="77777777" w:rsidR="007665A6" w:rsidRDefault="00687CA1">
      <w:r>
        <w:t xml:space="preserve">It can be helpful to use a framework for writing goals such the S.M.A.R.T. approach. A S.M.A.R.T. goal is one that is </w:t>
      </w:r>
      <w:r>
        <w:rPr>
          <w:b/>
        </w:rPr>
        <w:t>S</w:t>
      </w:r>
      <w:r>
        <w:t xml:space="preserve">pecific, </w:t>
      </w:r>
      <w:r>
        <w:rPr>
          <w:b/>
        </w:rPr>
        <w:t>M</w:t>
      </w:r>
      <w:r>
        <w:t xml:space="preserve">easurable, </w:t>
      </w:r>
      <w:r>
        <w:rPr>
          <w:b/>
        </w:rPr>
        <w:t>A</w:t>
      </w:r>
      <w:r>
        <w:t xml:space="preserve">chievable, </w:t>
      </w:r>
      <w:r>
        <w:rPr>
          <w:b/>
        </w:rPr>
        <w:t>R</w:t>
      </w:r>
      <w:r>
        <w:t xml:space="preserve">ealistic, and </w:t>
      </w:r>
      <w:r>
        <w:rPr>
          <w:b/>
        </w:rPr>
        <w:t>T</w:t>
      </w:r>
      <w:r>
        <w:t xml:space="preserve">ime-bound. A level of specificity is needed in order to measure performance relative to the goal as well as to assess whether it is reasonably achievable. Including time constraints, such as milestone dates, ensures a realistic approach that supports student success. </w:t>
      </w:r>
    </w:p>
    <w:p w14:paraId="00000429" w14:textId="77777777" w:rsidR="007665A6" w:rsidRDefault="00687CA1">
      <w:r>
        <w:t xml:space="preserve">A school may number the goals using the “Goal #” for ease of reference. </w:t>
      </w:r>
    </w:p>
    <w:p w14:paraId="0000042A" w14:textId="77777777" w:rsidR="007665A6" w:rsidRDefault="00687CA1">
      <w:pPr>
        <w:rPr>
          <w:i/>
        </w:rPr>
      </w:pPr>
      <w:r>
        <w:rPr>
          <w:i/>
        </w:rPr>
        <w:t>[When completing this section for CSI, TSI, and ATSI, improvement goals shall align to the goals, actions, and services in the LEA LCAP.]</w:t>
      </w:r>
    </w:p>
    <w:p w14:paraId="0000042B" w14:textId="77777777" w:rsidR="007665A6" w:rsidRDefault="00687CA1">
      <w:pPr>
        <w:pStyle w:val="Heading3"/>
      </w:pPr>
      <w:bookmarkStart w:id="165" w:name="_heading=h.2u6wntf" w:colFirst="0" w:colLast="0"/>
      <w:bookmarkEnd w:id="165"/>
      <w:r>
        <w:t xml:space="preserve">Identified Need </w:t>
      </w:r>
    </w:p>
    <w:p w14:paraId="0000042C" w14:textId="77777777" w:rsidR="007665A6" w:rsidRDefault="00687CA1">
      <w:bookmarkStart w:id="166" w:name="_heading=h.19c6y18" w:colFirst="0" w:colLast="0"/>
      <w:bookmarkEnd w:id="166"/>
      <w:r>
        <w:t xml:space="preserve">Describe the basis for establishing the goal. The goal should be based upon an analysis of verifiable state data, including local and state indicator data from the California School Dashboard (Dashboard) and data from the School Accountability Report Card, including local data voluntarily collected by districts to measure pupil achievement. </w:t>
      </w:r>
    </w:p>
    <w:p w14:paraId="0000042D" w14:textId="77777777" w:rsidR="007665A6" w:rsidRDefault="00687CA1">
      <w:pPr>
        <w:rPr>
          <w:i/>
        </w:rPr>
      </w:pPr>
      <w:bookmarkStart w:id="167" w:name="_heading=h.28h4qwu" w:colFirst="0" w:colLast="0"/>
      <w:bookmarkEnd w:id="167"/>
      <w:r>
        <w:rPr>
          <w:i/>
        </w:rPr>
        <w:t>[Completing this section fully addresses all relevant federal planning requirements]</w:t>
      </w:r>
    </w:p>
    <w:p w14:paraId="0000042E" w14:textId="77777777" w:rsidR="007665A6" w:rsidRDefault="00687CA1">
      <w:pPr>
        <w:pStyle w:val="Heading3"/>
      </w:pPr>
      <w:bookmarkStart w:id="168" w:name="_heading=h.nmf14n" w:colFirst="0" w:colLast="0"/>
      <w:bookmarkEnd w:id="168"/>
      <w:r>
        <w:rPr>
          <w:color w:val="000000"/>
        </w:rPr>
        <w:lastRenderedPageBreak/>
        <w:t>Annual Measurable Outcomes</w:t>
      </w:r>
    </w:p>
    <w:p w14:paraId="0000042F" w14:textId="77777777" w:rsidR="007665A6" w:rsidRDefault="00687CA1">
      <w:r>
        <w:t>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Expected Outcome column, identify the progress the school intends to make in the coming year.</w:t>
      </w:r>
    </w:p>
    <w:p w14:paraId="00000430" w14:textId="77777777" w:rsidR="007665A6" w:rsidRDefault="00687CA1">
      <w:pPr>
        <w:spacing w:line="259" w:lineRule="auto"/>
        <w:rPr>
          <w:i/>
        </w:rPr>
      </w:pPr>
      <w:bookmarkStart w:id="169" w:name="_heading=h.37m2jsg" w:colFirst="0" w:colLast="0"/>
      <w:bookmarkEnd w:id="169"/>
      <w:r>
        <w:rPr>
          <w:i/>
        </w:rPr>
        <w:t>[When completing this section for CSI the school must include school-level metrics related to the metrics that led to the school’s identification.]</w:t>
      </w:r>
    </w:p>
    <w:p w14:paraId="00000431" w14:textId="77777777" w:rsidR="007665A6" w:rsidRDefault="00687CA1">
      <w:pPr>
        <w:spacing w:line="259" w:lineRule="auto"/>
        <w:rPr>
          <w:i/>
        </w:rPr>
      </w:pPr>
      <w:r>
        <w:rPr>
          <w:i/>
        </w:rPr>
        <w:t xml:space="preserve">[When completing this section for TSI/ATSI the school must include metrics related to the specific student group(s) that led to the school’s identification.] </w:t>
      </w:r>
    </w:p>
    <w:p w14:paraId="00000432" w14:textId="77777777" w:rsidR="007665A6" w:rsidRDefault="00687CA1">
      <w:pPr>
        <w:pStyle w:val="Heading3"/>
      </w:pPr>
      <w:bookmarkStart w:id="170" w:name="_heading=h.1mrcu09" w:colFirst="0" w:colLast="0"/>
      <w:bookmarkEnd w:id="170"/>
      <w:r>
        <w:t>Strategies/Activities</w:t>
      </w:r>
    </w:p>
    <w:p w14:paraId="00000433" w14:textId="77777777" w:rsidR="007665A6" w:rsidRDefault="00687CA1">
      <w:r>
        <w:t>Describe the strategies and activities being provided to meet the described goal. A school may number the strategy/activity using the “Strategy/Activity #” for ease of reference.</w:t>
      </w:r>
    </w:p>
    <w:p w14:paraId="00000434" w14:textId="77777777" w:rsidR="007665A6" w:rsidRDefault="00687CA1">
      <w:pPr>
        <w:pBdr>
          <w:top w:val="nil"/>
          <w:left w:val="nil"/>
          <w:bottom w:val="nil"/>
          <w:right w:val="nil"/>
          <w:between w:val="nil"/>
        </w:pBdr>
        <w:spacing w:after="0"/>
        <w:rPr>
          <w:rFonts w:ascii="Times New Roman" w:eastAsia="Times New Roman" w:hAnsi="Times New Roman" w:cs="Times New Roman"/>
          <w:color w:val="000000"/>
        </w:rPr>
      </w:pPr>
      <w:r>
        <w:rPr>
          <w:color w:val="000000"/>
        </w:rPr>
        <w:t xml:space="preserve">Planned strategies/activities address the findings of the </w:t>
      </w:r>
      <w:proofErr w:type="gramStart"/>
      <w:r>
        <w:rPr>
          <w:color w:val="000000"/>
        </w:rPr>
        <w:t>needs</w:t>
      </w:r>
      <w:proofErr w:type="gramEnd"/>
      <w:r>
        <w:rPr>
          <w:color w:val="000000"/>
        </w:rPr>
        <w:t xml:space="preserve"> assessment consistent with state priorities and resource inequities, which may have been identified through a review of the local educational agency’s budgeting, its local control and accountability plan, and school-level budgeting, if applicable.</w:t>
      </w:r>
    </w:p>
    <w:p w14:paraId="00000435" w14:textId="77777777" w:rsidR="007665A6" w:rsidRDefault="007665A6">
      <w:pPr>
        <w:pBdr>
          <w:top w:val="nil"/>
          <w:left w:val="nil"/>
          <w:bottom w:val="nil"/>
          <w:right w:val="nil"/>
          <w:between w:val="nil"/>
        </w:pBdr>
        <w:spacing w:after="0"/>
        <w:rPr>
          <w:rFonts w:ascii="Times New Roman" w:eastAsia="Times New Roman" w:hAnsi="Times New Roman" w:cs="Times New Roman"/>
          <w:color w:val="000000"/>
        </w:rPr>
      </w:pPr>
    </w:p>
    <w:p w14:paraId="00000436" w14:textId="77777777" w:rsidR="007665A6" w:rsidRDefault="00687CA1">
      <w:pPr>
        <w:spacing w:after="0" w:line="259" w:lineRule="auto"/>
        <w:rPr>
          <w:rFonts w:ascii="Times New Roman" w:eastAsia="Times New Roman" w:hAnsi="Times New Roman" w:cs="Times New Roman"/>
          <w:i/>
          <w:color w:val="000000"/>
        </w:rPr>
      </w:pPr>
      <w:r>
        <w:rPr>
          <w:i/>
        </w:rPr>
        <w:t xml:space="preserve">[When completing this section for CSI, TSI, and ATSI, this </w:t>
      </w:r>
      <w:r>
        <w:rPr>
          <w:i/>
          <w:color w:val="000000"/>
        </w:rPr>
        <w:t>plan shall include evidence-based interventions and align to the goals, actions, and services in the LEA LCAP.]</w:t>
      </w:r>
    </w:p>
    <w:p w14:paraId="00000437" w14:textId="77777777" w:rsidR="007665A6" w:rsidRDefault="007665A6">
      <w:pPr>
        <w:spacing w:after="0" w:line="259" w:lineRule="auto"/>
        <w:rPr>
          <w:i/>
          <w:color w:val="000000"/>
        </w:rPr>
      </w:pPr>
    </w:p>
    <w:p w14:paraId="00000438" w14:textId="77777777" w:rsidR="007665A6" w:rsidRDefault="00687CA1">
      <w:pPr>
        <w:rPr>
          <w:i/>
          <w:color w:val="000000"/>
        </w:rPr>
      </w:pPr>
      <w:r>
        <w:rPr>
          <w:i/>
          <w:color w:val="000000"/>
        </w:rPr>
        <w:t>[When completing this section for CSI and ATSI, this plan shall address through implementation, identified resource inequities, which may have been identified through a review of LEA- and school-level budgeting.]</w:t>
      </w:r>
    </w:p>
    <w:p w14:paraId="00000439" w14:textId="77777777" w:rsidR="007665A6" w:rsidRDefault="00687CA1">
      <w:pPr>
        <w:pStyle w:val="Heading3"/>
      </w:pPr>
      <w:bookmarkStart w:id="171" w:name="_heading=h.46r0co2" w:colFirst="0" w:colLast="0"/>
      <w:bookmarkEnd w:id="171"/>
      <w:r>
        <w:rPr>
          <w:color w:val="000000"/>
        </w:rPr>
        <w:t>Students to be Served by this Strategy/</w:t>
      </w:r>
      <w:proofErr w:type="gramStart"/>
      <w:r>
        <w:rPr>
          <w:color w:val="000000"/>
        </w:rPr>
        <w:t>Activity</w:t>
      </w:r>
      <w:proofErr w:type="gramEnd"/>
    </w:p>
    <w:p w14:paraId="0000043A" w14:textId="77777777" w:rsidR="007665A6" w:rsidRDefault="00687CA1">
      <w:r>
        <w:t>Indicate in this box which students will benefit from the strategies/activities by indicating “All Students” or listing one or more specific student group(s) to be served.</w:t>
      </w:r>
    </w:p>
    <w:p w14:paraId="0000043B" w14:textId="77777777" w:rsidR="007665A6" w:rsidRDefault="00687CA1">
      <w:pPr>
        <w:rPr>
          <w:i/>
        </w:rPr>
      </w:pPr>
      <w:r>
        <w:rPr>
          <w:i/>
        </w:rPr>
        <w:t>[This section meets the requirements for CSI.]</w:t>
      </w:r>
    </w:p>
    <w:p w14:paraId="0000043C" w14:textId="77777777" w:rsidR="007665A6" w:rsidRDefault="00687CA1">
      <w:pPr>
        <w:rPr>
          <w:i/>
        </w:rPr>
      </w:pPr>
      <w:r>
        <w:rPr>
          <w:i/>
        </w:rPr>
        <w:t>[When completing this section for TSI and ATSI, at a minimum, the student groups to be served shall include the student groups that are consistently underperforming, for which the school received the TSI or ATSI designation. For TSI, a school may focus on all students or the student group(s) that led to identification based on the evidence-based interventions selected.]</w:t>
      </w:r>
    </w:p>
    <w:p w14:paraId="0000043D" w14:textId="77777777" w:rsidR="007665A6" w:rsidRDefault="00687CA1">
      <w:pPr>
        <w:pStyle w:val="Heading3"/>
      </w:pPr>
      <w:bookmarkStart w:id="172" w:name="_heading=h.2lwamvv" w:colFirst="0" w:colLast="0"/>
      <w:bookmarkEnd w:id="172"/>
      <w:r>
        <w:rPr>
          <w:color w:val="000000"/>
        </w:rPr>
        <w:t>Proposed Expenditures for this Strategy/Activity</w:t>
      </w:r>
    </w:p>
    <w:p w14:paraId="0000043E" w14:textId="77777777" w:rsidR="007665A6" w:rsidRDefault="00687CA1">
      <w:r>
        <w:t>For each strategy/activity, list the amount(s) and funding source(s) for the proposed expenditures for the school year to implement these strategies/activities. Specify the funding source(s) using one or more of the following: LCFF, Federal (if Federal, identify the Title and Part, as applicable), Other State, and/or Local.</w:t>
      </w:r>
    </w:p>
    <w:p w14:paraId="0000043F" w14:textId="77777777" w:rsidR="007665A6" w:rsidRDefault="00687CA1">
      <w:r>
        <w:t xml:space="preserve">Proposed expenditures that are included more than once in a SPSA should be indicated as a duplicated expenditure and include a reference to the goal and strategy/activity where the expenditure first appears in the SPSA. Pursuant to Education Code, Section 64001(g)(3)(C), </w:t>
      </w:r>
      <w:r>
        <w:lastRenderedPageBreak/>
        <w:t xml:space="preserve">proposed expenditures, based on the projected resource allocation from the governing board or governing body of the LEA, to address the findings of the </w:t>
      </w:r>
      <w:proofErr w:type="gramStart"/>
      <w:r>
        <w:t>needs</w:t>
      </w:r>
      <w:proofErr w:type="gramEnd"/>
      <w:r>
        <w:t xml:space="preserve"> assessment consistent with the state priorities including identifying resource inequities which may include a review of the LEA’s budgeting, its LCAP, and school-level budgeting, if applicable. </w:t>
      </w:r>
    </w:p>
    <w:p w14:paraId="00000440" w14:textId="77777777" w:rsidR="007665A6" w:rsidRDefault="00687CA1">
      <w:pPr>
        <w:rPr>
          <w:i/>
          <w:color w:val="000000"/>
        </w:rPr>
      </w:pPr>
      <w:r>
        <w:rPr>
          <w:i/>
          <w:color w:val="000000"/>
        </w:rPr>
        <w:t>[This section meets the requirements for CSI, TSI, and ATSI.]</w:t>
      </w:r>
    </w:p>
    <w:p w14:paraId="00000441" w14:textId="77777777" w:rsidR="007665A6" w:rsidRDefault="00687CA1">
      <w:pPr>
        <w:tabs>
          <w:tab w:val="left" w:pos="9165"/>
        </w:tabs>
        <w:rPr>
          <w:i/>
          <w:color w:val="000000"/>
        </w:rPr>
      </w:pPr>
      <w:r>
        <w:rPr>
          <w:i/>
          <w:color w:val="000000"/>
        </w:rPr>
        <w:t>[NOTE: Federal funds for CSI shall not be used in schools identified for TSI or ATSI. In addition, funds for CSI shall not be used to hire additional permanent staff.]</w:t>
      </w:r>
      <w:r>
        <w:rPr>
          <w:i/>
          <w:color w:val="000000"/>
        </w:rPr>
        <w:tab/>
      </w:r>
    </w:p>
    <w:p w14:paraId="00000442" w14:textId="77777777" w:rsidR="007665A6" w:rsidRDefault="00687CA1">
      <w:pPr>
        <w:pStyle w:val="Heading2"/>
      </w:pPr>
      <w:bookmarkStart w:id="173" w:name="_heading=h.111kx3o" w:colFirst="0" w:colLast="0"/>
      <w:bookmarkEnd w:id="173"/>
      <w:r>
        <w:rPr>
          <w:color w:val="000000"/>
        </w:rPr>
        <w:t xml:space="preserve">Annual Review </w:t>
      </w:r>
    </w:p>
    <w:p w14:paraId="00000443" w14:textId="77777777" w:rsidR="007665A6" w:rsidRDefault="00687CA1">
      <w:bookmarkStart w:id="174" w:name="_heading=h.3l18frh" w:colFirst="0" w:colLast="0"/>
      <w:bookmarkEnd w:id="174"/>
      <w:r>
        <w:t xml:space="preserve">In the following Analysis prompts, identify any material differences between what was planned and what </w:t>
      </w:r>
      <w:proofErr w:type="gramStart"/>
      <w:r>
        <w:t>actually occurred</w:t>
      </w:r>
      <w:proofErr w:type="gramEnd"/>
      <w:r>
        <w:t xml:space="preserve"> as well as significant changes in strategies/activities and/ or expenditures from the prior year. This annual review and analysis should be the basis for decision-making and updates to the plan. </w:t>
      </w:r>
    </w:p>
    <w:p w14:paraId="00000444" w14:textId="77777777" w:rsidR="007665A6" w:rsidRDefault="00687CA1">
      <w:pPr>
        <w:pStyle w:val="Heading3"/>
        <w:rPr>
          <w:color w:val="000000"/>
        </w:rPr>
      </w:pPr>
      <w:bookmarkStart w:id="175" w:name="_heading=h.206ipza" w:colFirst="0" w:colLast="0"/>
      <w:bookmarkEnd w:id="175"/>
      <w:r>
        <w:rPr>
          <w:color w:val="000000"/>
        </w:rPr>
        <w:t>Analysis</w:t>
      </w:r>
    </w:p>
    <w:p w14:paraId="00000445" w14:textId="77777777" w:rsidR="007665A6" w:rsidRDefault="00687CA1">
      <w:r>
        <w:t>Using actual outcome data, including state indicator data from the Dashboard, analyze whether the planned strategies/activities were effective in achieving the goal. Respond to the prompts as instructed. Respond to the following prompts relative to this goal. If the school is in the first year of implementing the goal the Annual Review section is not required and this section may be deleted.</w:t>
      </w:r>
    </w:p>
    <w:p w14:paraId="00000446" w14:textId="77777777" w:rsidR="007665A6" w:rsidRDefault="00687CA1">
      <w:pPr>
        <w:numPr>
          <w:ilvl w:val="0"/>
          <w:numId w:val="7"/>
        </w:numPr>
        <w:pBdr>
          <w:top w:val="nil"/>
          <w:left w:val="nil"/>
          <w:bottom w:val="nil"/>
          <w:right w:val="nil"/>
          <w:between w:val="nil"/>
        </w:pBdr>
        <w:spacing w:after="240"/>
      </w:pPr>
      <w:r>
        <w:rPr>
          <w:color w:val="000000"/>
        </w:rPr>
        <w:t xml:space="preserve">Describe the overall implementation of the strategies/activities and the overall effectiveness of the strategies/activities to achieve the articulated goal. </w:t>
      </w:r>
    </w:p>
    <w:p w14:paraId="00000447" w14:textId="77777777" w:rsidR="007665A6" w:rsidRDefault="00687CA1">
      <w:pPr>
        <w:numPr>
          <w:ilvl w:val="0"/>
          <w:numId w:val="7"/>
        </w:numPr>
        <w:pBdr>
          <w:top w:val="nil"/>
          <w:left w:val="nil"/>
          <w:bottom w:val="nil"/>
          <w:right w:val="nil"/>
          <w:between w:val="nil"/>
        </w:pBdr>
        <w:spacing w:after="240"/>
      </w:pPr>
      <w:r>
        <w:t>Briefly describe any major differences between either/or the intended implementation or the budgeted expenditures to implement the strategies/activities to meet the articulated goal.</w:t>
      </w:r>
    </w:p>
    <w:p w14:paraId="00000448" w14:textId="77777777" w:rsidR="007665A6" w:rsidRDefault="00687CA1">
      <w:pPr>
        <w:numPr>
          <w:ilvl w:val="0"/>
          <w:numId w:val="7"/>
        </w:numPr>
        <w:pBdr>
          <w:top w:val="nil"/>
          <w:left w:val="nil"/>
          <w:bottom w:val="nil"/>
          <w:right w:val="nil"/>
          <w:between w:val="nil"/>
        </w:pBdr>
        <w:spacing w:after="240"/>
      </w:pPr>
      <w:r>
        <w:rPr>
          <w:color w:val="000000"/>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p w14:paraId="00000449" w14:textId="77777777" w:rsidR="007665A6" w:rsidRDefault="00687CA1">
      <w:pPr>
        <w:spacing w:after="240" w:line="259" w:lineRule="auto"/>
        <w:rPr>
          <w:i/>
          <w:color w:val="000000"/>
        </w:rPr>
      </w:pPr>
      <w:bookmarkStart w:id="176" w:name="_heading=h.4k668n3" w:colFirst="0" w:colLast="0"/>
      <w:bookmarkEnd w:id="176"/>
      <w:r>
        <w:rPr>
          <w:i/>
          <w:color w:val="000000"/>
        </w:rPr>
        <w:t xml:space="preserve">[When completing this section for CSI, TSI, or ATSI, any changes made to the goals, annual measurable outcomes, metrics/indicators, or strategies/activities, shall meet the CSI, TSI, or ATSI planning requirements. CSI, TSI, and ATSI planning requirements are listed under each section of the Instructions. For example, as a result of the Annual Review and Update, if changes are made to a goal(s), see the Goal section for CSI, TSI, and ATSI planning requirements.] </w:t>
      </w:r>
    </w:p>
    <w:p w14:paraId="0000044A" w14:textId="77777777" w:rsidR="007665A6" w:rsidRDefault="00687CA1">
      <w:pPr>
        <w:pStyle w:val="Heading2"/>
      </w:pPr>
      <w:bookmarkStart w:id="177" w:name="_heading=h.2zbgiuw" w:colFirst="0" w:colLast="0"/>
      <w:bookmarkEnd w:id="177"/>
      <w:r>
        <w:rPr>
          <w:color w:val="000000"/>
        </w:rPr>
        <w:t xml:space="preserve">Budget Summary </w:t>
      </w:r>
    </w:p>
    <w:p w14:paraId="0000044B" w14:textId="77777777" w:rsidR="007665A6" w:rsidRDefault="00687CA1">
      <w:r>
        <w:t xml:space="preserve">In this section a school provides a brief summary of the funding allocated to the school through the </w:t>
      </w:r>
      <w:proofErr w:type="spellStart"/>
      <w:r>
        <w:t>ConApp</w:t>
      </w:r>
      <w:proofErr w:type="spellEnd"/>
      <w:r>
        <w:t xml:space="preserve"> and/or other funding sources as well as the total amount of funds for proposed expenditures described in the SPSA. The Budget Summary is required for schools funded through the </w:t>
      </w:r>
      <w:proofErr w:type="spellStart"/>
      <w:r>
        <w:t>ConApp</w:t>
      </w:r>
      <w:proofErr w:type="spellEnd"/>
      <w:r>
        <w:t xml:space="preserve"> and that receive federal funds for CSI. If the school is not operating a </w:t>
      </w:r>
      <w:proofErr w:type="gramStart"/>
      <w:r>
        <w:t>Title</w:t>
      </w:r>
      <w:proofErr w:type="gramEnd"/>
      <w:r>
        <w:t xml:space="preserve"> I schoolwide program this section is not applicable and may be deleted.</w:t>
      </w:r>
    </w:p>
    <w:p w14:paraId="0000044C" w14:textId="77777777" w:rsidR="007665A6" w:rsidRDefault="00687CA1">
      <w:pPr>
        <w:rPr>
          <w:i/>
        </w:rPr>
      </w:pPr>
      <w:r>
        <w:rPr>
          <w:i/>
        </w:rPr>
        <w:t>From its total allocation for CSI, the LEA may distribute funds across its schools that meet the criteria for CSI to support implementation of this plan. In addition, the LEA may retain a portion of its total allocation to support LEA-level expenditures that are directly related to serving schools eligible for CSI.</w:t>
      </w:r>
    </w:p>
    <w:p w14:paraId="0000044D" w14:textId="77777777" w:rsidR="007665A6" w:rsidRDefault="00687CA1">
      <w:pPr>
        <w:pStyle w:val="Heading3"/>
      </w:pPr>
      <w:bookmarkStart w:id="178" w:name="_heading=h.1egqt2p" w:colFirst="0" w:colLast="0"/>
      <w:bookmarkEnd w:id="178"/>
      <w:r>
        <w:rPr>
          <w:color w:val="000000"/>
        </w:rPr>
        <w:lastRenderedPageBreak/>
        <w:t>Budget Summary</w:t>
      </w:r>
    </w:p>
    <w:p w14:paraId="0000044E" w14:textId="77777777" w:rsidR="007665A6" w:rsidRDefault="00687CA1">
      <w:r>
        <w:t xml:space="preserve">A school receiving funds allocated through the </w:t>
      </w:r>
      <w:proofErr w:type="spellStart"/>
      <w:r>
        <w:t>ConApp</w:t>
      </w:r>
      <w:proofErr w:type="spellEnd"/>
      <w:r>
        <w:t xml:space="preserve"> should complete the Budget Summary as follows:</w:t>
      </w:r>
    </w:p>
    <w:p w14:paraId="0000044F" w14:textId="77777777" w:rsidR="007665A6" w:rsidRDefault="00687CA1">
      <w:pPr>
        <w:numPr>
          <w:ilvl w:val="0"/>
          <w:numId w:val="5"/>
        </w:numPr>
        <w:pBdr>
          <w:top w:val="nil"/>
          <w:left w:val="nil"/>
          <w:bottom w:val="nil"/>
          <w:right w:val="nil"/>
          <w:between w:val="nil"/>
        </w:pBdr>
      </w:pPr>
      <w:r>
        <w:rPr>
          <w:color w:val="000000"/>
        </w:rPr>
        <w:t xml:space="preserve">Total Funds Provided to the School Through the Consolidated Application: This amount is the total amount of funding provided to the school through the </w:t>
      </w:r>
      <w:proofErr w:type="spellStart"/>
      <w:r>
        <w:rPr>
          <w:color w:val="000000"/>
        </w:rPr>
        <w:t>ConApp</w:t>
      </w:r>
      <w:proofErr w:type="spellEnd"/>
      <w:r>
        <w:rPr>
          <w:color w:val="000000"/>
        </w:rPr>
        <w:t xml:space="preserve"> for the school year.  The school year means the fiscal year for which a SPSA is adopted or updated. </w:t>
      </w:r>
    </w:p>
    <w:p w14:paraId="00000450" w14:textId="77777777" w:rsidR="007665A6" w:rsidRDefault="00687CA1">
      <w:pPr>
        <w:numPr>
          <w:ilvl w:val="0"/>
          <w:numId w:val="5"/>
        </w:numPr>
        <w:pBdr>
          <w:top w:val="nil"/>
          <w:left w:val="nil"/>
          <w:bottom w:val="nil"/>
          <w:right w:val="nil"/>
          <w:between w:val="nil"/>
        </w:pBdr>
      </w:pPr>
      <w:r>
        <w:rPr>
          <w:color w:val="000000"/>
        </w:rPr>
        <w:t>Total Funds Budgeted for Strategies to Meet the Goals in the SPSA: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00000451" w14:textId="77777777" w:rsidR="007665A6" w:rsidRDefault="00687CA1">
      <w:r>
        <w:t>A school receiving federal funds for CSI should complete the Budget Summary as follows:</w:t>
      </w:r>
    </w:p>
    <w:p w14:paraId="00000452" w14:textId="77777777" w:rsidR="007665A6" w:rsidRDefault="00687CA1">
      <w:pPr>
        <w:numPr>
          <w:ilvl w:val="0"/>
          <w:numId w:val="5"/>
        </w:numPr>
        <w:pBdr>
          <w:top w:val="nil"/>
          <w:left w:val="nil"/>
          <w:bottom w:val="nil"/>
          <w:right w:val="nil"/>
          <w:between w:val="nil"/>
        </w:pBdr>
        <w:spacing w:after="0"/>
        <w:rPr>
          <w:color w:val="000000"/>
        </w:rPr>
      </w:pPr>
      <w:r>
        <w:rPr>
          <w:color w:val="000000"/>
        </w:rPr>
        <w:t xml:space="preserve">Total Federal Funds Provided to the School from the LEA for CSI: This amount is the total amount of funding provided to the school from the LEA. </w:t>
      </w:r>
    </w:p>
    <w:p w14:paraId="00000453" w14:textId="77777777" w:rsidR="007665A6" w:rsidRDefault="007665A6">
      <w:pPr>
        <w:ind w:left="360"/>
        <w:rPr>
          <w:i/>
          <w:color w:val="000000"/>
        </w:rPr>
      </w:pPr>
    </w:p>
    <w:p w14:paraId="00000454" w14:textId="77777777" w:rsidR="007665A6" w:rsidRDefault="00687CA1">
      <w:pPr>
        <w:ind w:left="360"/>
      </w:pPr>
      <w:bookmarkStart w:id="179" w:name="_heading=h.3ygebqi" w:colFirst="0" w:colLast="0"/>
      <w:bookmarkEnd w:id="179"/>
      <w:r>
        <w:rPr>
          <w:i/>
          <w:color w:val="000000"/>
        </w:rPr>
        <w:t>[NOTE: Federal funds for CSI shall not be used in schools eligible for TSI or ATSI. In addition, funds for CSI shall not be used to hire additional permanent staff.]</w:t>
      </w:r>
    </w:p>
    <w:p w14:paraId="00000455" w14:textId="77777777" w:rsidR="007665A6" w:rsidRDefault="00687CA1">
      <w:pPr>
        <w:pStyle w:val="Heading2"/>
        <w:sectPr w:rsidR="007665A6">
          <w:type w:val="continuous"/>
          <w:pgSz w:w="12240" w:h="15840"/>
          <w:pgMar w:top="720" w:right="720" w:bottom="720" w:left="720" w:header="720" w:footer="720" w:gutter="0"/>
          <w:cols w:space="720"/>
        </w:sectPr>
      </w:pPr>
      <w:bookmarkStart w:id="180" w:name="_heading=h.2dlolyb" w:colFirst="0" w:colLast="0"/>
      <w:bookmarkEnd w:id="180"/>
      <w:r>
        <w:br w:type="page"/>
      </w:r>
    </w:p>
    <w:p w14:paraId="00000456" w14:textId="77777777" w:rsidR="007665A6" w:rsidRDefault="00687CA1">
      <w:pPr>
        <w:pStyle w:val="Heading2"/>
      </w:pPr>
      <w:r>
        <w:lastRenderedPageBreak/>
        <w:t xml:space="preserve">Appendix A: Plan Requirements  </w:t>
      </w:r>
    </w:p>
    <w:p w14:paraId="00000457" w14:textId="77777777" w:rsidR="007665A6" w:rsidRDefault="00687CA1">
      <w:pPr>
        <w:pStyle w:val="Heading3"/>
      </w:pPr>
      <w:r>
        <w:t>Schoolwide Program Requirements</w:t>
      </w:r>
    </w:p>
    <w:p w14:paraId="00000458" w14:textId="77777777" w:rsidR="007665A6" w:rsidRDefault="00687CA1">
      <w:pPr>
        <w:pBdr>
          <w:top w:val="nil"/>
          <w:left w:val="nil"/>
          <w:bottom w:val="nil"/>
          <w:right w:val="nil"/>
          <w:between w:val="nil"/>
        </w:pBdr>
        <w:rPr>
          <w:color w:val="000000"/>
        </w:rPr>
      </w:pPr>
      <w:r>
        <w:rPr>
          <w:color w:val="000000"/>
        </w:rPr>
        <w:t xml:space="preserve">This School Plan for Student Achievement (SPSA) template meets the requirements of a schoolwide program plan. The requirements below are for planning reference. </w:t>
      </w:r>
    </w:p>
    <w:p w14:paraId="00000459" w14:textId="77777777" w:rsidR="007665A6" w:rsidRDefault="00687CA1">
      <w:pPr>
        <w:pBdr>
          <w:top w:val="nil"/>
          <w:left w:val="nil"/>
          <w:bottom w:val="nil"/>
          <w:right w:val="nil"/>
          <w:between w:val="nil"/>
        </w:pBdr>
        <w:rPr>
          <w:color w:val="000000"/>
        </w:rPr>
      </w:pPr>
      <w:r>
        <w:rPr>
          <w:color w:val="000000"/>
        </w:rPr>
        <w:t xml:space="preserve">A school that operates a schoolwide program and receives funds allocated through the </w:t>
      </w:r>
      <w:proofErr w:type="spellStart"/>
      <w:r>
        <w:rPr>
          <w:color w:val="000000"/>
        </w:rPr>
        <w:t>ConApp</w:t>
      </w:r>
      <w:proofErr w:type="spellEnd"/>
      <w:r>
        <w:rPr>
          <w:color w:val="000000"/>
        </w:rPr>
        <w:t xml:space="preserve"> is required to develop a SPSA. The SPSA, including proposed expenditures of funds allocated to the school through the </w:t>
      </w:r>
      <w:proofErr w:type="spellStart"/>
      <w:r>
        <w:rPr>
          <w:color w:val="000000"/>
        </w:rPr>
        <w:t>ConApp</w:t>
      </w:r>
      <w:proofErr w:type="spellEnd"/>
      <w:r>
        <w:rPr>
          <w:color w:val="000000"/>
        </w:rPr>
        <w:t xml:space="preserve">, must be reviewed annually and updated by the SSC. The content of a SPSA must be aligned with school goals for improving student achievement. </w:t>
      </w:r>
    </w:p>
    <w:p w14:paraId="0000045A" w14:textId="77777777" w:rsidR="007665A6" w:rsidRDefault="00687CA1">
      <w:pPr>
        <w:pStyle w:val="Heading4"/>
      </w:pPr>
      <w:r>
        <w:t>Requirements for Development of the Plan</w:t>
      </w:r>
    </w:p>
    <w:p w14:paraId="0000045B" w14:textId="77777777" w:rsidR="007665A6" w:rsidRDefault="00687CA1">
      <w:pPr>
        <w:numPr>
          <w:ilvl w:val="0"/>
          <w:numId w:val="8"/>
        </w:numPr>
        <w:pBdr>
          <w:top w:val="nil"/>
          <w:left w:val="nil"/>
          <w:bottom w:val="nil"/>
          <w:right w:val="nil"/>
          <w:between w:val="nil"/>
        </w:pBdr>
      </w:pPr>
      <w:r>
        <w:rPr>
          <w:color w:val="000000"/>
        </w:rPr>
        <w:t>The development of the SPSA shall include both of the following actions:</w:t>
      </w:r>
    </w:p>
    <w:p w14:paraId="0000045C" w14:textId="77777777" w:rsidR="007665A6" w:rsidRDefault="00687CA1">
      <w:pPr>
        <w:numPr>
          <w:ilvl w:val="1"/>
          <w:numId w:val="8"/>
        </w:numPr>
        <w:pBdr>
          <w:top w:val="nil"/>
          <w:left w:val="nil"/>
          <w:bottom w:val="nil"/>
          <w:right w:val="nil"/>
          <w:between w:val="nil"/>
        </w:pBdr>
      </w:pPr>
      <w:r>
        <w:rPr>
          <w:color w:val="000000"/>
        </w:rPr>
        <w:t>Administration of a comprehensive needs assessment that forms the basis of the school’s goals contained in the SPSA.</w:t>
      </w:r>
    </w:p>
    <w:p w14:paraId="0000045D" w14:textId="77777777" w:rsidR="007665A6" w:rsidRDefault="00687CA1">
      <w:pPr>
        <w:numPr>
          <w:ilvl w:val="2"/>
          <w:numId w:val="8"/>
        </w:numPr>
        <w:pBdr>
          <w:top w:val="nil"/>
          <w:left w:val="nil"/>
          <w:bottom w:val="nil"/>
          <w:right w:val="nil"/>
          <w:between w:val="nil"/>
        </w:pBdr>
        <w:ind w:hanging="215"/>
      </w:pPr>
      <w:r>
        <w:rPr>
          <w:color w:val="000000"/>
        </w:rPr>
        <w:t>The comprehensive needs assessment of the entire school shall:</w:t>
      </w:r>
    </w:p>
    <w:p w14:paraId="0000045E" w14:textId="77777777" w:rsidR="007665A6" w:rsidRDefault="00687CA1">
      <w:pPr>
        <w:numPr>
          <w:ilvl w:val="3"/>
          <w:numId w:val="8"/>
        </w:numPr>
        <w:pBdr>
          <w:top w:val="nil"/>
          <w:left w:val="nil"/>
          <w:bottom w:val="nil"/>
          <w:right w:val="nil"/>
          <w:between w:val="nil"/>
        </w:pBdr>
      </w:pPr>
      <w:r>
        <w:rPr>
          <w:color w:val="000000"/>
        </w:rPr>
        <w:t xml:space="preserve">Include an analysis of verifiable state data, consistent with all state priorities as noted in Sections 52060 and </w:t>
      </w:r>
      <w:proofErr w:type="gramStart"/>
      <w:r>
        <w:rPr>
          <w:color w:val="000000"/>
        </w:rPr>
        <w:t>52066, and</w:t>
      </w:r>
      <w:proofErr w:type="gramEnd"/>
      <w:r>
        <w:rPr>
          <w:color w:val="000000"/>
        </w:rPr>
        <w:t xml:space="preserve">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 and</w:t>
      </w:r>
    </w:p>
    <w:p w14:paraId="0000045F" w14:textId="77777777" w:rsidR="007665A6" w:rsidRDefault="00687CA1">
      <w:pPr>
        <w:numPr>
          <w:ilvl w:val="3"/>
          <w:numId w:val="8"/>
        </w:numPr>
        <w:pBdr>
          <w:top w:val="nil"/>
          <w:left w:val="nil"/>
          <w:bottom w:val="nil"/>
          <w:right w:val="nil"/>
          <w:between w:val="nil"/>
        </w:pBdr>
      </w:pPr>
      <w:r>
        <w:rPr>
          <w:color w:val="000000"/>
        </w:rPr>
        <w:t>Be based on academic achievement information about all students in the school, including all groups under §200.13(b)(7) and migratory children as defined in section 1309(2) of the ESEA, relative to the State's academic standards under §200.1 to—</w:t>
      </w:r>
    </w:p>
    <w:p w14:paraId="00000460" w14:textId="77777777" w:rsidR="007665A6" w:rsidRDefault="00687CA1">
      <w:pPr>
        <w:numPr>
          <w:ilvl w:val="4"/>
          <w:numId w:val="8"/>
        </w:numPr>
        <w:pBdr>
          <w:top w:val="nil"/>
          <w:left w:val="nil"/>
          <w:bottom w:val="nil"/>
          <w:right w:val="nil"/>
          <w:between w:val="nil"/>
        </w:pBdr>
      </w:pPr>
      <w:r>
        <w:rPr>
          <w:color w:val="000000"/>
        </w:rPr>
        <w:t>Help the school understand the subjects and skills for which teaching and learning need to be improved; and</w:t>
      </w:r>
    </w:p>
    <w:p w14:paraId="00000461" w14:textId="77777777" w:rsidR="007665A6" w:rsidRDefault="00687CA1">
      <w:pPr>
        <w:numPr>
          <w:ilvl w:val="4"/>
          <w:numId w:val="8"/>
        </w:numPr>
        <w:pBdr>
          <w:top w:val="nil"/>
          <w:left w:val="nil"/>
          <w:bottom w:val="nil"/>
          <w:right w:val="nil"/>
          <w:between w:val="nil"/>
        </w:pBdr>
      </w:pPr>
      <w:r>
        <w:rPr>
          <w:color w:val="000000"/>
        </w:rPr>
        <w:t>Identify the specific academic needs of students and groups of students who are not yet achieving the State's academic standards; and</w:t>
      </w:r>
    </w:p>
    <w:p w14:paraId="00000462" w14:textId="77777777" w:rsidR="007665A6" w:rsidRDefault="00687CA1">
      <w:pPr>
        <w:numPr>
          <w:ilvl w:val="4"/>
          <w:numId w:val="8"/>
        </w:numPr>
        <w:pBdr>
          <w:top w:val="nil"/>
          <w:left w:val="nil"/>
          <w:bottom w:val="nil"/>
          <w:right w:val="nil"/>
          <w:between w:val="nil"/>
        </w:pBdr>
      </w:pPr>
      <w:r>
        <w:rPr>
          <w:color w:val="000000"/>
        </w:rPr>
        <w:t>Assess the needs of the school relative to each of the components of the schoolwide program under §200.28.</w:t>
      </w:r>
    </w:p>
    <w:p w14:paraId="00000463" w14:textId="77777777" w:rsidR="007665A6" w:rsidRDefault="00687CA1">
      <w:pPr>
        <w:numPr>
          <w:ilvl w:val="4"/>
          <w:numId w:val="8"/>
        </w:numPr>
        <w:pBdr>
          <w:top w:val="nil"/>
          <w:left w:val="nil"/>
          <w:bottom w:val="nil"/>
          <w:right w:val="nil"/>
          <w:between w:val="nil"/>
        </w:pBdr>
      </w:pPr>
      <w:r>
        <w:rPr>
          <w:color w:val="000000"/>
        </w:rPr>
        <w:t>Develop the comprehensive needs assessment with the participation of individuals who will carry out the schoolwide program plan.</w:t>
      </w:r>
    </w:p>
    <w:p w14:paraId="00000464" w14:textId="77777777" w:rsidR="007665A6" w:rsidRDefault="00687CA1">
      <w:pPr>
        <w:numPr>
          <w:ilvl w:val="4"/>
          <w:numId w:val="8"/>
        </w:numPr>
        <w:pBdr>
          <w:top w:val="nil"/>
          <w:left w:val="nil"/>
          <w:bottom w:val="nil"/>
          <w:right w:val="nil"/>
          <w:between w:val="nil"/>
        </w:pBdr>
      </w:pPr>
      <w:r>
        <w:rPr>
          <w:color w:val="000000"/>
        </w:rPr>
        <w:t xml:space="preserve">Document how it conducted the needs assessment, the results it obtained, and the conclusions it drew from those results. </w:t>
      </w:r>
    </w:p>
    <w:p w14:paraId="00000465" w14:textId="77777777" w:rsidR="007665A6" w:rsidRDefault="00687CA1">
      <w:pPr>
        <w:numPr>
          <w:ilvl w:val="1"/>
          <w:numId w:val="8"/>
        </w:numPr>
        <w:pBdr>
          <w:top w:val="nil"/>
          <w:left w:val="nil"/>
          <w:bottom w:val="nil"/>
          <w:right w:val="nil"/>
          <w:between w:val="nil"/>
        </w:pBdr>
      </w:pPr>
      <w:r>
        <w:rPr>
          <w:color w:val="000000"/>
        </w:rPr>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00000466" w14:textId="77777777" w:rsidR="007665A6" w:rsidRDefault="00687CA1">
      <w:pPr>
        <w:pStyle w:val="Heading4"/>
      </w:pPr>
      <w:r>
        <w:t>Requirements for the Plan</w:t>
      </w:r>
    </w:p>
    <w:p w14:paraId="00000467" w14:textId="77777777" w:rsidR="007665A6" w:rsidRDefault="00687CA1">
      <w:pPr>
        <w:numPr>
          <w:ilvl w:val="0"/>
          <w:numId w:val="8"/>
        </w:numPr>
        <w:pBdr>
          <w:top w:val="nil"/>
          <w:left w:val="nil"/>
          <w:bottom w:val="nil"/>
          <w:right w:val="nil"/>
          <w:between w:val="nil"/>
        </w:pBdr>
      </w:pPr>
      <w:r>
        <w:rPr>
          <w:color w:val="000000"/>
        </w:rPr>
        <w:t xml:space="preserve">The SPSA shall include the following: </w:t>
      </w:r>
    </w:p>
    <w:p w14:paraId="00000468" w14:textId="77777777" w:rsidR="007665A6" w:rsidRDefault="00687CA1">
      <w:pPr>
        <w:numPr>
          <w:ilvl w:val="1"/>
          <w:numId w:val="8"/>
        </w:numPr>
        <w:pBdr>
          <w:top w:val="nil"/>
          <w:left w:val="nil"/>
          <w:bottom w:val="nil"/>
          <w:right w:val="nil"/>
          <w:between w:val="nil"/>
        </w:pBdr>
      </w:pPr>
      <w:r>
        <w:rPr>
          <w:color w:val="000000"/>
        </w:rPr>
        <w:t xml:space="preserve">Goals set to improve pupil outcomes, including addressing the needs of student groups as identified through the </w:t>
      </w:r>
      <w:proofErr w:type="gramStart"/>
      <w:r>
        <w:rPr>
          <w:color w:val="000000"/>
        </w:rPr>
        <w:t>needs</w:t>
      </w:r>
      <w:proofErr w:type="gramEnd"/>
      <w:r>
        <w:rPr>
          <w:color w:val="000000"/>
        </w:rPr>
        <w:t xml:space="preserve"> assessment. </w:t>
      </w:r>
    </w:p>
    <w:p w14:paraId="00000469" w14:textId="77777777" w:rsidR="007665A6" w:rsidRDefault="00687CA1">
      <w:pPr>
        <w:numPr>
          <w:ilvl w:val="1"/>
          <w:numId w:val="8"/>
        </w:numPr>
        <w:pBdr>
          <w:top w:val="nil"/>
          <w:left w:val="nil"/>
          <w:bottom w:val="nil"/>
          <w:right w:val="nil"/>
          <w:between w:val="nil"/>
        </w:pBdr>
      </w:pPr>
      <w:r>
        <w:rPr>
          <w:color w:val="000000"/>
        </w:rPr>
        <w:lastRenderedPageBreak/>
        <w:t>Evidence-based strategies, actions, or services (described in Strategies and Activities)</w:t>
      </w:r>
    </w:p>
    <w:p w14:paraId="0000046A" w14:textId="77777777" w:rsidR="007665A6" w:rsidRDefault="00687CA1">
      <w:pPr>
        <w:numPr>
          <w:ilvl w:val="2"/>
          <w:numId w:val="8"/>
        </w:numPr>
        <w:pBdr>
          <w:top w:val="nil"/>
          <w:left w:val="nil"/>
          <w:bottom w:val="nil"/>
          <w:right w:val="nil"/>
          <w:between w:val="nil"/>
        </w:pBdr>
        <w:ind w:hanging="215"/>
      </w:pPr>
      <w:r>
        <w:rPr>
          <w:color w:val="000000"/>
        </w:rPr>
        <w:t>A description of the strategies that the school will be implementing to address school needs, including a description of how such strategies will--</w:t>
      </w:r>
    </w:p>
    <w:p w14:paraId="0000046B" w14:textId="77777777" w:rsidR="007665A6" w:rsidRDefault="00687CA1">
      <w:pPr>
        <w:numPr>
          <w:ilvl w:val="3"/>
          <w:numId w:val="8"/>
        </w:numPr>
        <w:pBdr>
          <w:top w:val="nil"/>
          <w:left w:val="nil"/>
          <w:bottom w:val="nil"/>
          <w:right w:val="nil"/>
          <w:between w:val="nil"/>
        </w:pBdr>
      </w:pPr>
      <w:r>
        <w:rPr>
          <w:color w:val="000000"/>
        </w:rPr>
        <w:t xml:space="preserve">provide opportunities for all children including each of the subgroups of students to meet the challenging state academic </w:t>
      </w:r>
      <w:proofErr w:type="gramStart"/>
      <w:r>
        <w:rPr>
          <w:color w:val="000000"/>
        </w:rPr>
        <w:t>standards</w:t>
      </w:r>
      <w:proofErr w:type="gramEnd"/>
    </w:p>
    <w:p w14:paraId="0000046C" w14:textId="77777777" w:rsidR="007665A6" w:rsidRDefault="00687CA1">
      <w:pPr>
        <w:numPr>
          <w:ilvl w:val="3"/>
          <w:numId w:val="8"/>
        </w:numPr>
        <w:pBdr>
          <w:top w:val="nil"/>
          <w:left w:val="nil"/>
          <w:bottom w:val="nil"/>
          <w:right w:val="nil"/>
          <w:between w:val="nil"/>
        </w:pBdr>
      </w:pPr>
      <w:r>
        <w:rPr>
          <w:color w:val="000000"/>
        </w:rPr>
        <w:t>use methods and instructional strategies that:</w:t>
      </w:r>
    </w:p>
    <w:p w14:paraId="0000046D" w14:textId="77777777" w:rsidR="007665A6" w:rsidRDefault="00687CA1">
      <w:pPr>
        <w:numPr>
          <w:ilvl w:val="4"/>
          <w:numId w:val="8"/>
        </w:numPr>
        <w:pBdr>
          <w:top w:val="nil"/>
          <w:left w:val="nil"/>
          <w:bottom w:val="nil"/>
          <w:right w:val="nil"/>
          <w:between w:val="nil"/>
        </w:pBdr>
      </w:pPr>
      <w:r>
        <w:rPr>
          <w:color w:val="000000"/>
        </w:rPr>
        <w:t xml:space="preserve">strengthen the academic program in the school, </w:t>
      </w:r>
    </w:p>
    <w:p w14:paraId="0000046E" w14:textId="77777777" w:rsidR="007665A6" w:rsidRDefault="00687CA1">
      <w:pPr>
        <w:numPr>
          <w:ilvl w:val="4"/>
          <w:numId w:val="8"/>
        </w:numPr>
        <w:pBdr>
          <w:top w:val="nil"/>
          <w:left w:val="nil"/>
          <w:bottom w:val="nil"/>
          <w:right w:val="nil"/>
          <w:between w:val="nil"/>
        </w:pBdr>
      </w:pPr>
      <w:r>
        <w:rPr>
          <w:color w:val="000000"/>
        </w:rPr>
        <w:t xml:space="preserve">increase the amount and quality of learning time, and </w:t>
      </w:r>
    </w:p>
    <w:p w14:paraId="0000046F" w14:textId="77777777" w:rsidR="007665A6" w:rsidRDefault="00687CA1">
      <w:pPr>
        <w:numPr>
          <w:ilvl w:val="4"/>
          <w:numId w:val="8"/>
        </w:numPr>
        <w:pBdr>
          <w:top w:val="nil"/>
          <w:left w:val="nil"/>
          <w:bottom w:val="nil"/>
          <w:right w:val="nil"/>
          <w:between w:val="nil"/>
        </w:pBdr>
      </w:pPr>
      <w:r>
        <w:rPr>
          <w:color w:val="000000"/>
        </w:rPr>
        <w:t>provide an enriched and accelerated curriculum, which may include programs, activities, and courses necessary to provide a well-rounded education.</w:t>
      </w:r>
    </w:p>
    <w:p w14:paraId="00000470" w14:textId="77777777" w:rsidR="007665A6" w:rsidRDefault="00687CA1">
      <w:pPr>
        <w:numPr>
          <w:ilvl w:val="3"/>
          <w:numId w:val="8"/>
        </w:numPr>
        <w:pBdr>
          <w:top w:val="nil"/>
          <w:left w:val="nil"/>
          <w:bottom w:val="nil"/>
          <w:right w:val="nil"/>
          <w:between w:val="nil"/>
        </w:pBdr>
      </w:pPr>
      <w:r>
        <w:rPr>
          <w:color w:val="000000"/>
        </w:rPr>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0000471" w14:textId="77777777" w:rsidR="007665A6" w:rsidRDefault="00687CA1">
      <w:pPr>
        <w:numPr>
          <w:ilvl w:val="4"/>
          <w:numId w:val="8"/>
        </w:numPr>
        <w:pBdr>
          <w:top w:val="nil"/>
          <w:left w:val="nil"/>
          <w:bottom w:val="nil"/>
          <w:right w:val="nil"/>
          <w:between w:val="nil"/>
        </w:pBdr>
      </w:pPr>
      <w:r>
        <w:rPr>
          <w:color w:val="000000"/>
        </w:rPr>
        <w:t xml:space="preserve">strategies to improve students’ skills outside the academic subject </w:t>
      </w:r>
      <w:proofErr w:type="gramStart"/>
      <w:r>
        <w:rPr>
          <w:color w:val="000000"/>
        </w:rPr>
        <w:t>areas;</w:t>
      </w:r>
      <w:proofErr w:type="gramEnd"/>
      <w:r>
        <w:rPr>
          <w:color w:val="000000"/>
        </w:rPr>
        <w:t xml:space="preserve"> </w:t>
      </w:r>
    </w:p>
    <w:p w14:paraId="00000472" w14:textId="77777777" w:rsidR="007665A6" w:rsidRDefault="00687CA1">
      <w:pPr>
        <w:numPr>
          <w:ilvl w:val="4"/>
          <w:numId w:val="8"/>
        </w:numPr>
        <w:pBdr>
          <w:top w:val="nil"/>
          <w:left w:val="nil"/>
          <w:bottom w:val="nil"/>
          <w:right w:val="nil"/>
          <w:between w:val="nil"/>
        </w:pBdr>
      </w:pPr>
      <w:r>
        <w:rPr>
          <w:color w:val="000000"/>
        </w:rPr>
        <w:t xml:space="preserve">preparation for and awareness of opportunities for postsecondary education and the </w:t>
      </w:r>
      <w:proofErr w:type="gramStart"/>
      <w:r>
        <w:rPr>
          <w:color w:val="000000"/>
        </w:rPr>
        <w:t>workforce;</w:t>
      </w:r>
      <w:proofErr w:type="gramEnd"/>
      <w:r>
        <w:rPr>
          <w:color w:val="000000"/>
        </w:rPr>
        <w:t xml:space="preserve"> </w:t>
      </w:r>
    </w:p>
    <w:p w14:paraId="00000473" w14:textId="77777777" w:rsidR="007665A6" w:rsidRDefault="00687CA1">
      <w:pPr>
        <w:numPr>
          <w:ilvl w:val="4"/>
          <w:numId w:val="8"/>
        </w:numPr>
        <w:pBdr>
          <w:top w:val="nil"/>
          <w:left w:val="nil"/>
          <w:bottom w:val="nil"/>
          <w:right w:val="nil"/>
          <w:between w:val="nil"/>
        </w:pBdr>
      </w:pPr>
      <w:r>
        <w:rPr>
          <w:color w:val="000000"/>
        </w:rPr>
        <w:t xml:space="preserve">implementation of a schoolwide tiered model to prevent and address problem </w:t>
      </w:r>
      <w:proofErr w:type="gramStart"/>
      <w:r>
        <w:rPr>
          <w:color w:val="000000"/>
        </w:rPr>
        <w:t>behavior;</w:t>
      </w:r>
      <w:proofErr w:type="gramEnd"/>
      <w:r>
        <w:rPr>
          <w:color w:val="000000"/>
        </w:rPr>
        <w:t xml:space="preserve"> </w:t>
      </w:r>
    </w:p>
    <w:p w14:paraId="00000474" w14:textId="77777777" w:rsidR="007665A6" w:rsidRDefault="00687CA1">
      <w:pPr>
        <w:numPr>
          <w:ilvl w:val="4"/>
          <w:numId w:val="8"/>
        </w:numPr>
        <w:pBdr>
          <w:top w:val="nil"/>
          <w:left w:val="nil"/>
          <w:bottom w:val="nil"/>
          <w:right w:val="nil"/>
          <w:between w:val="nil"/>
        </w:pBdr>
      </w:pPr>
      <w:r>
        <w:rPr>
          <w:color w:val="000000"/>
        </w:rPr>
        <w:t>professional development and other activities for teachers, paraprofessionals, and other school personnel to improve instruction and use of data; and</w:t>
      </w:r>
    </w:p>
    <w:p w14:paraId="00000475" w14:textId="77777777" w:rsidR="007665A6" w:rsidRDefault="00687CA1">
      <w:pPr>
        <w:numPr>
          <w:ilvl w:val="4"/>
          <w:numId w:val="8"/>
        </w:numPr>
        <w:pBdr>
          <w:top w:val="nil"/>
          <w:left w:val="nil"/>
          <w:bottom w:val="nil"/>
          <w:right w:val="nil"/>
          <w:between w:val="nil"/>
        </w:pBdr>
      </w:pPr>
      <w:r>
        <w:rPr>
          <w:color w:val="000000"/>
        </w:rPr>
        <w:t>strategies for assisting preschool children in the transition from early childhood education programs to local elementary school programs.</w:t>
      </w:r>
    </w:p>
    <w:p w14:paraId="00000476" w14:textId="77777777" w:rsidR="007665A6" w:rsidRDefault="00687CA1">
      <w:pPr>
        <w:numPr>
          <w:ilvl w:val="1"/>
          <w:numId w:val="8"/>
        </w:numPr>
        <w:pBdr>
          <w:top w:val="nil"/>
          <w:left w:val="nil"/>
          <w:bottom w:val="nil"/>
          <w:right w:val="nil"/>
          <w:between w:val="nil"/>
        </w:pBdr>
      </w:pPr>
      <w:r>
        <w:rPr>
          <w:color w:val="000000"/>
        </w:rPr>
        <w:t xml:space="preserve">Proposed expenditures, based on the projected resource allocation from the governing board or body of the local educational agency (may include funds allocated via the </w:t>
      </w:r>
      <w:proofErr w:type="spellStart"/>
      <w:r>
        <w:rPr>
          <w:color w:val="000000"/>
        </w:rPr>
        <w:t>ConApp</w:t>
      </w:r>
      <w:proofErr w:type="spellEnd"/>
      <w:r>
        <w:rPr>
          <w:color w:val="000000"/>
        </w:rPr>
        <w:t xml:space="preserve">, federal funds for CSI,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00000477" w14:textId="77777777" w:rsidR="007665A6" w:rsidRDefault="00687CA1">
      <w:pPr>
        <w:numPr>
          <w:ilvl w:val="1"/>
          <w:numId w:val="8"/>
        </w:numPr>
        <w:pBdr>
          <w:top w:val="nil"/>
          <w:left w:val="nil"/>
          <w:bottom w:val="nil"/>
          <w:right w:val="nil"/>
          <w:between w:val="nil"/>
        </w:pBdr>
      </w:pPr>
      <w:r>
        <w:rPr>
          <w:color w:val="000000"/>
        </w:rPr>
        <w:t>A description of how the school will determine if school needs have been met (described in the Expected Annual Measurable Outcomes and the Annual Review and Update).</w:t>
      </w:r>
    </w:p>
    <w:p w14:paraId="00000478" w14:textId="77777777" w:rsidR="007665A6" w:rsidRDefault="00687CA1">
      <w:pPr>
        <w:numPr>
          <w:ilvl w:val="2"/>
          <w:numId w:val="8"/>
        </w:numPr>
        <w:pBdr>
          <w:top w:val="nil"/>
          <w:left w:val="nil"/>
          <w:bottom w:val="nil"/>
          <w:right w:val="nil"/>
          <w:between w:val="nil"/>
        </w:pBdr>
        <w:ind w:hanging="215"/>
      </w:pPr>
      <w:r>
        <w:rPr>
          <w:color w:val="000000"/>
        </w:rPr>
        <w:t xml:space="preserve">Annually evaluate the implementation of, and results achieved by, the schoolwide program, using data from the State's annual assessments and other indicators of academic </w:t>
      </w:r>
      <w:proofErr w:type="gramStart"/>
      <w:r>
        <w:rPr>
          <w:color w:val="000000"/>
        </w:rPr>
        <w:t>achievement;</w:t>
      </w:r>
      <w:proofErr w:type="gramEnd"/>
    </w:p>
    <w:p w14:paraId="00000479" w14:textId="77777777" w:rsidR="007665A6" w:rsidRDefault="00687CA1">
      <w:pPr>
        <w:numPr>
          <w:ilvl w:val="2"/>
          <w:numId w:val="8"/>
        </w:numPr>
        <w:pBdr>
          <w:top w:val="nil"/>
          <w:left w:val="nil"/>
          <w:bottom w:val="nil"/>
          <w:right w:val="nil"/>
          <w:between w:val="nil"/>
        </w:pBdr>
        <w:ind w:hanging="215"/>
      </w:pPr>
      <w:r>
        <w:rPr>
          <w:color w:val="000000"/>
        </w:rPr>
        <w:t>Determine whether the schoolwide program has been effective in increasing the achievement of students in meeting the State's academic standards, particularly for those students who had been furthest from achieving the standards; and</w:t>
      </w:r>
    </w:p>
    <w:p w14:paraId="0000047A" w14:textId="77777777" w:rsidR="007665A6" w:rsidRDefault="00687CA1">
      <w:pPr>
        <w:numPr>
          <w:ilvl w:val="2"/>
          <w:numId w:val="8"/>
        </w:numPr>
        <w:pBdr>
          <w:top w:val="nil"/>
          <w:left w:val="nil"/>
          <w:bottom w:val="nil"/>
          <w:right w:val="nil"/>
          <w:between w:val="nil"/>
        </w:pBdr>
        <w:ind w:hanging="215"/>
      </w:pPr>
      <w:r>
        <w:rPr>
          <w:color w:val="000000"/>
        </w:rPr>
        <w:t>Revise the plan, as necessary, based on the results of the evaluation, to ensure continuous improvement of students in the schoolwide program.</w:t>
      </w:r>
    </w:p>
    <w:p w14:paraId="0000047B" w14:textId="77777777" w:rsidR="007665A6" w:rsidRDefault="00687CA1">
      <w:pPr>
        <w:numPr>
          <w:ilvl w:val="1"/>
          <w:numId w:val="8"/>
        </w:numPr>
        <w:pBdr>
          <w:top w:val="nil"/>
          <w:left w:val="nil"/>
          <w:bottom w:val="nil"/>
          <w:right w:val="nil"/>
          <w:between w:val="nil"/>
        </w:pBdr>
      </w:pPr>
      <w:r>
        <w:rPr>
          <w:color w:val="000000"/>
        </w:rPr>
        <w:lastRenderedPageBreak/>
        <w:t>A description of how the school will ensure parental involvement in the planning, review, and improvement of the schoolwide program plan (described in Stakeholder Involvement and/or Strategies/Activities).</w:t>
      </w:r>
    </w:p>
    <w:p w14:paraId="0000047C" w14:textId="77777777" w:rsidR="007665A6" w:rsidRDefault="00687CA1">
      <w:pPr>
        <w:numPr>
          <w:ilvl w:val="1"/>
          <w:numId w:val="8"/>
        </w:numPr>
        <w:pBdr>
          <w:top w:val="nil"/>
          <w:left w:val="nil"/>
          <w:bottom w:val="nil"/>
          <w:right w:val="nil"/>
          <w:between w:val="nil"/>
        </w:pBdr>
      </w:pPr>
      <w:r>
        <w:rPr>
          <w:color w:val="000000"/>
        </w:rPr>
        <w:t xml:space="preserve">A description of the activities the school will include to ensure that students who </w:t>
      </w:r>
      <w:proofErr w:type="gramStart"/>
      <w:r>
        <w:rPr>
          <w:color w:val="000000"/>
        </w:rPr>
        <w:t>experience difficulty</w:t>
      </w:r>
      <w:proofErr w:type="gramEnd"/>
      <w:r>
        <w:rPr>
          <w:color w:val="000000"/>
        </w:rPr>
        <w:t xml:space="preserve"> attaining proficient or advanced levels of academic achievement standards will be provided with effective, timely additional support, including measures to</w:t>
      </w:r>
    </w:p>
    <w:p w14:paraId="0000047D" w14:textId="77777777" w:rsidR="007665A6" w:rsidRDefault="00687CA1">
      <w:pPr>
        <w:numPr>
          <w:ilvl w:val="2"/>
          <w:numId w:val="8"/>
        </w:numPr>
        <w:pBdr>
          <w:top w:val="nil"/>
          <w:left w:val="nil"/>
          <w:bottom w:val="nil"/>
          <w:right w:val="nil"/>
          <w:between w:val="nil"/>
        </w:pBdr>
        <w:ind w:hanging="215"/>
      </w:pPr>
      <w:r>
        <w:rPr>
          <w:color w:val="000000"/>
        </w:rPr>
        <w:t>Ensure that those students' difficulties are identified on a timely basis; and</w:t>
      </w:r>
    </w:p>
    <w:p w14:paraId="0000047E" w14:textId="77777777" w:rsidR="007665A6" w:rsidRDefault="00687CA1">
      <w:pPr>
        <w:numPr>
          <w:ilvl w:val="2"/>
          <w:numId w:val="8"/>
        </w:numPr>
        <w:pBdr>
          <w:top w:val="nil"/>
          <w:left w:val="nil"/>
          <w:bottom w:val="nil"/>
          <w:right w:val="nil"/>
          <w:between w:val="nil"/>
        </w:pBdr>
        <w:ind w:hanging="215"/>
      </w:pPr>
      <w:r>
        <w:rPr>
          <w:color w:val="000000"/>
        </w:rPr>
        <w:t>Provide sufficient information on which to base effective assistance to those students.</w:t>
      </w:r>
    </w:p>
    <w:p w14:paraId="0000047F" w14:textId="77777777" w:rsidR="007665A6" w:rsidRDefault="00687CA1">
      <w:pPr>
        <w:numPr>
          <w:ilvl w:val="1"/>
          <w:numId w:val="8"/>
        </w:numPr>
        <w:pBdr>
          <w:top w:val="nil"/>
          <w:left w:val="nil"/>
          <w:bottom w:val="nil"/>
          <w:right w:val="nil"/>
          <w:between w:val="nil"/>
        </w:pBdr>
      </w:pPr>
      <w:r>
        <w:rPr>
          <w:color w:val="000000"/>
        </w:rPr>
        <w:t>For an elementary school, a description of how the school will assist preschool students in the successful transition from early childhood programs to the school.</w:t>
      </w:r>
    </w:p>
    <w:p w14:paraId="00000480" w14:textId="77777777" w:rsidR="007665A6" w:rsidRDefault="00687CA1">
      <w:pPr>
        <w:numPr>
          <w:ilvl w:val="1"/>
          <w:numId w:val="8"/>
        </w:numPr>
        <w:pBdr>
          <w:top w:val="nil"/>
          <w:left w:val="nil"/>
          <w:bottom w:val="nil"/>
          <w:right w:val="nil"/>
          <w:between w:val="nil"/>
        </w:pBdr>
      </w:pPr>
      <w:r>
        <w:rPr>
          <w:color w:val="000000"/>
        </w:rPr>
        <w:t>A description of how the school will use resources to carry out these components (described in the Proposed Expenditures for Strategies/Activities).</w:t>
      </w:r>
    </w:p>
    <w:p w14:paraId="00000481" w14:textId="77777777" w:rsidR="007665A6" w:rsidRDefault="00687CA1">
      <w:pPr>
        <w:numPr>
          <w:ilvl w:val="1"/>
          <w:numId w:val="8"/>
        </w:numPr>
        <w:pBdr>
          <w:top w:val="nil"/>
          <w:left w:val="nil"/>
          <w:bottom w:val="nil"/>
          <w:right w:val="nil"/>
          <w:between w:val="nil"/>
        </w:pBdr>
      </w:pPr>
      <w:r>
        <w:rPr>
          <w:color w:val="000000"/>
        </w:rPr>
        <w:t>A description of any other activities and objectives as established by the SSC (described in the Strategies/Activities).</w:t>
      </w:r>
    </w:p>
    <w:p w14:paraId="00000482" w14:textId="77777777" w:rsidR="007665A6" w:rsidRDefault="00687CA1">
      <w:pPr>
        <w:pBdr>
          <w:top w:val="nil"/>
          <w:left w:val="nil"/>
          <w:bottom w:val="nil"/>
          <w:right w:val="nil"/>
          <w:between w:val="nil"/>
        </w:pBdr>
        <w:spacing w:before="240" w:after="0"/>
        <w:ind w:left="360"/>
        <w:rPr>
          <w:rFonts w:ascii="Times New Roman" w:eastAsia="Times New Roman" w:hAnsi="Times New Roman" w:cs="Times New Roman"/>
        </w:rPr>
      </w:pPr>
      <w:r>
        <w:rPr>
          <w:color w:val="000000"/>
        </w:rPr>
        <w:t>Authority Cited: S Title 34 of the Code of Federal Regulations (34 CFR), sections 200.25-26, and 200.29, and sections-1114(b)(7)(A)(</w:t>
      </w:r>
      <w:proofErr w:type="spellStart"/>
      <w:proofErr w:type="gramStart"/>
      <w:r>
        <w:rPr>
          <w:color w:val="000000"/>
        </w:rPr>
        <w:t>i</w:t>
      </w:r>
      <w:proofErr w:type="spellEnd"/>
      <w:r>
        <w:rPr>
          <w:color w:val="000000"/>
        </w:rPr>
        <w:t>)-(</w:t>
      </w:r>
      <w:proofErr w:type="gramEnd"/>
      <w:r>
        <w:rPr>
          <w:color w:val="000000"/>
        </w:rPr>
        <w:t xml:space="preserve">iii) and 1118(b) of the ESEA. </w:t>
      </w:r>
      <w:r>
        <w:rPr>
          <w:i/>
          <w:color w:val="000000"/>
        </w:rPr>
        <w:t>EC</w:t>
      </w:r>
      <w:r>
        <w:rPr>
          <w:color w:val="000000"/>
        </w:rPr>
        <w:t xml:space="preserve"> sections 6400 et. seq. </w:t>
      </w:r>
    </w:p>
    <w:p w14:paraId="00000483" w14:textId="77777777" w:rsidR="007665A6" w:rsidRDefault="00687CA1">
      <w:r>
        <w:br w:type="page"/>
      </w:r>
    </w:p>
    <w:p w14:paraId="00000484" w14:textId="77777777" w:rsidR="007665A6" w:rsidRDefault="00687CA1">
      <w:pPr>
        <w:pStyle w:val="Heading2"/>
      </w:pPr>
      <w:bookmarkStart w:id="181" w:name="_heading=h.sqyw64" w:colFirst="0" w:colLast="0"/>
      <w:bookmarkEnd w:id="181"/>
      <w:r>
        <w:lastRenderedPageBreak/>
        <w:t xml:space="preserve">Appendix B: </w:t>
      </w:r>
    </w:p>
    <w:p w14:paraId="00000485" w14:textId="77777777" w:rsidR="007665A6" w:rsidRDefault="00687CA1">
      <w:pPr>
        <w:pStyle w:val="Heading3"/>
      </w:pPr>
      <w:r>
        <w:t>Plan Requirements for School to Meet Federal School Improvement Planning Requirements</w:t>
      </w:r>
    </w:p>
    <w:p w14:paraId="00000486" w14:textId="77777777" w:rsidR="007665A6" w:rsidRDefault="00687CA1">
      <w:r>
        <w:t xml:space="preserve">For questions or technical assistance related to meeting Federal School Improvement Planning Requirements, please contact the CDE’s School Improvement and Support Office at </w:t>
      </w:r>
      <w:hyperlink r:id="rId27">
        <w:r>
          <w:rPr>
            <w:color w:val="000000"/>
          </w:rPr>
          <w:t>SISO@cde.ca.gov</w:t>
        </w:r>
      </w:hyperlink>
      <w:r>
        <w:t>.</w:t>
      </w:r>
    </w:p>
    <w:p w14:paraId="00000487" w14:textId="77777777" w:rsidR="007665A6" w:rsidRDefault="00687CA1">
      <w:pPr>
        <w:pStyle w:val="Heading3"/>
      </w:pPr>
      <w:r>
        <w:t>Comprehensive Support and Improvement</w:t>
      </w:r>
    </w:p>
    <w:p w14:paraId="00000488" w14:textId="77777777" w:rsidR="007665A6" w:rsidRDefault="00687CA1">
      <w:pPr>
        <w:pBdr>
          <w:top w:val="nil"/>
          <w:left w:val="nil"/>
          <w:bottom w:val="nil"/>
          <w:right w:val="nil"/>
          <w:between w:val="nil"/>
        </w:pBdr>
      </w:pPr>
      <w:r>
        <w:t>The LEA shall partner with stakeholders (including principals and other school leaders, teachers, and parents) to locally develop and implement the CSI plan for the school to improve student outcomes, and specifically address the metrics that led to eligibility for CSI</w:t>
      </w:r>
      <w:r>
        <w:rPr>
          <w:color w:val="000000"/>
        </w:rPr>
        <w:t xml:space="preserve"> (Stakeholder Involvement).</w:t>
      </w:r>
    </w:p>
    <w:p w14:paraId="00000489" w14:textId="77777777" w:rsidR="007665A6" w:rsidRDefault="00687CA1">
      <w:pPr>
        <w:pBdr>
          <w:top w:val="nil"/>
          <w:left w:val="nil"/>
          <w:bottom w:val="nil"/>
          <w:right w:val="nil"/>
          <w:between w:val="nil"/>
        </w:pBdr>
      </w:pPr>
      <w:r>
        <w:t>The CSI plan shall:</w:t>
      </w:r>
    </w:p>
    <w:p w14:paraId="0000048A" w14:textId="77777777" w:rsidR="007665A6" w:rsidRDefault="00687CA1">
      <w:pPr>
        <w:numPr>
          <w:ilvl w:val="0"/>
          <w:numId w:val="12"/>
        </w:numPr>
        <w:pBdr>
          <w:top w:val="nil"/>
          <w:left w:val="nil"/>
          <w:bottom w:val="nil"/>
          <w:right w:val="nil"/>
          <w:between w:val="nil"/>
        </w:pBdr>
        <w:rPr>
          <w:color w:val="000000"/>
        </w:rPr>
      </w:pPr>
      <w:r>
        <w:t>Be informed by all state indicators, including student performance against state-determined long-term goals (Goal, Identified Need, Expected Annual Measurable Outcomes, Annual Review and Update, as applicable</w:t>
      </w:r>
      <w:proofErr w:type="gramStart"/>
      <w:r>
        <w:t>);</w:t>
      </w:r>
      <w:proofErr w:type="gramEnd"/>
    </w:p>
    <w:p w14:paraId="0000048B" w14:textId="77777777" w:rsidR="007665A6" w:rsidRDefault="00687CA1">
      <w:pPr>
        <w:numPr>
          <w:ilvl w:val="0"/>
          <w:numId w:val="12"/>
        </w:numPr>
        <w:pBdr>
          <w:top w:val="nil"/>
          <w:left w:val="nil"/>
          <w:bottom w:val="nil"/>
          <w:right w:val="nil"/>
          <w:between w:val="nil"/>
        </w:pBdr>
        <w:rPr>
          <w:color w:val="000000"/>
        </w:rPr>
      </w:pPr>
      <w:r>
        <w:t xml:space="preserve">Include evidence-based interventions (Strategies/Activities, Annual Review and Update, as applicable) (For resources related to evidence-based interventions, see the U.S. Department of Education’s “Using Evidence to Strengthen Education Investments” at </w:t>
      </w:r>
      <w:hyperlink r:id="rId28">
        <w:r>
          <w:rPr>
            <w:color w:val="0000FF"/>
            <w:u w:val="single"/>
          </w:rPr>
          <w:t>https://www2.ed.gov/policy/elsec/leg/essa/guidanceuseseinvestment.pdf</w:t>
        </w:r>
      </w:hyperlink>
      <w:r>
        <w:t>);</w:t>
      </w:r>
    </w:p>
    <w:p w14:paraId="0000048C" w14:textId="77777777" w:rsidR="007665A6" w:rsidRDefault="00687CA1">
      <w:pPr>
        <w:numPr>
          <w:ilvl w:val="0"/>
          <w:numId w:val="12"/>
        </w:numPr>
        <w:pBdr>
          <w:top w:val="nil"/>
          <w:left w:val="nil"/>
          <w:bottom w:val="nil"/>
          <w:right w:val="nil"/>
          <w:between w:val="nil"/>
        </w:pBdr>
        <w:rPr>
          <w:color w:val="000000"/>
        </w:rPr>
      </w:pPr>
      <w:r>
        <w:t xml:space="preserve">Be based on a school-level needs assessment (Goal, Identified Need, Expected Annual Measurable Outcomes, Annual Review and Update, as applicable); and </w:t>
      </w:r>
    </w:p>
    <w:p w14:paraId="0000048D" w14:textId="77777777" w:rsidR="007665A6" w:rsidRDefault="00687CA1">
      <w:pPr>
        <w:numPr>
          <w:ilvl w:val="0"/>
          <w:numId w:val="12"/>
        </w:numPr>
        <w:pBdr>
          <w:top w:val="nil"/>
          <w:left w:val="nil"/>
          <w:bottom w:val="nil"/>
          <w:right w:val="nil"/>
          <w:between w:val="nil"/>
        </w:pBdr>
      </w:pPr>
      <w:r>
        <w:t>Identify resource inequities, which may include a review of LEA- and school-level budgeting, to be addressed through implementation of the CSI plan (Goal, Identified Need, Expected Annual Measurable Outcomes, Planned Strategies/Activities; and Annual Review and Update, as applicable).</w:t>
      </w:r>
    </w:p>
    <w:p w14:paraId="0000048E" w14:textId="77777777" w:rsidR="007665A6" w:rsidRDefault="00687CA1">
      <w:r>
        <w:t>Authority Cited: Sections 1003(e)(1)(A), 1003(</w:t>
      </w:r>
      <w:proofErr w:type="spellStart"/>
      <w:r>
        <w:t>i</w:t>
      </w:r>
      <w:proofErr w:type="spellEnd"/>
      <w:r>
        <w:t>), 1111(c)(4)(B), and 1111(d)(1) of the ESSA.</w:t>
      </w:r>
    </w:p>
    <w:p w14:paraId="0000048F" w14:textId="77777777" w:rsidR="007665A6" w:rsidRDefault="00687CA1">
      <w:pPr>
        <w:pStyle w:val="Heading3"/>
      </w:pPr>
      <w:r>
        <w:t>Targeted Support and Improvement</w:t>
      </w:r>
    </w:p>
    <w:p w14:paraId="00000490" w14:textId="77777777" w:rsidR="007665A6" w:rsidRDefault="00687CA1">
      <w:pPr>
        <w:pBdr>
          <w:top w:val="nil"/>
          <w:left w:val="nil"/>
          <w:bottom w:val="nil"/>
          <w:right w:val="nil"/>
          <w:between w:val="nil"/>
        </w:pBdr>
        <w:rPr>
          <w:color w:val="000000"/>
        </w:rPr>
      </w:pPr>
      <w:r>
        <w:t xml:space="preserve">In partnership with stakeholders (including principals and other school leaders, teachers, and parents) the school shall develop and implement a school-level TSI plan to improve student outcomes for each subgroup of students that was the subject of </w:t>
      </w:r>
      <w:r>
        <w:rPr>
          <w:color w:val="000000"/>
        </w:rPr>
        <w:t xml:space="preserve">identification (Stakeholder Involvement). </w:t>
      </w:r>
    </w:p>
    <w:p w14:paraId="00000491" w14:textId="77777777" w:rsidR="007665A6" w:rsidRDefault="00687CA1">
      <w:pPr>
        <w:pBdr>
          <w:top w:val="nil"/>
          <w:left w:val="nil"/>
          <w:bottom w:val="nil"/>
          <w:right w:val="nil"/>
          <w:between w:val="nil"/>
        </w:pBdr>
      </w:pPr>
      <w:r>
        <w:t>The TSI plan shall:</w:t>
      </w:r>
    </w:p>
    <w:p w14:paraId="00000492" w14:textId="77777777" w:rsidR="007665A6" w:rsidRDefault="00687CA1">
      <w:pPr>
        <w:numPr>
          <w:ilvl w:val="0"/>
          <w:numId w:val="2"/>
        </w:numPr>
        <w:pBdr>
          <w:top w:val="nil"/>
          <w:left w:val="nil"/>
          <w:bottom w:val="nil"/>
          <w:right w:val="nil"/>
          <w:between w:val="nil"/>
        </w:pBdr>
        <w:rPr>
          <w:color w:val="000000"/>
        </w:rPr>
      </w:pPr>
      <w:r>
        <w:t>Be</w:t>
      </w:r>
      <w:r>
        <w:rPr>
          <w:color w:val="000000"/>
        </w:rPr>
        <w:t xml:space="preserve"> informed by all state indicators, including student performance against state-determined long-term goals </w:t>
      </w:r>
      <w:r>
        <w:t>(Goal, Identified Need, Expected Annual Measurable Outcomes, Annual Review and Update, as applicable</w:t>
      </w:r>
      <w:r>
        <w:rPr>
          <w:color w:val="000000"/>
        </w:rPr>
        <w:t xml:space="preserve">); </w:t>
      </w:r>
      <w:r>
        <w:t>and</w:t>
      </w:r>
    </w:p>
    <w:p w14:paraId="00000493" w14:textId="77777777" w:rsidR="007665A6" w:rsidRDefault="00687CA1">
      <w:pPr>
        <w:numPr>
          <w:ilvl w:val="0"/>
          <w:numId w:val="2"/>
        </w:numPr>
        <w:pBdr>
          <w:top w:val="nil"/>
          <w:left w:val="nil"/>
          <w:bottom w:val="nil"/>
          <w:right w:val="nil"/>
          <w:between w:val="nil"/>
        </w:pBdr>
        <w:rPr>
          <w:color w:val="000000"/>
        </w:rPr>
      </w:pPr>
      <w:r>
        <w:t xml:space="preserve">Include </w:t>
      </w:r>
      <w:r>
        <w:rPr>
          <w:color w:val="000000"/>
        </w:rPr>
        <w:t>evidence-based interventions (Planned Strategies/Activities, Annual Review and Update, as applicable). (For resources related to evidence-based interventions, see the U.S. Department of Education’s “</w:t>
      </w:r>
      <w:r>
        <w:t xml:space="preserve">Using Evidence to Strengthen Education Investments” </w:t>
      </w:r>
      <w:hyperlink r:id="rId29">
        <w:r>
          <w:rPr>
            <w:color w:val="0000FF"/>
            <w:u w:val="single"/>
          </w:rPr>
          <w:t>https://www2.ed.gov/policy/elsec/leg/essa/guidanceuseseinvestment.pdf</w:t>
        </w:r>
      </w:hyperlink>
      <w:r>
        <w:rPr>
          <w:color w:val="0000FF"/>
        </w:rPr>
        <w:t>.</w:t>
      </w:r>
      <w:r>
        <w:rPr>
          <w:color w:val="000000"/>
        </w:rPr>
        <w:t>)</w:t>
      </w:r>
    </w:p>
    <w:p w14:paraId="00000494" w14:textId="77777777" w:rsidR="007665A6" w:rsidRDefault="00687CA1">
      <w:r>
        <w:t>Authority Cited: Sections 1003(e)(1)(B), 1003(</w:t>
      </w:r>
      <w:proofErr w:type="spellStart"/>
      <w:r>
        <w:t>i</w:t>
      </w:r>
      <w:proofErr w:type="spellEnd"/>
      <w:r>
        <w:t>), 1111(c)(4)(B) and 1111(d)(2) of the ESSA.</w:t>
      </w:r>
    </w:p>
    <w:p w14:paraId="00000495" w14:textId="77777777" w:rsidR="007665A6" w:rsidRDefault="00687CA1">
      <w:pPr>
        <w:pStyle w:val="Heading3"/>
      </w:pPr>
      <w:r>
        <w:lastRenderedPageBreak/>
        <w:t>Additional Targeted Support and Improvement</w:t>
      </w:r>
    </w:p>
    <w:p w14:paraId="00000496" w14:textId="77777777" w:rsidR="007665A6" w:rsidRDefault="00687CA1">
      <w:r>
        <w:t xml:space="preserve">A school identified for ATSI shall: </w:t>
      </w:r>
    </w:p>
    <w:p w14:paraId="00000497" w14:textId="77777777" w:rsidR="007665A6" w:rsidRDefault="00687CA1">
      <w:pPr>
        <w:numPr>
          <w:ilvl w:val="0"/>
          <w:numId w:val="3"/>
        </w:numPr>
        <w:pBdr>
          <w:top w:val="nil"/>
          <w:left w:val="nil"/>
          <w:bottom w:val="nil"/>
          <w:right w:val="nil"/>
          <w:between w:val="nil"/>
        </w:pBdr>
        <w:rPr>
          <w:color w:val="000000"/>
        </w:rPr>
      </w:pPr>
      <w:r>
        <w:t>Identify r</w:t>
      </w:r>
      <w:r>
        <w:rPr>
          <w:color w:val="000000"/>
        </w:rPr>
        <w:t>esource inequities, which may inclu</w:t>
      </w:r>
      <w:r>
        <w:t>de a review of LEA- and school-level budgeting,</w:t>
      </w:r>
      <w:r>
        <w:rPr>
          <w:color w:val="000000"/>
        </w:rPr>
        <w:t xml:space="preserve"> w</w:t>
      </w:r>
      <w:r>
        <w:t xml:space="preserve">hich </w:t>
      </w:r>
      <w:r>
        <w:rPr>
          <w:color w:val="000000"/>
        </w:rPr>
        <w:t xml:space="preserve">will be addressed through implementation of </w:t>
      </w:r>
      <w:r>
        <w:t xml:space="preserve">its TSI </w:t>
      </w:r>
      <w:r>
        <w:rPr>
          <w:color w:val="000000"/>
        </w:rPr>
        <w:t>plan (</w:t>
      </w:r>
      <w:r>
        <w:t>Goal, Identified Need, Expected Annual Measurable Outcomes, Planned Strategies/Activities, and Annual Review and Update, as applicable</w:t>
      </w:r>
      <w:r>
        <w:rPr>
          <w:color w:val="000000"/>
        </w:rPr>
        <w:t xml:space="preserve">). </w:t>
      </w:r>
    </w:p>
    <w:p w14:paraId="00000498" w14:textId="77777777" w:rsidR="007665A6" w:rsidRDefault="00687CA1">
      <w:pPr>
        <w:pBdr>
          <w:top w:val="nil"/>
          <w:left w:val="nil"/>
          <w:bottom w:val="nil"/>
          <w:right w:val="nil"/>
          <w:between w:val="nil"/>
        </w:pBdr>
      </w:pPr>
      <w:r>
        <w:t>Authority Cited: Sections 1003(e)(1)(B), 1003(</w:t>
      </w:r>
      <w:proofErr w:type="spellStart"/>
      <w:r>
        <w:t>i</w:t>
      </w:r>
      <w:proofErr w:type="spellEnd"/>
      <w:r>
        <w:t>), 1111(c)(4)(B), and 1111(d)(2)(c) of the ESSA.</w:t>
      </w:r>
    </w:p>
    <w:p w14:paraId="00000499" w14:textId="77777777" w:rsidR="007665A6" w:rsidRDefault="00687CA1">
      <w:pPr>
        <w:pStyle w:val="Heading3"/>
      </w:pPr>
      <w:r>
        <w:t>Single School Districts and Charter Schools Identified for School Improvement</w:t>
      </w:r>
    </w:p>
    <w:p w14:paraId="0000049A" w14:textId="77777777" w:rsidR="007665A6" w:rsidRDefault="00687CA1">
      <w:pPr>
        <w:spacing w:after="0"/>
        <w:rPr>
          <w:rFonts w:ascii="Times New Roman" w:eastAsia="Times New Roman" w:hAnsi="Times New Roman" w:cs="Times New Roman"/>
        </w:rPr>
      </w:pPr>
      <w:r>
        <w:rPr>
          <w:color w:val="000000"/>
        </w:rPr>
        <w:t xml:space="preserve">Single school districts (SSDs) or charter schools that are identified for CSI, TSI, or ATSI, shall develop a SPSA that addresses the applicable requirements above as a condition of receiving funds (EC Section 64001[a] as amended by Assembly Bill [AB] 716, effective January 1, 2019). </w:t>
      </w:r>
    </w:p>
    <w:p w14:paraId="0000049B" w14:textId="77777777" w:rsidR="007665A6" w:rsidRDefault="007665A6">
      <w:pPr>
        <w:spacing w:after="0"/>
        <w:rPr>
          <w:rFonts w:ascii="Times New Roman" w:eastAsia="Times New Roman" w:hAnsi="Times New Roman" w:cs="Times New Roman"/>
        </w:rPr>
      </w:pPr>
    </w:p>
    <w:p w14:paraId="0000049C" w14:textId="77777777" w:rsidR="007665A6" w:rsidRDefault="00687CA1">
      <w:pPr>
        <w:spacing w:after="0"/>
        <w:rPr>
          <w:color w:val="000000"/>
        </w:rPr>
      </w:pPr>
      <w:r>
        <w:rPr>
          <w:color w:val="000000"/>
        </w:rPr>
        <w:t xml:space="preserve">However, </w:t>
      </w:r>
      <w:proofErr w:type="gramStart"/>
      <w:r>
        <w:rPr>
          <w:color w:val="000000"/>
        </w:rPr>
        <w:t>a</w:t>
      </w:r>
      <w:proofErr w:type="gramEnd"/>
      <w:r>
        <w:rPr>
          <w:color w:val="000000"/>
        </w:rPr>
        <w:t xml:space="preserve">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(EC Section 52062[a] as amended by AB 716, effective January 1, 2019).</w:t>
      </w:r>
    </w:p>
    <w:p w14:paraId="0000049D" w14:textId="77777777" w:rsidR="007665A6" w:rsidRDefault="007665A6">
      <w:pPr>
        <w:spacing w:after="0"/>
        <w:rPr>
          <w:color w:val="000000"/>
        </w:rPr>
      </w:pPr>
    </w:p>
    <w:p w14:paraId="0000049E" w14:textId="77777777" w:rsidR="007665A6" w:rsidRDefault="00687CA1">
      <w:pPr>
        <w:spacing w:after="0"/>
        <w:rPr>
          <w:rFonts w:ascii="Times New Roman" w:eastAsia="Times New Roman" w:hAnsi="Times New Roman" w:cs="Times New Roman"/>
        </w:rPr>
      </w:pPr>
      <w:r>
        <w:rPr>
          <w:color w:val="000000"/>
        </w:rPr>
        <w:t xml:space="preserve">Planning requirements for single school districts and charter schools choosing to exercise this option are available in the LCAP Instructions. </w:t>
      </w:r>
    </w:p>
    <w:p w14:paraId="0000049F" w14:textId="77777777" w:rsidR="007665A6" w:rsidRDefault="007665A6"/>
    <w:p w14:paraId="000004A0" w14:textId="77777777" w:rsidR="007665A6" w:rsidRDefault="00687CA1">
      <w:r>
        <w:t xml:space="preserve">Authority Cited: </w:t>
      </w:r>
      <w:r>
        <w:rPr>
          <w:i/>
        </w:rPr>
        <w:t xml:space="preserve">EC </w:t>
      </w:r>
      <w:r>
        <w:t>sections 52062(a) and 64001(a), both as amended by AB 716, effective January 1, 2019.</w:t>
      </w:r>
    </w:p>
    <w:p w14:paraId="000004A1" w14:textId="77777777" w:rsidR="007665A6" w:rsidRDefault="007665A6"/>
    <w:p w14:paraId="000004A2" w14:textId="77777777" w:rsidR="007665A6" w:rsidRDefault="00687CA1">
      <w:pPr>
        <w:rPr>
          <w:b/>
          <w:sz w:val="40"/>
          <w:szCs w:val="40"/>
        </w:rPr>
      </w:pPr>
      <w:r>
        <w:br w:type="page"/>
      </w:r>
    </w:p>
    <w:p w14:paraId="000004A3" w14:textId="77777777" w:rsidR="007665A6" w:rsidRDefault="00687CA1">
      <w:pPr>
        <w:pStyle w:val="Heading2"/>
      </w:pPr>
      <w:r>
        <w:lastRenderedPageBreak/>
        <w:t>Appendix C: Select State and Federal Programs</w:t>
      </w:r>
    </w:p>
    <w:p w14:paraId="000004A4" w14:textId="77777777" w:rsidR="007665A6" w:rsidRDefault="00687CA1">
      <w:pPr>
        <w:pStyle w:val="Heading3"/>
        <w:spacing w:before="120" w:after="0"/>
        <w:rPr>
          <w:b w:val="0"/>
          <w:color w:val="000000"/>
          <w:sz w:val="24"/>
        </w:rPr>
      </w:pPr>
      <w:r>
        <w:rPr>
          <w:sz w:val="24"/>
        </w:rPr>
        <w:t xml:space="preserve">For a list of active programs, please see the following links: </w:t>
      </w:r>
    </w:p>
    <w:p w14:paraId="000004A5" w14:textId="77777777" w:rsidR="007665A6" w:rsidRDefault="00687CA1">
      <w:pPr>
        <w:pBdr>
          <w:top w:val="nil"/>
          <w:left w:val="nil"/>
          <w:bottom w:val="nil"/>
          <w:right w:val="nil"/>
          <w:between w:val="nil"/>
        </w:pBdr>
        <w:spacing w:after="0"/>
        <w:rPr>
          <w:color w:val="0000FF"/>
          <w:u w:val="single"/>
        </w:rPr>
      </w:pPr>
      <w:r>
        <w:rPr>
          <w:color w:val="000000"/>
        </w:rPr>
        <w:t xml:space="preserve">Programs included on the Consolidated Application: </w:t>
      </w:r>
      <w:hyperlink r:id="rId30">
        <w:r>
          <w:rPr>
            <w:color w:val="0000FF"/>
            <w:u w:val="single"/>
          </w:rPr>
          <w:t>https://www.cde.ca.gov/fg/aa/co/</w:t>
        </w:r>
      </w:hyperlink>
      <w:r>
        <w:rPr>
          <w:color w:val="0000FF"/>
          <w:u w:val="single"/>
        </w:rPr>
        <w:t xml:space="preserve"> </w:t>
      </w:r>
    </w:p>
    <w:p w14:paraId="000004A6" w14:textId="77777777" w:rsidR="007665A6" w:rsidRDefault="00687CA1">
      <w:pPr>
        <w:pBdr>
          <w:top w:val="nil"/>
          <w:left w:val="nil"/>
          <w:bottom w:val="nil"/>
          <w:right w:val="nil"/>
          <w:between w:val="nil"/>
        </w:pBdr>
        <w:spacing w:after="0"/>
        <w:rPr>
          <w:color w:val="000000"/>
        </w:rPr>
      </w:pPr>
      <w:r>
        <w:rPr>
          <w:color w:val="000000"/>
        </w:rPr>
        <w:t xml:space="preserve">ESSA Title I, Part A: School Improvement: </w:t>
      </w:r>
      <w:hyperlink r:id="rId31">
        <w:r>
          <w:rPr>
            <w:color w:val="0000FF"/>
            <w:u w:val="single"/>
          </w:rPr>
          <w:t>https://www.cde.ca.gov/sp/sw/t1/schoolsupport.asp</w:t>
        </w:r>
      </w:hyperlink>
      <w:r>
        <w:rPr>
          <w:color w:val="000000"/>
        </w:rPr>
        <w:t xml:space="preserve"> </w:t>
      </w:r>
    </w:p>
    <w:p w14:paraId="000004A7" w14:textId="77777777" w:rsidR="007665A6" w:rsidRDefault="00687CA1">
      <w:pPr>
        <w:pBdr>
          <w:top w:val="nil"/>
          <w:left w:val="nil"/>
          <w:bottom w:val="nil"/>
          <w:right w:val="nil"/>
          <w:between w:val="nil"/>
        </w:pBdr>
        <w:spacing w:after="0"/>
        <w:rPr>
          <w:color w:val="000000"/>
        </w:rPr>
      </w:pPr>
      <w:r>
        <w:rPr>
          <w:color w:val="000000"/>
        </w:rPr>
        <w:t xml:space="preserve">Available Funding: </w:t>
      </w:r>
      <w:hyperlink r:id="rId32">
        <w:r>
          <w:rPr>
            <w:color w:val="0000FF"/>
            <w:u w:val="single"/>
          </w:rPr>
          <w:t>https://www.cde.ca.gov/fg/fo/af/</w:t>
        </w:r>
      </w:hyperlink>
      <w:r>
        <w:rPr>
          <w:color w:val="000000"/>
        </w:rPr>
        <w:t xml:space="preserve"> </w:t>
      </w:r>
    </w:p>
    <w:p w14:paraId="000004A8" w14:textId="77777777" w:rsidR="007665A6" w:rsidRDefault="007665A6"/>
    <w:p w14:paraId="000004A9" w14:textId="77777777" w:rsidR="007665A6" w:rsidRDefault="00687CA1">
      <w:r>
        <w:t>Developed by the California Department of Education, January 2019</w:t>
      </w:r>
    </w:p>
    <w:sectPr w:rsidR="007665A6">
      <w:footerReference w:type="default" r:id="rId33"/>
      <w:type w:val="continuous"/>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Cynthia Cuprill" w:date="2021-02-05T23:24:00Z" w:initials="">
    <w:p w14:paraId="000004B2"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can we get %s for grades 9, 10, 12 since they also took the icas? @sdelpino@laleadership.org</w:t>
      </w:r>
    </w:p>
    <w:p w14:paraId="000004B3"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_Assigned to Sonia Del Pino_</w:t>
      </w:r>
    </w:p>
  </w:comment>
  <w:comment w:id="71" w:author="Cynthia Cuprill" w:date="2021-02-09T23:19:00Z" w:initials="">
    <w:p w14:paraId="000004B4"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@sdelpino@laleadership.org</w:t>
      </w:r>
    </w:p>
  </w:comment>
  <w:comment w:id="72" w:author="Cynthia Cuprill" w:date="2021-02-05T23:24:00Z" w:initials="">
    <w:p w14:paraId="000004B5"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 xml:space="preserve">can we get %s for grades 9, 10, 12 since they also took the </w:t>
      </w:r>
      <w:r>
        <w:rPr>
          <w:color w:val="000000"/>
          <w:sz w:val="22"/>
          <w:szCs w:val="22"/>
        </w:rPr>
        <w:t>icas? @sdelpino@laleadership.org</w:t>
      </w:r>
    </w:p>
    <w:p w14:paraId="000004B6"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_Assigned to Sonia Del Pino_</w:t>
      </w:r>
    </w:p>
  </w:comment>
  <w:comment w:id="73" w:author="Cynthia Cuprill" w:date="2021-02-09T23:19:00Z" w:initials="">
    <w:p w14:paraId="000004B7"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@sdelpino@laleadership.org</w:t>
      </w:r>
    </w:p>
  </w:comment>
  <w:comment w:id="153" w:author="Cynthia Cuprill" w:date="2021-02-05T23:54:00Z" w:initials="">
    <w:p w14:paraId="000004B0"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WE still need to complete this section @bfelix@laleadership.org</w:t>
      </w:r>
    </w:p>
    <w:p w14:paraId="000004B1" w14:textId="77777777" w:rsidR="007665A6" w:rsidRDefault="00687CA1">
      <w:pPr>
        <w:widowControl w:val="0"/>
        <w:pBdr>
          <w:top w:val="nil"/>
          <w:left w:val="nil"/>
          <w:bottom w:val="nil"/>
          <w:right w:val="nil"/>
          <w:between w:val="nil"/>
        </w:pBdr>
        <w:spacing w:after="0"/>
        <w:rPr>
          <w:color w:val="000000"/>
          <w:sz w:val="22"/>
          <w:szCs w:val="22"/>
        </w:rPr>
      </w:pPr>
      <w:r>
        <w:rPr>
          <w:color w:val="000000"/>
          <w:sz w:val="22"/>
          <w:szCs w:val="22"/>
        </w:rPr>
        <w:t>_Assigned to Betsy Felix_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4B3" w15:done="0"/>
  <w15:commentEx w15:paraId="000004B4" w15:paraIdParent="000004B3" w15:done="0"/>
  <w15:commentEx w15:paraId="000004B6" w15:done="0"/>
  <w15:commentEx w15:paraId="000004B7" w15:paraIdParent="000004B6" w15:done="0"/>
  <w15:commentEx w15:paraId="00000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B3" w16cid:durableId="2455D2AF"/>
  <w16cid:commentId w16cid:paraId="000004B4" w16cid:durableId="2455D2AE"/>
  <w16cid:commentId w16cid:paraId="000004B6" w16cid:durableId="2455D2AD"/>
  <w16cid:commentId w16cid:paraId="000004B7" w16cid:durableId="2455D2AC"/>
  <w16cid:commentId w16cid:paraId="000004B1" w16cid:durableId="2455D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C712" w14:textId="77777777" w:rsidR="00E872D8" w:rsidRDefault="00E872D8">
      <w:pPr>
        <w:spacing w:after="0"/>
      </w:pPr>
      <w:r>
        <w:separator/>
      </w:r>
    </w:p>
  </w:endnote>
  <w:endnote w:type="continuationSeparator" w:id="0">
    <w:p w14:paraId="1A94697F" w14:textId="77777777" w:rsidR="00E872D8" w:rsidRDefault="00E87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A" w14:textId="5A75FEF4" w:rsidR="007665A6" w:rsidRDefault="00687CA1">
    <w:r>
      <w:t xml:space="preserve">School Plan for Student Achievement| Page </w:t>
    </w:r>
    <w:r>
      <w:fldChar w:fldCharType="begin"/>
    </w:r>
    <w:r>
      <w:instrText>PAGE</w:instrText>
    </w:r>
    <w:r>
      <w:fldChar w:fldCharType="separate"/>
    </w:r>
    <w:r w:rsidR="009C1092">
      <w:rPr>
        <w:noProof/>
      </w:rPr>
      <w:t>1</w:t>
    </w:r>
    <w:r>
      <w:fldChar w:fldCharType="end"/>
    </w:r>
    <w: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C" w14:textId="541C68C8" w:rsidR="007665A6" w:rsidRDefault="00687CA1">
    <w:r>
      <w:t xml:space="preserve">School Plan for Student Achievement Instructions| Page </w:t>
    </w:r>
    <w:r>
      <w:fldChar w:fldCharType="begin"/>
    </w:r>
    <w:r>
      <w:instrText>PAGE</w:instrText>
    </w:r>
    <w:r>
      <w:fldChar w:fldCharType="separate"/>
    </w:r>
    <w:r w:rsidR="009C1092">
      <w:rPr>
        <w:noProof/>
      </w:rPr>
      <w:t>1</w:t>
    </w:r>
    <w:r>
      <w:fldChar w:fldCharType="end"/>
    </w:r>
    <w: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B" w14:textId="60EC939A" w:rsidR="007665A6" w:rsidRDefault="00687CA1">
    <w:r>
      <w:t xml:space="preserve">School Plan for Student Achievement Instructions| Page </w:t>
    </w:r>
    <w:r>
      <w:fldChar w:fldCharType="begin"/>
    </w:r>
    <w:r>
      <w:instrText>PAGE</w:instrText>
    </w:r>
    <w:r>
      <w:fldChar w:fldCharType="separate"/>
    </w:r>
    <w:r w:rsidR="009C1092">
      <w:rPr>
        <w:noProof/>
      </w:rPr>
      <w:t>2</w:t>
    </w:r>
    <w:r>
      <w:fldChar w:fldCharType="end"/>
    </w:r>
    <w:r>
      <w:t xml:space="preserve"> of 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AD" w14:textId="6EE757B4" w:rsidR="007665A6" w:rsidRDefault="00687CA1">
    <w:r>
      <w:t xml:space="preserve">School Plan for Student Achievement Appendices| Page </w:t>
    </w:r>
    <w:r>
      <w:fldChar w:fldCharType="begin"/>
    </w:r>
    <w:r>
      <w:instrText>PAGE</w:instrText>
    </w:r>
    <w:r>
      <w:fldChar w:fldCharType="separate"/>
    </w:r>
    <w:r w:rsidR="009C1092">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6B3F" w14:textId="77777777" w:rsidR="00E872D8" w:rsidRDefault="00E872D8">
      <w:pPr>
        <w:spacing w:after="0"/>
      </w:pPr>
      <w:r>
        <w:separator/>
      </w:r>
    </w:p>
  </w:footnote>
  <w:footnote w:type="continuationSeparator" w:id="0">
    <w:p w14:paraId="58AD4C8F" w14:textId="77777777" w:rsidR="00E872D8" w:rsidRDefault="00E872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761"/>
    <w:multiLevelType w:val="multilevel"/>
    <w:tmpl w:val="1F0EC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F7A36"/>
    <w:multiLevelType w:val="multilevel"/>
    <w:tmpl w:val="581C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A42E6"/>
    <w:multiLevelType w:val="multilevel"/>
    <w:tmpl w:val="80A6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215E1"/>
    <w:multiLevelType w:val="multilevel"/>
    <w:tmpl w:val="36CC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862E0"/>
    <w:multiLevelType w:val="multilevel"/>
    <w:tmpl w:val="CEDE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4721A"/>
    <w:multiLevelType w:val="multilevel"/>
    <w:tmpl w:val="48985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1410E6"/>
    <w:multiLevelType w:val="multilevel"/>
    <w:tmpl w:val="DF182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03A21"/>
    <w:multiLevelType w:val="multilevel"/>
    <w:tmpl w:val="8EB0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B00FA8"/>
    <w:multiLevelType w:val="multilevel"/>
    <w:tmpl w:val="C37AA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B1446"/>
    <w:multiLevelType w:val="multilevel"/>
    <w:tmpl w:val="0F7A3988"/>
    <w:lvl w:ilvl="0">
      <w:start w:val="1"/>
      <w:numFmt w:val="upperRoman"/>
      <w:lvlText w:val="%1."/>
      <w:lvlJc w:val="right"/>
      <w:pPr>
        <w:ind w:left="720" w:hanging="360"/>
      </w:pPr>
    </w:lvl>
    <w:lvl w:ilvl="1">
      <w:start w:val="1"/>
      <w:numFmt w:val="upperLetter"/>
      <w:lvlText w:val="%2."/>
      <w:lvlJc w:val="left"/>
      <w:pPr>
        <w:ind w:left="1152" w:hanging="432"/>
      </w:pPr>
    </w:lvl>
    <w:lvl w:ilvl="2">
      <w:start w:val="1"/>
      <w:numFmt w:val="decimal"/>
      <w:lvlText w:val="%3."/>
      <w:lvlJc w:val="right"/>
      <w:pPr>
        <w:ind w:left="1512" w:hanging="216"/>
      </w:pPr>
    </w:lvl>
    <w:lvl w:ilvl="3">
      <w:start w:val="1"/>
      <w:numFmt w:val="lowerLetter"/>
      <w:lvlText w:val="%4."/>
      <w:lvlJc w:val="left"/>
      <w:pPr>
        <w:ind w:left="1872" w:hanging="360"/>
      </w:pPr>
    </w:lvl>
    <w:lvl w:ilvl="4">
      <w:start w:val="1"/>
      <w:numFmt w:val="lowerRoman"/>
      <w:lvlText w:val="%5."/>
      <w:lvlJc w:val="left"/>
      <w:pPr>
        <w:ind w:left="2232"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080FF6"/>
    <w:multiLevelType w:val="multilevel"/>
    <w:tmpl w:val="FDE2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C55224"/>
    <w:multiLevelType w:val="multilevel"/>
    <w:tmpl w:val="04B8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975BC"/>
    <w:multiLevelType w:val="multilevel"/>
    <w:tmpl w:val="DF903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252D11"/>
    <w:multiLevelType w:val="multilevel"/>
    <w:tmpl w:val="4BF45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36380B"/>
    <w:multiLevelType w:val="multilevel"/>
    <w:tmpl w:val="5AFA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85007E"/>
    <w:multiLevelType w:val="multilevel"/>
    <w:tmpl w:val="38661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154D51"/>
    <w:multiLevelType w:val="multilevel"/>
    <w:tmpl w:val="E1F61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8"/>
  </w:num>
  <w:num w:numId="4">
    <w:abstractNumId w:val="16"/>
  </w:num>
  <w:num w:numId="5">
    <w:abstractNumId w:val="0"/>
  </w:num>
  <w:num w:numId="6">
    <w:abstractNumId w:val="15"/>
  </w:num>
  <w:num w:numId="7">
    <w:abstractNumId w:val="5"/>
  </w:num>
  <w:num w:numId="8">
    <w:abstractNumId w:val="9"/>
  </w:num>
  <w:num w:numId="9">
    <w:abstractNumId w:val="10"/>
  </w:num>
  <w:num w:numId="10">
    <w:abstractNumId w:val="2"/>
  </w:num>
  <w:num w:numId="11">
    <w:abstractNumId w:val="1"/>
  </w:num>
  <w:num w:numId="12">
    <w:abstractNumId w:val="11"/>
  </w:num>
  <w:num w:numId="13">
    <w:abstractNumId w:val="12"/>
  </w:num>
  <w:num w:numId="14">
    <w:abstractNumId w:val="4"/>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A6"/>
    <w:rsid w:val="00121233"/>
    <w:rsid w:val="00687CA1"/>
    <w:rsid w:val="007665A6"/>
    <w:rsid w:val="009C1092"/>
    <w:rsid w:val="00A405CB"/>
    <w:rsid w:val="00A7767F"/>
    <w:rsid w:val="00E8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34F"/>
  <w15:docId w15:val="{C0281FC4-4303-43A8-8025-D719EC1A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semiHidden/>
    <w:unhideWhenUsed/>
    <w:qFormat/>
    <w:rsid w:val="007747F4"/>
    <w:pPr>
      <w:spacing w:before="120"/>
      <w:outlineLvl w:val="4"/>
    </w:pPr>
    <w:rPr>
      <w:b/>
      <w:bCs/>
    </w:rPr>
  </w:style>
  <w:style w:type="paragraph" w:styleId="Heading6">
    <w:name w:val="heading 6"/>
    <w:basedOn w:val="Heading5"/>
    <w:next w:val="Normal"/>
    <w:link w:val="Heading6Char"/>
    <w:uiPriority w:val="9"/>
    <w:semiHidden/>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Pr>
      <w:color w:val="5A5A5A"/>
      <w:sz w:val="28"/>
      <w:szCs w:val="28"/>
    </w:rPr>
  </w:style>
  <w:style w:type="table" w:customStyle="1" w:styleId="a">
    <w:basedOn w:val="TableNormal"/>
    <w:pPr>
      <w:spacing w:after="0"/>
    </w:pPr>
    <w:rPr>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a7">
    <w:basedOn w:val="TableNormal"/>
    <w:pPr>
      <w:spacing w:after="0"/>
    </w:pPr>
    <w:rPr>
      <w:sz w:val="22"/>
      <w:szCs w:val="22"/>
    </w:rPr>
    <w:tblPr>
      <w:tblStyleRowBandSize w:val="1"/>
      <w:tblStyleColBandSize w:val="1"/>
      <w:tblCellMar>
        <w:top w:w="29" w:type="dxa"/>
        <w:left w:w="29" w:type="dxa"/>
        <w:bottom w:w="29" w:type="dxa"/>
        <w:right w:w="29" w:type="dxa"/>
      </w:tblCellMar>
    </w:tblPr>
  </w:style>
  <w:style w:type="table" w:customStyle="1" w:styleId="a8">
    <w:basedOn w:val="TableNormal"/>
    <w:pPr>
      <w:spacing w:after="0"/>
    </w:pPr>
    <w:rPr>
      <w:sz w:val="22"/>
      <w:szCs w:val="22"/>
    </w:rPr>
    <w:tblPr>
      <w:tblStyleRowBandSize w:val="1"/>
      <w:tblStyleColBandSize w:val="1"/>
      <w:tblCellMar>
        <w:top w:w="29" w:type="dxa"/>
        <w:left w:w="29" w:type="dxa"/>
        <w:bottom w:w="29" w:type="dxa"/>
        <w:right w:w="29" w:type="dxa"/>
      </w:tblCellMar>
    </w:tblPr>
  </w:style>
  <w:style w:type="table" w:customStyle="1" w:styleId="a9">
    <w:basedOn w:val="TableNormal"/>
    <w:pPr>
      <w:spacing w:after="0"/>
    </w:pPr>
    <w:rPr>
      <w:sz w:val="22"/>
      <w:szCs w:val="22"/>
    </w:rPr>
    <w:tblPr>
      <w:tblStyleRowBandSize w:val="1"/>
      <w:tblStyleColBandSize w:val="1"/>
      <w:tblCellMar>
        <w:left w:w="115" w:type="dxa"/>
        <w:right w:w="115" w:type="dxa"/>
      </w:tblCellMar>
    </w:tblPr>
  </w:style>
  <w:style w:type="table" w:customStyle="1" w:styleId="aa">
    <w:basedOn w:val="TableNormal"/>
    <w:pPr>
      <w:spacing w:after="0"/>
    </w:pPr>
    <w:rPr>
      <w:sz w:val="22"/>
      <w:szCs w:val="22"/>
    </w:rPr>
    <w:tblPr>
      <w:tblStyleRowBandSize w:val="1"/>
      <w:tblStyleColBandSize w:val="1"/>
      <w:tblCellMar>
        <w:left w:w="115" w:type="dxa"/>
        <w:right w:w="115" w:type="dxa"/>
      </w:tblCellMar>
    </w:tblPr>
  </w:style>
  <w:style w:type="table" w:customStyle="1" w:styleId="ab">
    <w:basedOn w:val="TableNormal"/>
    <w:pPr>
      <w:spacing w:after="0"/>
    </w:pPr>
    <w:rPr>
      <w:sz w:val="22"/>
      <w:szCs w:val="22"/>
    </w:rPr>
    <w:tblPr>
      <w:tblStyleRowBandSize w:val="1"/>
      <w:tblStyleColBandSize w:val="1"/>
      <w:tblCellMar>
        <w:left w:w="115" w:type="dxa"/>
        <w:right w:w="115" w:type="dxa"/>
      </w:tblCellMar>
    </w:tblPr>
  </w:style>
  <w:style w:type="table" w:customStyle="1" w:styleId="ac">
    <w:basedOn w:val="TableNormal"/>
    <w:pPr>
      <w:spacing w:after="0"/>
    </w:pPr>
    <w:rPr>
      <w:sz w:val="22"/>
      <w:szCs w:val="22"/>
    </w:rPr>
    <w:tblPr>
      <w:tblStyleRowBandSize w:val="1"/>
      <w:tblStyleColBandSize w:val="1"/>
      <w:tblCellMar>
        <w:left w:w="115" w:type="dxa"/>
        <w:right w:w="115" w:type="dxa"/>
      </w:tblCellMar>
    </w:tblPr>
  </w:style>
  <w:style w:type="table" w:customStyle="1" w:styleId="ad">
    <w:basedOn w:val="TableNormal"/>
    <w:pPr>
      <w:spacing w:after="0"/>
    </w:pPr>
    <w:rPr>
      <w:sz w:val="22"/>
      <w:szCs w:val="22"/>
    </w:rPr>
    <w:tblPr>
      <w:tblStyleRowBandSize w:val="1"/>
      <w:tblStyleColBandSize w:val="1"/>
      <w:tblCellMar>
        <w:left w:w="115" w:type="dxa"/>
        <w:right w:w="115" w:type="dxa"/>
      </w:tblCellMar>
    </w:tblPr>
  </w:style>
  <w:style w:type="table" w:customStyle="1" w:styleId="ae">
    <w:basedOn w:val="TableNormal"/>
    <w:pPr>
      <w:spacing w:after="0"/>
    </w:pPr>
    <w:rPr>
      <w:sz w:val="22"/>
      <w:szCs w:val="22"/>
    </w:rPr>
    <w:tblPr>
      <w:tblStyleRowBandSize w:val="1"/>
      <w:tblStyleColBandSize w:val="1"/>
      <w:tblCellMar>
        <w:left w:w="115" w:type="dxa"/>
        <w:right w:w="115" w:type="dxa"/>
      </w:tblCellMar>
    </w:tblPr>
  </w:style>
  <w:style w:type="table" w:customStyle="1" w:styleId="af">
    <w:basedOn w:val="TableNormal"/>
    <w:pPr>
      <w:spacing w:after="0"/>
    </w:pPr>
    <w:rPr>
      <w:sz w:val="22"/>
      <w:szCs w:val="22"/>
    </w:rPr>
    <w:tblPr>
      <w:tblStyleRowBandSize w:val="1"/>
      <w:tblStyleColBandSize w:val="1"/>
      <w:tblCellMar>
        <w:left w:w="115" w:type="dxa"/>
        <w:right w:w="115" w:type="dxa"/>
      </w:tblCellMar>
    </w:tblPr>
  </w:style>
  <w:style w:type="table" w:customStyle="1" w:styleId="af0">
    <w:basedOn w:val="TableNormal"/>
    <w:pPr>
      <w:spacing w:after="0"/>
    </w:pPr>
    <w:rPr>
      <w:sz w:val="22"/>
      <w:szCs w:val="22"/>
    </w:rPr>
    <w:tblPr>
      <w:tblStyleRowBandSize w:val="1"/>
      <w:tblStyleColBandSize w:val="1"/>
      <w:tblCellMar>
        <w:left w:w="72" w:type="dxa"/>
        <w:right w:w="72" w:type="dxa"/>
      </w:tblCellMar>
    </w:tblPr>
  </w:style>
  <w:style w:type="table" w:customStyle="1" w:styleId="af1">
    <w:basedOn w:val="TableNormal"/>
    <w:pPr>
      <w:spacing w:after="0"/>
    </w:pPr>
    <w:rPr>
      <w:sz w:val="22"/>
      <w:szCs w:val="22"/>
    </w:rPr>
    <w:tblPr>
      <w:tblStyleRowBandSize w:val="1"/>
      <w:tblStyleColBandSize w:val="1"/>
      <w:tblCellMar>
        <w:left w:w="86" w:type="dxa"/>
        <w:right w:w="86" w:type="dxa"/>
      </w:tblCellMar>
    </w:tblPr>
  </w:style>
  <w:style w:type="table" w:customStyle="1" w:styleId="af2">
    <w:basedOn w:val="TableNormal"/>
    <w:pPr>
      <w:spacing w:after="0"/>
    </w:pPr>
    <w:rPr>
      <w:sz w:val="22"/>
      <w:szCs w:val="22"/>
    </w:rPr>
    <w:tblPr>
      <w:tblStyleRowBandSize w:val="1"/>
      <w:tblStyleColBandSize w:val="1"/>
      <w:tblCellMar>
        <w:left w:w="86" w:type="dxa"/>
        <w:right w:w="86" w:type="dxa"/>
      </w:tblCellMar>
    </w:tblPr>
  </w:style>
  <w:style w:type="table" w:customStyle="1" w:styleId="af3">
    <w:basedOn w:val="TableNormal"/>
    <w:pPr>
      <w:spacing w:after="0"/>
    </w:pPr>
    <w:rPr>
      <w:sz w:val="22"/>
      <w:szCs w:val="22"/>
    </w:rPr>
    <w:tblPr>
      <w:tblStyleRowBandSize w:val="1"/>
      <w:tblStyleColBandSize w:val="1"/>
      <w:tblCellMar>
        <w:left w:w="86" w:type="dxa"/>
        <w:right w:w="86" w:type="dxa"/>
      </w:tblCellMar>
    </w:tblPr>
  </w:style>
  <w:style w:type="table" w:customStyle="1" w:styleId="af4">
    <w:basedOn w:val="TableNormal"/>
    <w:pPr>
      <w:spacing w:after="0"/>
    </w:pPr>
    <w:rPr>
      <w:sz w:val="22"/>
      <w:szCs w:val="22"/>
    </w:rPr>
    <w:tblPr>
      <w:tblStyleRowBandSize w:val="1"/>
      <w:tblStyleColBandSize w:val="1"/>
      <w:tblCellMar>
        <w:left w:w="86" w:type="dxa"/>
        <w:right w:w="86" w:type="dxa"/>
      </w:tblCellMar>
    </w:tblPr>
  </w:style>
  <w:style w:type="table" w:customStyle="1" w:styleId="af5">
    <w:basedOn w:val="TableNormal"/>
    <w:pPr>
      <w:spacing w:after="0"/>
    </w:pPr>
    <w:rPr>
      <w:sz w:val="22"/>
      <w:szCs w:val="22"/>
    </w:rPr>
    <w:tblPr>
      <w:tblStyleRowBandSize w:val="1"/>
      <w:tblStyleColBandSize w:val="1"/>
      <w:tblCellMar>
        <w:left w:w="86" w:type="dxa"/>
        <w:right w:w="86" w:type="dxa"/>
      </w:tblCellMar>
    </w:tblPr>
  </w:style>
  <w:style w:type="table" w:customStyle="1" w:styleId="af6">
    <w:basedOn w:val="TableNormal"/>
    <w:pPr>
      <w:spacing w:after="0"/>
    </w:pPr>
    <w:rPr>
      <w:sz w:val="22"/>
      <w:szCs w:val="22"/>
    </w:rPr>
    <w:tblPr>
      <w:tblStyleRowBandSize w:val="1"/>
      <w:tblStyleColBandSize w:val="1"/>
      <w:tblCellMar>
        <w:left w:w="86" w:type="dxa"/>
        <w:right w:w="86" w:type="dxa"/>
      </w:tblCellMar>
    </w:tblPr>
  </w:style>
  <w:style w:type="table" w:customStyle="1" w:styleId="af7">
    <w:basedOn w:val="TableNormal"/>
    <w:pPr>
      <w:spacing w:after="0"/>
    </w:pPr>
    <w:rPr>
      <w:sz w:val="22"/>
      <w:szCs w:val="22"/>
    </w:rPr>
    <w:tblPr>
      <w:tblStyleRowBandSize w:val="1"/>
      <w:tblStyleColBandSize w:val="1"/>
      <w:tblCellMar>
        <w:left w:w="72" w:type="dxa"/>
        <w:right w:w="72" w:type="dxa"/>
      </w:tblCellMar>
    </w:tblPr>
  </w:style>
  <w:style w:type="table" w:customStyle="1" w:styleId="af8">
    <w:basedOn w:val="TableNormal"/>
    <w:pPr>
      <w:spacing w:after="0"/>
    </w:pPr>
    <w:rPr>
      <w:sz w:val="22"/>
      <w:szCs w:val="22"/>
    </w:rPr>
    <w:tblPr>
      <w:tblStyleRowBandSize w:val="1"/>
      <w:tblStyleColBandSize w:val="1"/>
      <w:tblCellMar>
        <w:left w:w="86" w:type="dxa"/>
        <w:right w:w="86" w:type="dxa"/>
      </w:tblCellMar>
    </w:tblPr>
  </w:style>
  <w:style w:type="table" w:customStyle="1" w:styleId="af9">
    <w:basedOn w:val="TableNormal"/>
    <w:pPr>
      <w:spacing w:after="0"/>
    </w:pPr>
    <w:rPr>
      <w:sz w:val="22"/>
      <w:szCs w:val="22"/>
    </w:rPr>
    <w:tblPr>
      <w:tblStyleRowBandSize w:val="1"/>
      <w:tblStyleColBandSize w:val="1"/>
      <w:tblCellMar>
        <w:left w:w="86" w:type="dxa"/>
        <w:right w:w="86" w:type="dxa"/>
      </w:tblCellMar>
    </w:tblPr>
  </w:style>
  <w:style w:type="table" w:customStyle="1" w:styleId="afa">
    <w:basedOn w:val="TableNormal"/>
    <w:pPr>
      <w:spacing w:after="0"/>
    </w:pPr>
    <w:rPr>
      <w:sz w:val="22"/>
      <w:szCs w:val="22"/>
    </w:rPr>
    <w:tblPr>
      <w:tblStyleRowBandSize w:val="1"/>
      <w:tblStyleColBandSize w:val="1"/>
      <w:tblCellMar>
        <w:left w:w="86" w:type="dxa"/>
        <w:right w:w="86" w:type="dxa"/>
      </w:tblCellMar>
    </w:tblPr>
  </w:style>
  <w:style w:type="table" w:customStyle="1" w:styleId="afb">
    <w:basedOn w:val="TableNormal"/>
    <w:pPr>
      <w:spacing w:after="0"/>
    </w:pPr>
    <w:rPr>
      <w:sz w:val="22"/>
      <w:szCs w:val="22"/>
    </w:rPr>
    <w:tblPr>
      <w:tblStyleRowBandSize w:val="1"/>
      <w:tblStyleColBandSize w:val="1"/>
      <w:tblCellMar>
        <w:left w:w="86" w:type="dxa"/>
        <w:right w:w="86" w:type="dxa"/>
      </w:tblCellMar>
    </w:tblPr>
  </w:style>
  <w:style w:type="table" w:customStyle="1" w:styleId="afc">
    <w:basedOn w:val="TableNormal"/>
    <w:pPr>
      <w:spacing w:after="0"/>
    </w:pPr>
    <w:rPr>
      <w:sz w:val="22"/>
      <w:szCs w:val="22"/>
    </w:rPr>
    <w:tblPr>
      <w:tblStyleRowBandSize w:val="1"/>
      <w:tblStyleColBandSize w:val="1"/>
      <w:tblCellMar>
        <w:left w:w="86" w:type="dxa"/>
        <w:right w:w="86" w:type="dxa"/>
      </w:tblCellMar>
    </w:tblPr>
  </w:style>
  <w:style w:type="table" w:customStyle="1" w:styleId="afd">
    <w:basedOn w:val="TableNormal"/>
    <w:pPr>
      <w:spacing w:after="0"/>
    </w:pPr>
    <w:rPr>
      <w:sz w:val="22"/>
      <w:szCs w:val="22"/>
    </w:rPr>
    <w:tblPr>
      <w:tblStyleRowBandSize w:val="1"/>
      <w:tblStyleColBandSize w:val="1"/>
      <w:tblCellMar>
        <w:left w:w="86" w:type="dxa"/>
        <w:right w:w="86" w:type="dxa"/>
      </w:tblCellMar>
    </w:tblPr>
  </w:style>
  <w:style w:type="table" w:customStyle="1" w:styleId="afe">
    <w:basedOn w:val="TableNormal"/>
    <w:pPr>
      <w:spacing w:after="0"/>
    </w:pPr>
    <w:rPr>
      <w:sz w:val="22"/>
      <w:szCs w:val="22"/>
    </w:rPr>
    <w:tblPr>
      <w:tblStyleRowBandSize w:val="1"/>
      <w:tblStyleColBandSize w:val="1"/>
      <w:tblCellMar>
        <w:left w:w="86" w:type="dxa"/>
        <w:right w:w="86" w:type="dxa"/>
      </w:tblCellMar>
    </w:tblPr>
  </w:style>
  <w:style w:type="table" w:customStyle="1" w:styleId="aff">
    <w:basedOn w:val="TableNormal"/>
    <w:pPr>
      <w:spacing w:after="0"/>
    </w:pPr>
    <w:rPr>
      <w:sz w:val="22"/>
      <w:szCs w:val="22"/>
    </w:rPr>
    <w:tblPr>
      <w:tblStyleRowBandSize w:val="1"/>
      <w:tblStyleColBandSize w:val="1"/>
      <w:tblCellMar>
        <w:left w:w="86" w:type="dxa"/>
        <w:right w:w="86" w:type="dxa"/>
      </w:tblCellMar>
    </w:tblPr>
  </w:style>
  <w:style w:type="table" w:customStyle="1" w:styleId="aff0">
    <w:basedOn w:val="TableNormal"/>
    <w:pPr>
      <w:spacing w:after="0"/>
    </w:pPr>
    <w:rPr>
      <w:sz w:val="22"/>
      <w:szCs w:val="22"/>
    </w:rPr>
    <w:tblPr>
      <w:tblStyleRowBandSize w:val="1"/>
      <w:tblStyleColBandSize w:val="1"/>
      <w:tblCellMar>
        <w:left w:w="86" w:type="dxa"/>
        <w:right w:w="86" w:type="dxa"/>
      </w:tblCellMar>
    </w:tblPr>
  </w:style>
  <w:style w:type="table" w:customStyle="1" w:styleId="aff1">
    <w:basedOn w:val="TableNormal"/>
    <w:pPr>
      <w:spacing w:after="0"/>
    </w:pPr>
    <w:rPr>
      <w:sz w:val="22"/>
      <w:szCs w:val="22"/>
    </w:rPr>
    <w:tblPr>
      <w:tblStyleRowBandSize w:val="1"/>
      <w:tblStyleColBandSize w:val="1"/>
      <w:tblCellMar>
        <w:left w:w="86" w:type="dxa"/>
        <w:right w:w="86" w:type="dxa"/>
      </w:tblCellMar>
    </w:tblPr>
  </w:style>
  <w:style w:type="table" w:customStyle="1" w:styleId="aff2">
    <w:basedOn w:val="TableNormal"/>
    <w:pPr>
      <w:spacing w:after="0"/>
    </w:pPr>
    <w:rPr>
      <w:sz w:val="22"/>
      <w:szCs w:val="22"/>
    </w:rPr>
    <w:tblPr>
      <w:tblStyleRowBandSize w:val="1"/>
      <w:tblStyleColBandSize w:val="1"/>
      <w:tblCellMar>
        <w:left w:w="86" w:type="dxa"/>
        <w:right w:w="86" w:type="dxa"/>
      </w:tblCellMar>
    </w:tblPr>
  </w:style>
  <w:style w:type="table" w:customStyle="1" w:styleId="aff3">
    <w:basedOn w:val="TableNormal"/>
    <w:pPr>
      <w:spacing w:after="0"/>
    </w:pPr>
    <w:rPr>
      <w:sz w:val="22"/>
      <w:szCs w:val="22"/>
    </w:rPr>
    <w:tblPr>
      <w:tblStyleRowBandSize w:val="1"/>
      <w:tblStyleColBandSize w:val="1"/>
      <w:tblCellMar>
        <w:left w:w="72" w:type="dxa"/>
        <w:right w:w="72" w:type="dxa"/>
      </w:tblCellMar>
    </w:tblPr>
  </w:style>
  <w:style w:type="table" w:customStyle="1" w:styleId="aff4">
    <w:basedOn w:val="TableNormal"/>
    <w:pPr>
      <w:spacing w:after="0"/>
    </w:pPr>
    <w:rPr>
      <w:sz w:val="22"/>
      <w:szCs w:val="22"/>
    </w:rPr>
    <w:tblPr>
      <w:tblStyleRowBandSize w:val="1"/>
      <w:tblStyleColBandSize w:val="1"/>
      <w:tblCellMar>
        <w:left w:w="86" w:type="dxa"/>
        <w:right w:w="86" w:type="dxa"/>
      </w:tblCellMar>
    </w:tblPr>
  </w:style>
  <w:style w:type="table" w:customStyle="1" w:styleId="aff5">
    <w:basedOn w:val="TableNormal"/>
    <w:pPr>
      <w:spacing w:after="0"/>
    </w:pPr>
    <w:rPr>
      <w:sz w:val="22"/>
      <w:szCs w:val="22"/>
    </w:rPr>
    <w:tblPr>
      <w:tblStyleRowBandSize w:val="1"/>
      <w:tblStyleColBandSize w:val="1"/>
      <w:tblCellMar>
        <w:left w:w="86" w:type="dxa"/>
        <w:right w:w="86" w:type="dxa"/>
      </w:tblCellMar>
    </w:tblPr>
  </w:style>
  <w:style w:type="table" w:customStyle="1" w:styleId="aff6">
    <w:basedOn w:val="TableNormal"/>
    <w:pPr>
      <w:spacing w:after="0"/>
    </w:pPr>
    <w:rPr>
      <w:sz w:val="22"/>
      <w:szCs w:val="22"/>
    </w:rPr>
    <w:tblPr>
      <w:tblStyleRowBandSize w:val="1"/>
      <w:tblStyleColBandSize w:val="1"/>
      <w:tblCellMar>
        <w:left w:w="86" w:type="dxa"/>
        <w:right w:w="86" w:type="dxa"/>
      </w:tblCellMar>
    </w:tblPr>
  </w:style>
  <w:style w:type="table" w:customStyle="1" w:styleId="aff7">
    <w:basedOn w:val="TableNormal"/>
    <w:pPr>
      <w:spacing w:after="0"/>
    </w:pPr>
    <w:rPr>
      <w:sz w:val="22"/>
      <w:szCs w:val="22"/>
    </w:rPr>
    <w:tblPr>
      <w:tblStyleRowBandSize w:val="1"/>
      <w:tblStyleColBandSize w:val="1"/>
      <w:tblCellMar>
        <w:left w:w="86" w:type="dxa"/>
        <w:right w:w="86" w:type="dxa"/>
      </w:tblCellMar>
    </w:tblPr>
  </w:style>
  <w:style w:type="table" w:customStyle="1" w:styleId="aff8">
    <w:basedOn w:val="TableNormal"/>
    <w:pPr>
      <w:spacing w:after="0"/>
    </w:pPr>
    <w:rPr>
      <w:sz w:val="22"/>
      <w:szCs w:val="22"/>
    </w:rPr>
    <w:tblPr>
      <w:tblStyleRowBandSize w:val="1"/>
      <w:tblStyleColBandSize w:val="1"/>
      <w:tblCellMar>
        <w:left w:w="86" w:type="dxa"/>
        <w:right w:w="86" w:type="dxa"/>
      </w:tblCellMar>
    </w:tblPr>
  </w:style>
  <w:style w:type="table" w:customStyle="1" w:styleId="aff9">
    <w:basedOn w:val="TableNormal"/>
    <w:pPr>
      <w:spacing w:after="0"/>
    </w:pPr>
    <w:rPr>
      <w:sz w:val="22"/>
      <w:szCs w:val="22"/>
    </w:rPr>
    <w:tblPr>
      <w:tblStyleRowBandSize w:val="1"/>
      <w:tblStyleColBandSize w:val="1"/>
      <w:tblCellMar>
        <w:left w:w="86" w:type="dxa"/>
        <w:right w:w="86" w:type="dxa"/>
      </w:tblCellMar>
    </w:tblPr>
  </w:style>
  <w:style w:type="table" w:customStyle="1" w:styleId="affa">
    <w:basedOn w:val="TableNormal"/>
    <w:pPr>
      <w:spacing w:after="0"/>
    </w:pPr>
    <w:rPr>
      <w:sz w:val="22"/>
      <w:szCs w:val="22"/>
    </w:rPr>
    <w:tblPr>
      <w:tblStyleRowBandSize w:val="1"/>
      <w:tblStyleColBandSize w:val="1"/>
      <w:tblCellMar>
        <w:left w:w="86" w:type="dxa"/>
        <w:right w:w="86" w:type="dxa"/>
      </w:tblCellMar>
    </w:tblPr>
  </w:style>
  <w:style w:type="table" w:customStyle="1" w:styleId="affb">
    <w:basedOn w:val="TableNormal"/>
    <w:pPr>
      <w:spacing w:after="0"/>
    </w:pPr>
    <w:rPr>
      <w:sz w:val="22"/>
      <w:szCs w:val="22"/>
    </w:rPr>
    <w:tblPr>
      <w:tblStyleRowBandSize w:val="1"/>
      <w:tblStyleColBandSize w:val="1"/>
      <w:tblCellMar>
        <w:left w:w="72" w:type="dxa"/>
        <w:right w:w="72" w:type="dxa"/>
      </w:tblCellMar>
    </w:tblPr>
  </w:style>
  <w:style w:type="table" w:customStyle="1" w:styleId="affc">
    <w:basedOn w:val="TableNormal"/>
    <w:pPr>
      <w:spacing w:after="0"/>
    </w:pPr>
    <w:rPr>
      <w:sz w:val="22"/>
      <w:szCs w:val="22"/>
    </w:rPr>
    <w:tblPr>
      <w:tblStyleRowBandSize w:val="1"/>
      <w:tblStyleColBandSize w:val="1"/>
      <w:tblCellMar>
        <w:left w:w="86" w:type="dxa"/>
        <w:right w:w="86" w:type="dxa"/>
      </w:tblCellMar>
    </w:tblPr>
  </w:style>
  <w:style w:type="table" w:customStyle="1" w:styleId="affd">
    <w:basedOn w:val="TableNormal"/>
    <w:pPr>
      <w:spacing w:after="0"/>
    </w:pPr>
    <w:rPr>
      <w:sz w:val="22"/>
      <w:szCs w:val="22"/>
    </w:rPr>
    <w:tblPr>
      <w:tblStyleRowBandSize w:val="1"/>
      <w:tblStyleColBandSize w:val="1"/>
      <w:tblCellMar>
        <w:left w:w="86" w:type="dxa"/>
        <w:right w:w="86" w:type="dxa"/>
      </w:tblCellMar>
    </w:tblPr>
  </w:style>
  <w:style w:type="table" w:customStyle="1" w:styleId="affe">
    <w:basedOn w:val="TableNormal"/>
    <w:pPr>
      <w:spacing w:after="0"/>
    </w:pPr>
    <w:rPr>
      <w:sz w:val="22"/>
      <w:szCs w:val="22"/>
    </w:rPr>
    <w:tblPr>
      <w:tblStyleRowBandSize w:val="1"/>
      <w:tblStyleColBandSize w:val="1"/>
      <w:tblCellMar>
        <w:left w:w="86" w:type="dxa"/>
        <w:right w:w="86" w:type="dxa"/>
      </w:tblCellMar>
    </w:tblPr>
  </w:style>
  <w:style w:type="table" w:customStyle="1" w:styleId="afff">
    <w:basedOn w:val="TableNormal"/>
    <w:pPr>
      <w:spacing w:after="0"/>
    </w:pPr>
    <w:rPr>
      <w:sz w:val="22"/>
      <w:szCs w:val="22"/>
    </w:rPr>
    <w:tblPr>
      <w:tblStyleRowBandSize w:val="1"/>
      <w:tblStyleColBandSize w:val="1"/>
      <w:tblCellMar>
        <w:left w:w="86" w:type="dxa"/>
        <w:right w:w="86" w:type="dxa"/>
      </w:tblCellMar>
    </w:tblPr>
  </w:style>
  <w:style w:type="table" w:customStyle="1" w:styleId="afff0">
    <w:basedOn w:val="TableNormal"/>
    <w:pPr>
      <w:spacing w:after="0"/>
    </w:pPr>
    <w:rPr>
      <w:sz w:val="22"/>
      <w:szCs w:val="22"/>
    </w:rPr>
    <w:tblPr>
      <w:tblStyleRowBandSize w:val="1"/>
      <w:tblStyleColBandSize w:val="1"/>
      <w:tblCellMar>
        <w:left w:w="86" w:type="dxa"/>
        <w:right w:w="86" w:type="dxa"/>
      </w:tblCellMar>
    </w:tblPr>
  </w:style>
  <w:style w:type="table" w:customStyle="1" w:styleId="afff1">
    <w:basedOn w:val="TableNormal"/>
    <w:pPr>
      <w:spacing w:after="0"/>
    </w:pPr>
    <w:rPr>
      <w:sz w:val="22"/>
      <w:szCs w:val="22"/>
    </w:rPr>
    <w:tblPr>
      <w:tblStyleRowBandSize w:val="1"/>
      <w:tblStyleColBandSize w:val="1"/>
      <w:tblCellMar>
        <w:left w:w="86" w:type="dxa"/>
        <w:right w:w="86" w:type="dxa"/>
      </w:tblCellMar>
    </w:tblPr>
  </w:style>
  <w:style w:type="table" w:customStyle="1" w:styleId="afff2">
    <w:basedOn w:val="TableNormal"/>
    <w:pPr>
      <w:spacing w:after="0"/>
    </w:pPr>
    <w:rPr>
      <w:sz w:val="22"/>
      <w:szCs w:val="22"/>
    </w:rPr>
    <w:tblPr>
      <w:tblStyleRowBandSize w:val="1"/>
      <w:tblStyleColBandSize w:val="1"/>
      <w:tblCellMar>
        <w:left w:w="86" w:type="dxa"/>
        <w:right w:w="86" w:type="dxa"/>
      </w:tblCellMar>
    </w:tblPr>
  </w:style>
  <w:style w:type="table" w:customStyle="1" w:styleId="afff3">
    <w:basedOn w:val="TableNormal"/>
    <w:pPr>
      <w:spacing w:after="0"/>
    </w:pPr>
    <w:rPr>
      <w:sz w:val="22"/>
      <w:szCs w:val="22"/>
    </w:rPr>
    <w:tblPr>
      <w:tblStyleRowBandSize w:val="1"/>
      <w:tblStyleColBandSize w:val="1"/>
      <w:tblCellMar>
        <w:left w:w="86" w:type="dxa"/>
        <w:right w:w="86" w:type="dxa"/>
      </w:tblCellMar>
    </w:tblPr>
  </w:style>
  <w:style w:type="table" w:customStyle="1" w:styleId="afff4">
    <w:basedOn w:val="TableNormal"/>
    <w:pPr>
      <w:spacing w:after="0"/>
    </w:pPr>
    <w:rPr>
      <w:sz w:val="22"/>
      <w:szCs w:val="22"/>
    </w:rPr>
    <w:tblPr>
      <w:tblStyleRowBandSize w:val="1"/>
      <w:tblStyleColBandSize w:val="1"/>
      <w:tblCellMar>
        <w:left w:w="86" w:type="dxa"/>
        <w:right w:w="86" w:type="dxa"/>
      </w:tblCellMar>
    </w:tblPr>
  </w:style>
  <w:style w:type="table" w:customStyle="1" w:styleId="afff5">
    <w:basedOn w:val="TableNormal"/>
    <w:pPr>
      <w:spacing w:after="0"/>
    </w:pPr>
    <w:rPr>
      <w:sz w:val="22"/>
      <w:szCs w:val="22"/>
    </w:rPr>
    <w:tblPr>
      <w:tblStyleRowBandSize w:val="1"/>
      <w:tblStyleColBandSize w:val="1"/>
      <w:tblCellMar>
        <w:left w:w="86" w:type="dxa"/>
        <w:right w:w="86" w:type="dxa"/>
      </w:tblCellMar>
    </w:tblPr>
  </w:style>
  <w:style w:type="table" w:customStyle="1" w:styleId="afff6">
    <w:basedOn w:val="TableNormal"/>
    <w:pPr>
      <w:spacing w:after="0"/>
    </w:pPr>
    <w:rPr>
      <w:sz w:val="22"/>
      <w:szCs w:val="22"/>
    </w:rPr>
    <w:tblPr>
      <w:tblStyleRowBandSize w:val="1"/>
      <w:tblStyleColBandSize w:val="1"/>
      <w:tblCellMar>
        <w:left w:w="72" w:type="dxa"/>
        <w:right w:w="72" w:type="dxa"/>
      </w:tblCellMar>
    </w:tblPr>
  </w:style>
  <w:style w:type="table" w:customStyle="1" w:styleId="afff7">
    <w:basedOn w:val="TableNormal"/>
    <w:pPr>
      <w:spacing w:after="0"/>
    </w:pPr>
    <w:rPr>
      <w:sz w:val="22"/>
      <w:szCs w:val="22"/>
    </w:rPr>
    <w:tblPr>
      <w:tblStyleRowBandSize w:val="1"/>
      <w:tblStyleColBandSize w:val="1"/>
      <w:tblCellMar>
        <w:left w:w="72" w:type="dxa"/>
        <w:right w:w="72" w:type="dxa"/>
      </w:tblCellMar>
    </w:tblPr>
  </w:style>
  <w:style w:type="table" w:customStyle="1" w:styleId="afff8">
    <w:basedOn w:val="TableNormal"/>
    <w:pPr>
      <w:spacing w:after="0"/>
    </w:pPr>
    <w:rPr>
      <w:sz w:val="22"/>
      <w:szCs w:val="22"/>
    </w:rPr>
    <w:tblPr>
      <w:tblStyleRowBandSize w:val="1"/>
      <w:tblStyleColBandSize w:val="1"/>
      <w:tblCellMar>
        <w:left w:w="86" w:type="dxa"/>
        <w:right w:w="86" w:type="dxa"/>
      </w:tblCellMar>
    </w:tblPr>
  </w:style>
  <w:style w:type="table" w:customStyle="1" w:styleId="afff9">
    <w:basedOn w:val="TableNormal"/>
    <w:pPr>
      <w:spacing w:after="0"/>
    </w:pPr>
    <w:rPr>
      <w:sz w:val="22"/>
      <w:szCs w:val="22"/>
    </w:rPr>
    <w:tblPr>
      <w:tblStyleRowBandSize w:val="1"/>
      <w:tblStyleColBandSize w:val="1"/>
      <w:tblCellMar>
        <w:left w:w="86" w:type="dxa"/>
        <w:right w:w="86" w:type="dxa"/>
      </w:tblCellMar>
    </w:tblPr>
  </w:style>
  <w:style w:type="table" w:customStyle="1" w:styleId="afffa">
    <w:basedOn w:val="TableNormal"/>
    <w:pPr>
      <w:spacing w:after="0"/>
    </w:pPr>
    <w:rPr>
      <w:sz w:val="22"/>
      <w:szCs w:val="22"/>
    </w:rPr>
    <w:tblPr>
      <w:tblStyleRowBandSize w:val="1"/>
      <w:tblStyleColBandSize w:val="1"/>
      <w:tblCellMar>
        <w:left w:w="86" w:type="dxa"/>
        <w:right w:w="86" w:type="dxa"/>
      </w:tblCellMar>
    </w:tblPr>
  </w:style>
  <w:style w:type="table" w:customStyle="1" w:styleId="afffb">
    <w:basedOn w:val="TableNormal"/>
    <w:pPr>
      <w:spacing w:after="0"/>
    </w:pPr>
    <w:rPr>
      <w:sz w:val="22"/>
      <w:szCs w:val="22"/>
    </w:rPr>
    <w:tblPr>
      <w:tblStyleRowBandSize w:val="1"/>
      <w:tblStyleColBandSize w:val="1"/>
      <w:tblCellMar>
        <w:left w:w="86" w:type="dxa"/>
        <w:right w:w="86" w:type="dxa"/>
      </w:tblCellMar>
    </w:tblPr>
  </w:style>
  <w:style w:type="table" w:customStyle="1" w:styleId="afffc">
    <w:basedOn w:val="TableNormal"/>
    <w:pPr>
      <w:spacing w:after="0"/>
    </w:pPr>
    <w:rPr>
      <w:sz w:val="22"/>
      <w:szCs w:val="22"/>
    </w:rPr>
    <w:tblPr>
      <w:tblStyleRowBandSize w:val="1"/>
      <w:tblStyleColBandSize w:val="1"/>
      <w:tblCellMar>
        <w:left w:w="86" w:type="dxa"/>
        <w:right w:w="86" w:type="dxa"/>
      </w:tblCellMar>
    </w:tblPr>
  </w:style>
  <w:style w:type="table" w:customStyle="1" w:styleId="afffd">
    <w:basedOn w:val="TableNormal"/>
    <w:pPr>
      <w:spacing w:after="0"/>
    </w:pPr>
    <w:rPr>
      <w:sz w:val="22"/>
      <w:szCs w:val="22"/>
    </w:rPr>
    <w:tblPr>
      <w:tblStyleRowBandSize w:val="1"/>
      <w:tblStyleColBandSize w:val="1"/>
      <w:tblCellMar>
        <w:left w:w="86" w:type="dxa"/>
        <w:right w:w="86" w:type="dxa"/>
      </w:tblCellMar>
    </w:tblPr>
  </w:style>
  <w:style w:type="table" w:customStyle="1" w:styleId="afffe">
    <w:basedOn w:val="TableNormal"/>
    <w:pPr>
      <w:spacing w:after="0"/>
    </w:pPr>
    <w:rPr>
      <w:sz w:val="22"/>
      <w:szCs w:val="22"/>
    </w:rPr>
    <w:tblPr>
      <w:tblStyleRowBandSize w:val="1"/>
      <w:tblStyleColBandSize w:val="1"/>
      <w:tblCellMar>
        <w:left w:w="72" w:type="dxa"/>
        <w:right w:w="72" w:type="dxa"/>
      </w:tblCellMar>
    </w:tblPr>
  </w:style>
  <w:style w:type="table" w:customStyle="1" w:styleId="affff">
    <w:basedOn w:val="TableNormal"/>
    <w:pPr>
      <w:spacing w:after="0"/>
    </w:pPr>
    <w:rPr>
      <w:sz w:val="22"/>
      <w:szCs w:val="22"/>
    </w:rPr>
    <w:tblPr>
      <w:tblStyleRowBandSize w:val="1"/>
      <w:tblStyleColBandSize w:val="1"/>
      <w:tblCellMar>
        <w:left w:w="86" w:type="dxa"/>
        <w:right w:w="86" w:type="dxa"/>
      </w:tblCellMar>
    </w:tblPr>
  </w:style>
  <w:style w:type="table" w:customStyle="1" w:styleId="affff0">
    <w:basedOn w:val="TableNormal"/>
    <w:pPr>
      <w:spacing w:after="0"/>
    </w:pPr>
    <w:rPr>
      <w:sz w:val="22"/>
      <w:szCs w:val="22"/>
    </w:rPr>
    <w:tblPr>
      <w:tblStyleRowBandSize w:val="1"/>
      <w:tblStyleColBandSize w:val="1"/>
      <w:tblCellMar>
        <w:left w:w="86" w:type="dxa"/>
        <w:right w:w="86" w:type="dxa"/>
      </w:tblCellMar>
    </w:tblPr>
  </w:style>
  <w:style w:type="table" w:customStyle="1" w:styleId="affff1">
    <w:basedOn w:val="TableNormal"/>
    <w:pPr>
      <w:spacing w:after="0"/>
    </w:pPr>
    <w:rPr>
      <w:sz w:val="22"/>
      <w:szCs w:val="22"/>
    </w:rPr>
    <w:tblPr>
      <w:tblStyleRowBandSize w:val="1"/>
      <w:tblStyleColBandSize w:val="1"/>
      <w:tblCellMar>
        <w:left w:w="86" w:type="dxa"/>
        <w:right w:w="86" w:type="dxa"/>
      </w:tblCellMar>
    </w:tblPr>
  </w:style>
  <w:style w:type="table" w:customStyle="1" w:styleId="affff2">
    <w:basedOn w:val="TableNormal"/>
    <w:pPr>
      <w:spacing w:after="0"/>
    </w:pPr>
    <w:rPr>
      <w:sz w:val="22"/>
      <w:szCs w:val="22"/>
    </w:rPr>
    <w:tblPr>
      <w:tblStyleRowBandSize w:val="1"/>
      <w:tblStyleColBandSize w:val="1"/>
      <w:tblCellMar>
        <w:top w:w="29" w:type="dxa"/>
        <w:left w:w="29" w:type="dxa"/>
        <w:bottom w:w="29" w:type="dxa"/>
        <w:right w:w="29" w:type="dxa"/>
      </w:tblCellMar>
    </w:tblPr>
  </w:style>
  <w:style w:type="table" w:customStyle="1" w:styleId="affff3">
    <w:basedOn w:val="TableNormal"/>
    <w:pPr>
      <w:spacing w:after="0"/>
    </w:pPr>
    <w:rPr>
      <w:sz w:val="22"/>
      <w:szCs w:val="22"/>
    </w:rPr>
    <w:tblPr>
      <w:tblStyleRowBandSize w:val="1"/>
      <w:tblStyleColBandSize w:val="1"/>
      <w:tblCellMar>
        <w:top w:w="29" w:type="dxa"/>
        <w:left w:w="29" w:type="dxa"/>
        <w:bottom w:w="29" w:type="dxa"/>
        <w:right w:w="29" w:type="dxa"/>
      </w:tblCellMar>
    </w:tblPr>
  </w:style>
  <w:style w:type="table" w:customStyle="1" w:styleId="affff4">
    <w:basedOn w:val="TableNormal"/>
    <w:pPr>
      <w:spacing w:after="0"/>
    </w:pPr>
    <w:rPr>
      <w:sz w:val="22"/>
      <w:szCs w:val="22"/>
    </w:rPr>
    <w:tblPr>
      <w:tblStyleRowBandSize w:val="1"/>
      <w:tblStyleColBandSize w:val="1"/>
      <w:tblCellMar>
        <w:top w:w="29" w:type="dxa"/>
        <w:left w:w="72" w:type="dxa"/>
        <w:bottom w:w="29"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vOcHwswSee5dHic-kzBLxG5jusj9eCPJr15mQkHf3uM/edit" TargetMode="External"/><Relationship Id="rId18" Type="http://schemas.microsoft.com/office/2016/09/relationships/commentsIds" Target="commentsIds.xml"/><Relationship Id="rId26" Type="http://schemas.openxmlformats.org/officeDocument/2006/relationships/hyperlink" Target="mailto:SISO@cde.ca.gov"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oogle.com/document/d/1vOcHwswSee5dHic-kzBLxG5jusj9eCPJr15mQkHf3uM/edit" TargetMode="External"/><Relationship Id="rId17" Type="http://schemas.microsoft.com/office/2011/relationships/commentsExtended" Target="commentsExtended.xml"/><Relationship Id="rId25" Type="http://schemas.openxmlformats.org/officeDocument/2006/relationships/hyperlink" Target="mailto:TITLEI@cde.ca.gov"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laleadership.org/uploads/7/6/0/2/76022981/lala_lcap_2019_20_board_approved_6.26.19__1_-converted__1_.pdf" TargetMode="External"/><Relationship Id="rId29" Type="http://schemas.openxmlformats.org/officeDocument/2006/relationships/hyperlink" Target="https://www2.ed.gov/policy/elsec/leg/essa/guidanceuseseinvest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schooldashboard.org/reports/19647331996610/2019/academic-performance" TargetMode="External"/><Relationship Id="rId24" Type="http://schemas.openxmlformats.org/officeDocument/2006/relationships/hyperlink" Target="mailto:LCFF@cde.ca.gov" TargetMode="External"/><Relationship Id="rId32" Type="http://schemas.openxmlformats.org/officeDocument/2006/relationships/hyperlink" Target="https://www.cde.ca.gov/fg/fo/af/" TargetMode="External"/><Relationship Id="rId5" Type="http://schemas.openxmlformats.org/officeDocument/2006/relationships/settings" Target="settings.xml"/><Relationship Id="rId15" Type="http://schemas.openxmlformats.org/officeDocument/2006/relationships/hyperlink" Target="https://caaspp-elpac.cde.ca.gov/caaspp/DashViewReport?ps=true&amp;lstTestYear=2018&amp;lstTestType=B&amp;lstGroup=1&amp;lstSubGroup=1&amp;lstGrade=13&amp;lstSchoolType=A&amp;lstCounty=19&amp;lstDistrict=64733-1996610&amp;lstSchool=1996610&amp;lstFocus=a" TargetMode="External"/><Relationship Id="rId23" Type="http://schemas.openxmlformats.org/officeDocument/2006/relationships/footer" Target="footer3.xml"/><Relationship Id="rId28" Type="http://schemas.openxmlformats.org/officeDocument/2006/relationships/hyperlink" Target="https://www2.ed.gov/policy/elsec/leg/essa/guidanceuseseinvestment.pdf" TargetMode="External"/><Relationship Id="rId10" Type="http://schemas.openxmlformats.org/officeDocument/2006/relationships/hyperlink" Target="https://www6.cde.ca.gov/californiamodel/ccireport?&amp;year=2020&amp;cdcode=&amp;scode=1996610&amp;reporttype=sgroups" TargetMode="External"/><Relationship Id="rId19" Type="http://schemas.openxmlformats.org/officeDocument/2006/relationships/hyperlink" Target="https://www.caschooldashboard.org/reports/19647331996610/2019" TargetMode="External"/><Relationship Id="rId31" Type="http://schemas.openxmlformats.org/officeDocument/2006/relationships/hyperlink" Target="https://www.cde.ca.gov/sp/sw/t1/schoolsupport.asp" TargetMode="External"/><Relationship Id="rId4" Type="http://schemas.openxmlformats.org/officeDocument/2006/relationships/styles" Target="styles.xml"/><Relationship Id="rId9" Type="http://schemas.openxmlformats.org/officeDocument/2006/relationships/hyperlink" Target="http://www.laleadership.org/uploads/7/6/0/2/76022981/lala_lcap_2019_20_board_approved_6.26.19__1_-converted__1_.pdf" TargetMode="External"/><Relationship Id="rId14" Type="http://schemas.openxmlformats.org/officeDocument/2006/relationships/hyperlink" Target="https://caaspp-elpac.cde.ca.gov/caaspp/DashViewReport?ps=true&amp;lstTestYear=2018&amp;lstTestType=B&amp;lstGroup=1&amp;lstSubGroup=1&amp;lstGrade=13&amp;lstSchoolType=A&amp;lstCounty=19&amp;lstDistrict=64733-1996610&amp;lstSchool=1996610&amp;lstFocus=a" TargetMode="External"/><Relationship Id="rId22" Type="http://schemas.openxmlformats.org/officeDocument/2006/relationships/footer" Target="footer2.xml"/><Relationship Id="rId27" Type="http://schemas.openxmlformats.org/officeDocument/2006/relationships/hyperlink" Target="mailto:SISO@cde.ca.gov" TargetMode="External"/><Relationship Id="rId30" Type="http://schemas.openxmlformats.org/officeDocument/2006/relationships/hyperlink" Target="https://www.cde.ca.gov/fg/aa/co/"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YN9iuvz7MFE5QFbCxEyAtcMYg==">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81AA3-4706-49AA-86D6-C49A189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8326</Words>
  <Characters>47462</Characters>
  <Application>Microsoft Office Word</Application>
  <DocSecurity>0</DocSecurity>
  <Lines>395</Lines>
  <Paragraphs>111</Paragraphs>
  <ScaleCrop>false</ScaleCrop>
  <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Department of Education</dc:creator>
  <cp:lastModifiedBy>Marina Pilyavskaya</cp:lastModifiedBy>
  <cp:revision>2</cp:revision>
  <dcterms:created xsi:type="dcterms:W3CDTF">2021-05-24T20:28:00Z</dcterms:created>
  <dcterms:modified xsi:type="dcterms:W3CDTF">2021-05-24T20:28:00Z</dcterms:modified>
</cp:coreProperties>
</file>