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825E" w14:textId="0FB55438" w:rsidR="00F40627" w:rsidRPr="004631D8" w:rsidRDefault="00FA0FE8">
      <w:pPr>
        <w:rPr>
          <w:rFonts w:cstheme="minorHAnsi"/>
          <w:noProof/>
          <w:color w:val="C00000"/>
        </w:rPr>
      </w:pPr>
      <w:r>
        <w:rPr>
          <w:rFonts w:cstheme="minorHAnsi"/>
          <w:i/>
          <w:iCs/>
          <w:noProof/>
          <w:sz w:val="36"/>
          <w:szCs w:val="36"/>
        </w:rPr>
        <mc:AlternateContent>
          <mc:Choice Requires="wps">
            <w:drawing>
              <wp:anchor distT="0" distB="0" distL="114300" distR="114300" simplePos="0" relativeHeight="251717632" behindDoc="0" locked="0" layoutInCell="1" allowOverlap="1" wp14:anchorId="3FF77909" wp14:editId="722CDAEE">
                <wp:simplePos x="0" y="0"/>
                <wp:positionH relativeFrom="column">
                  <wp:posOffset>4327082</wp:posOffset>
                </wp:positionH>
                <wp:positionV relativeFrom="paragraph">
                  <wp:posOffset>-544623</wp:posOffset>
                </wp:positionV>
                <wp:extent cx="2232837" cy="403761"/>
                <wp:effectExtent l="0" t="0" r="15240" b="15875"/>
                <wp:wrapNone/>
                <wp:docPr id="7" name="Rectangle 7"/>
                <wp:cNvGraphicFramePr/>
                <a:graphic xmlns:a="http://schemas.openxmlformats.org/drawingml/2006/main">
                  <a:graphicData uri="http://schemas.microsoft.com/office/word/2010/wordprocessingShape">
                    <wps:wsp>
                      <wps:cNvSpPr/>
                      <wps:spPr>
                        <a:xfrm>
                          <a:off x="0" y="0"/>
                          <a:ext cx="2232837" cy="403761"/>
                        </a:xfrm>
                        <a:prstGeom prst="rect">
                          <a:avLst/>
                        </a:prstGeom>
                        <a:solidFill>
                          <a:schemeClr val="tx1">
                            <a:lumMod val="75000"/>
                            <a:lumOff val="25000"/>
                          </a:schemeClr>
                        </a:solidFill>
                        <a:ln>
                          <a:solidFill>
                            <a:srgbClr val="00ABB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B74D4" w14:textId="6F2B0C9F" w:rsidR="00FA0FE8" w:rsidRDefault="009109C7" w:rsidP="00FA0FE8">
                            <w:pPr>
                              <w:jc w:val="center"/>
                            </w:pPr>
                            <w:r>
                              <w:rPr>
                                <w:rFonts w:cstheme="minorHAnsi"/>
                                <w:b/>
                                <w:bCs/>
                                <w:noProof/>
                                <w:color w:val="00AABF"/>
                                <w:sz w:val="36"/>
                                <w:szCs w:val="36"/>
                              </w:rPr>
                              <w:t xml:space="preserve">IT </w:t>
                            </w:r>
                            <w:r w:rsidRPr="009109C7">
                              <w:rPr>
                                <w:rFonts w:cstheme="minorHAnsi"/>
                                <w:b/>
                                <w:bCs/>
                                <w:noProof/>
                                <w:color w:val="F2F2F2" w:themeColor="background1" w:themeShade="F2"/>
                                <w:sz w:val="36"/>
                                <w:szCs w:val="36"/>
                              </w:rPr>
                              <w:t>|</w:t>
                            </w:r>
                            <w:r>
                              <w:rPr>
                                <w:rFonts w:cstheme="minorHAnsi"/>
                                <w:b/>
                                <w:bCs/>
                                <w:noProof/>
                                <w:color w:val="00AABF"/>
                                <w:sz w:val="36"/>
                                <w:szCs w:val="36"/>
                              </w:rPr>
                              <w:t xml:space="preserve"> C</w:t>
                            </w:r>
                            <w:r w:rsidR="00FA0FE8" w:rsidRPr="00E8215E">
                              <w:rPr>
                                <w:rFonts w:cstheme="minorHAnsi"/>
                                <w:b/>
                                <w:bCs/>
                                <w:noProof/>
                                <w:color w:val="00AABF"/>
                                <w:sz w:val="36"/>
                                <w:szCs w:val="36"/>
                              </w:rPr>
                              <w:t>loud</w:t>
                            </w:r>
                            <w:r>
                              <w:rPr>
                                <w:rFonts w:cstheme="minorHAnsi"/>
                                <w:b/>
                                <w:bCs/>
                                <w:noProof/>
                                <w:color w:val="00AABF"/>
                                <w:sz w:val="36"/>
                                <w:szCs w:val="36"/>
                              </w:rPr>
                              <w:t xml:space="preserve"> </w:t>
                            </w:r>
                            <w:r w:rsidRPr="009109C7">
                              <w:rPr>
                                <w:rFonts w:cstheme="minorHAnsi"/>
                                <w:b/>
                                <w:bCs/>
                                <w:noProof/>
                                <w:color w:val="F2F2F2" w:themeColor="background1" w:themeShade="F2"/>
                                <w:sz w:val="36"/>
                                <w:szCs w:val="36"/>
                              </w:rPr>
                              <w:t>|</w:t>
                            </w:r>
                            <w:r>
                              <w:rPr>
                                <w:rFonts w:cstheme="minorHAnsi"/>
                                <w:b/>
                                <w:bCs/>
                                <w:noProof/>
                                <w:color w:val="00AABF"/>
                                <w:sz w:val="36"/>
                                <w:szCs w:val="36"/>
                              </w:rPr>
                              <w:t xml:space="preserve"> Security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FF77909" id="Rectangle 7" o:spid="_x0000_s1026" style="position:absolute;margin-left:340.7pt;margin-top:-42.9pt;width:175.8pt;height:3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" fillcolor="#404040 [2429]" strokecolor="#00abbf" strokeweight="1pt">
                <v:textbox>
                  <w:txbxContent>
                    <w:p w14:paraId="716B74D4" w14:textId="6F2B0C9F" w:rsidR="00FA0FE8" w:rsidRDefault="009109C7" w:rsidP="00FA0FE8">
                      <w:pPr>
                        <w:jc w:val="center"/>
                      </w:pPr>
                      <w:r>
                        <w:rPr>
                          <w:rFonts w:cstheme="minorHAnsi"/>
                          <w:b/>
                          <w:bCs/>
                          <w:noProof/>
                          <w:color w:val="00AABF"/>
                          <w:sz w:val="36"/>
                          <w:szCs w:val="36"/>
                        </w:rPr>
                        <w:t xml:space="preserve">IT </w:t>
                      </w:r>
                      <w:r w:rsidRPr="009109C7">
                        <w:rPr>
                          <w:rFonts w:cstheme="minorHAnsi"/>
                          <w:b/>
                          <w:bCs/>
                          <w:noProof/>
                          <w:color w:val="F2F2F2" w:themeColor="background1" w:themeShade="F2"/>
                          <w:sz w:val="36"/>
                          <w:szCs w:val="36"/>
                        </w:rPr>
                        <w:t>|</w:t>
                      </w:r>
                      <w:r>
                        <w:rPr>
                          <w:rFonts w:cstheme="minorHAnsi"/>
                          <w:b/>
                          <w:bCs/>
                          <w:noProof/>
                          <w:color w:val="00AABF"/>
                          <w:sz w:val="36"/>
                          <w:szCs w:val="36"/>
                        </w:rPr>
                        <w:t xml:space="preserve"> C</w:t>
                      </w:r>
                      <w:r w:rsidR="00FA0FE8" w:rsidRPr="00E8215E">
                        <w:rPr>
                          <w:rFonts w:cstheme="minorHAnsi"/>
                          <w:b/>
                          <w:bCs/>
                          <w:noProof/>
                          <w:color w:val="00AABF"/>
                          <w:sz w:val="36"/>
                          <w:szCs w:val="36"/>
                        </w:rPr>
                        <w:t>loud</w:t>
                      </w:r>
                      <w:r>
                        <w:rPr>
                          <w:rFonts w:cstheme="minorHAnsi"/>
                          <w:b/>
                          <w:bCs/>
                          <w:noProof/>
                          <w:color w:val="00AABF"/>
                          <w:sz w:val="36"/>
                          <w:szCs w:val="36"/>
                        </w:rPr>
                        <w:t xml:space="preserve"> </w:t>
                      </w:r>
                      <w:r w:rsidRPr="009109C7">
                        <w:rPr>
                          <w:rFonts w:cstheme="minorHAnsi"/>
                          <w:b/>
                          <w:bCs/>
                          <w:noProof/>
                          <w:color w:val="F2F2F2" w:themeColor="background1" w:themeShade="F2"/>
                          <w:sz w:val="36"/>
                          <w:szCs w:val="36"/>
                        </w:rPr>
                        <w:t>|</w:t>
                      </w:r>
                      <w:r>
                        <w:rPr>
                          <w:rFonts w:cstheme="minorHAnsi"/>
                          <w:b/>
                          <w:bCs/>
                          <w:noProof/>
                          <w:color w:val="00AABF"/>
                          <w:sz w:val="36"/>
                          <w:szCs w:val="36"/>
                        </w:rPr>
                        <w:t xml:space="preserve"> Security </w:t>
                      </w:r>
                    </w:p>
                  </w:txbxContent>
                </v:textbox>
              </v:rect>
            </w:pict>
          </mc:Fallback>
        </mc:AlternateContent>
      </w:r>
      <w:r>
        <w:rPr>
          <w:rFonts w:cstheme="minorHAnsi"/>
          <w:noProof/>
          <w:color w:val="C00000"/>
        </w:rPr>
        <mc:AlternateContent>
          <mc:Choice Requires="wps">
            <w:drawing>
              <wp:anchor distT="0" distB="0" distL="114300" distR="114300" simplePos="0" relativeHeight="251635712" behindDoc="0" locked="0" layoutInCell="1" allowOverlap="1" wp14:anchorId="2524337A" wp14:editId="3DD7C450">
                <wp:simplePos x="0" y="0"/>
                <wp:positionH relativeFrom="column">
                  <wp:posOffset>-988828</wp:posOffset>
                </wp:positionH>
                <wp:positionV relativeFrom="paragraph">
                  <wp:posOffset>-831113</wp:posOffset>
                </wp:positionV>
                <wp:extent cx="7872730" cy="4423145"/>
                <wp:effectExtent l="0" t="0" r="13970" b="15875"/>
                <wp:wrapNone/>
                <wp:docPr id="2" name="Rectangle 2"/>
                <wp:cNvGraphicFramePr/>
                <a:graphic xmlns:a="http://schemas.openxmlformats.org/drawingml/2006/main">
                  <a:graphicData uri="http://schemas.microsoft.com/office/word/2010/wordprocessingShape">
                    <wps:wsp>
                      <wps:cNvSpPr/>
                      <wps:spPr>
                        <a:xfrm>
                          <a:off x="0" y="0"/>
                          <a:ext cx="7872730" cy="4423145"/>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5F65F15" id="Rectangle 2" o:spid="_x0000_s1026" style="position:absolute;margin-left:-77.85pt;margin-top:-65.45pt;width:619.9pt;height:348.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" fillcolor="#404040 [2429]" strokecolor="#404040 [2429]" strokeweight="1pt"/>
            </w:pict>
          </mc:Fallback>
        </mc:AlternateContent>
      </w:r>
      <w:r w:rsidRPr="00BD3751">
        <w:rPr>
          <w:rFonts w:cstheme="minorHAnsi"/>
          <w:noProof/>
        </w:rPr>
        <w:drawing>
          <wp:anchor distT="0" distB="0" distL="114300" distR="114300" simplePos="0" relativeHeight="251707392" behindDoc="1" locked="0" layoutInCell="1" allowOverlap="1" wp14:anchorId="01FEB4D4" wp14:editId="1993019D">
            <wp:simplePos x="0" y="0"/>
            <wp:positionH relativeFrom="column">
              <wp:posOffset>-914400</wp:posOffset>
            </wp:positionH>
            <wp:positionV relativeFrom="paragraph">
              <wp:posOffset>558</wp:posOffset>
            </wp:positionV>
            <wp:extent cx="3354779" cy="3475514"/>
            <wp:effectExtent l="0" t="0" r="0" b="0"/>
            <wp:wrapTight wrapText="bothSides">
              <wp:wrapPolygon edited="0">
                <wp:start x="0" y="0"/>
                <wp:lineTo x="0" y="21430"/>
                <wp:lineTo x="21465" y="21430"/>
                <wp:lineTo x="214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07" cy="3479169"/>
                    </a:xfrm>
                    <a:prstGeom prst="rect">
                      <a:avLst/>
                    </a:prstGeom>
                  </pic:spPr>
                </pic:pic>
              </a:graphicData>
            </a:graphic>
            <wp14:sizeRelH relativeFrom="page">
              <wp14:pctWidth>0</wp14:pctWidth>
            </wp14:sizeRelH>
            <wp14:sizeRelV relativeFrom="page">
              <wp14:pctHeight>0</wp14:pctHeight>
            </wp14:sizeRelV>
          </wp:anchor>
        </w:drawing>
      </w:r>
      <w:r w:rsidR="006A65DA">
        <w:rPr>
          <w:rFonts w:cstheme="minorHAnsi"/>
          <w:noProof/>
          <w:color w:val="C00000"/>
        </w:rPr>
        <w:tab/>
      </w:r>
    </w:p>
    <w:p w14:paraId="46053394" w14:textId="6B40C3CD" w:rsidR="004F003E" w:rsidRPr="004631D8" w:rsidRDefault="004F003E">
      <w:pPr>
        <w:rPr>
          <w:rFonts w:cstheme="minorHAnsi"/>
        </w:rPr>
      </w:pPr>
    </w:p>
    <w:p w14:paraId="50989007" w14:textId="01420CA9" w:rsidR="00F40627" w:rsidRPr="004631D8" w:rsidRDefault="00F40627" w:rsidP="007D0283">
      <w:pPr>
        <w:rPr>
          <w:rFonts w:cstheme="minorHAnsi"/>
        </w:rPr>
      </w:pPr>
    </w:p>
    <w:p w14:paraId="07DA3F87" w14:textId="6F1853A5" w:rsidR="00F40627" w:rsidRPr="004631D8" w:rsidRDefault="00F40627" w:rsidP="007D0283">
      <w:pPr>
        <w:rPr>
          <w:rFonts w:cstheme="minorHAnsi"/>
          <w:noProof/>
        </w:rPr>
      </w:pPr>
    </w:p>
    <w:p w14:paraId="5AC3CF7F" w14:textId="44682917" w:rsidR="00F40627" w:rsidRPr="004631D8" w:rsidRDefault="00F40627" w:rsidP="007D0283">
      <w:pPr>
        <w:rPr>
          <w:rFonts w:cstheme="minorHAnsi"/>
          <w:noProof/>
        </w:rPr>
      </w:pPr>
    </w:p>
    <w:p w14:paraId="24FC107B" w14:textId="25322A98" w:rsidR="00F40627" w:rsidRPr="004631D8" w:rsidRDefault="00F40627" w:rsidP="007D0283">
      <w:pPr>
        <w:rPr>
          <w:rFonts w:cstheme="minorHAnsi"/>
          <w:noProof/>
        </w:rPr>
      </w:pPr>
    </w:p>
    <w:p w14:paraId="3D226A88" w14:textId="5DEC6EA2" w:rsidR="00F40627" w:rsidRPr="004631D8" w:rsidRDefault="00FA0FE8" w:rsidP="007D0283">
      <w:pPr>
        <w:rPr>
          <w:rFonts w:cstheme="minorHAnsi"/>
          <w:noProof/>
        </w:rPr>
      </w:pPr>
      <w:r w:rsidRPr="009C092F">
        <w:rPr>
          <w:rFonts w:cstheme="minorHAnsi"/>
          <w:noProof/>
        </w:rPr>
        <mc:AlternateContent>
          <mc:Choice Requires="wps">
            <w:drawing>
              <wp:anchor distT="0" distB="0" distL="114300" distR="114300" simplePos="0" relativeHeight="251658240" behindDoc="0" locked="0" layoutInCell="1" allowOverlap="1" wp14:anchorId="03C973F6" wp14:editId="37B1A1A1">
                <wp:simplePos x="0" y="0"/>
                <wp:positionH relativeFrom="column">
                  <wp:posOffset>5034280</wp:posOffset>
                </wp:positionH>
                <wp:positionV relativeFrom="paragraph">
                  <wp:posOffset>202668</wp:posOffset>
                </wp:positionV>
                <wp:extent cx="1710690" cy="1341755"/>
                <wp:effectExtent l="0" t="0" r="22860" b="10795"/>
                <wp:wrapNone/>
                <wp:docPr id="4" name="Rectangle 3">
                  <a:extLst xmlns:a="http://schemas.openxmlformats.org/drawingml/2006/main">
                    <a:ext uri="{FF2B5EF4-FFF2-40B4-BE49-F238E27FC236}">
                      <a16:creationId xmlns:a16="http://schemas.microsoft.com/office/drawing/2014/main" id="{1091A7BC-69E4-47F6-95D1-457B3217E907}"/>
                    </a:ext>
                  </a:extLst>
                </wp:docPr>
                <wp:cNvGraphicFramePr/>
                <a:graphic xmlns:a="http://schemas.openxmlformats.org/drawingml/2006/main">
                  <a:graphicData uri="http://schemas.microsoft.com/office/word/2010/wordprocessingShape">
                    <wps:wsp>
                      <wps:cNvSpPr/>
                      <wps:spPr>
                        <a:xfrm>
                          <a:off x="0" y="0"/>
                          <a:ext cx="1710690" cy="1341755"/>
                        </a:xfrm>
                        <a:prstGeom prst="rect">
                          <a:avLst/>
                        </a:prstGeom>
                        <a:solidFill>
                          <a:schemeClr val="tx1">
                            <a:lumMod val="75000"/>
                            <a:lumOff val="25000"/>
                          </a:schemeClr>
                        </a:solidFill>
                        <a:ln>
                          <a:solidFill>
                            <a:srgbClr val="00ABB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18756" w14:textId="77777777" w:rsidR="00C5282A" w:rsidRDefault="00C5282A" w:rsidP="009C092F">
                            <w:pPr>
                              <w:jc w:val="center"/>
                              <w:rPr>
                                <w:rFonts w:hAnsi="Calibri"/>
                                <w:color w:val="EDEDED" w:themeColor="accent3" w:themeTint="33"/>
                                <w:kern w:val="24"/>
                              </w:rPr>
                            </w:pPr>
                          </w:p>
                          <w:p w14:paraId="69B2DA62" w14:textId="77777777" w:rsidR="00C5282A" w:rsidRDefault="00C5282A" w:rsidP="009C092F">
                            <w:pPr>
                              <w:jc w:val="center"/>
                              <w:rPr>
                                <w:rFonts w:hAnsi="Calibri"/>
                                <w:color w:val="EDEDED" w:themeColor="accent3" w:themeTint="33"/>
                                <w:kern w:val="24"/>
                              </w:rPr>
                            </w:pPr>
                          </w:p>
                          <w:p w14:paraId="3E0973B7" w14:textId="77777777" w:rsidR="00C5282A" w:rsidRDefault="00C5282A" w:rsidP="009C092F">
                            <w:pPr>
                              <w:jc w:val="center"/>
                              <w:rPr>
                                <w:rFonts w:hAnsi="Calibri"/>
                                <w:color w:val="EDEDED" w:themeColor="accent3" w:themeTint="33"/>
                                <w:kern w:val="24"/>
                              </w:rPr>
                            </w:pPr>
                          </w:p>
                          <w:p w14:paraId="6AD8F6EF" w14:textId="0BA912DE" w:rsidR="009C092F" w:rsidRDefault="009C092F" w:rsidP="009C092F">
                            <w:pPr>
                              <w:jc w:val="center"/>
                              <w:rPr>
                                <w:sz w:val="24"/>
                                <w:szCs w:val="24"/>
                              </w:rPr>
                            </w:pPr>
                            <w:r>
                              <w:rPr>
                                <w:rFonts w:hAnsi="Calibri"/>
                                <w:color w:val="EDEDED" w:themeColor="accent3" w:themeTint="33"/>
                                <w:kern w:val="24"/>
                              </w:rPr>
                              <w:t>Unifying All Dimensions</w:t>
                            </w:r>
                          </w:p>
                        </w:txbxContent>
                      </wps:txbx>
                      <wps:bodyPr rtlCol="0" anchor="ctr"/>
                    </wps:wsp>
                  </a:graphicData>
                </a:graphic>
              </wp:anchor>
            </w:drawing>
          </mc:Choice>
          <mc:Fallback xmlns:oel="http://schemas.microsoft.com/office/2019/extlst">
            <w:pict>
              <v:rect w14:anchorId="03C973F6" id="Rectangle 3" o:spid="_x0000_s1027" style="position:absolute;margin-left:396.4pt;margin-top:15.95pt;width:134.7pt;height:105.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" fillcolor="#404040 [2429]" strokecolor="#00abbf" strokeweight="1pt">
                <v:textbox>
                  <w:txbxContent>
                    <w:p w14:paraId="39718756" w14:textId="77777777" w:rsidR="00C5282A" w:rsidRDefault="00C5282A" w:rsidP="009C092F">
                      <w:pPr>
                        <w:jc w:val="center"/>
                        <w:rPr>
                          <w:rFonts w:hAnsi="Calibri"/>
                          <w:color w:val="EDEDED" w:themeColor="accent3" w:themeTint="33"/>
                          <w:kern w:val="24"/>
                        </w:rPr>
                      </w:pPr>
                    </w:p>
                    <w:p w14:paraId="69B2DA62" w14:textId="77777777" w:rsidR="00C5282A" w:rsidRDefault="00C5282A" w:rsidP="009C092F">
                      <w:pPr>
                        <w:jc w:val="center"/>
                        <w:rPr>
                          <w:rFonts w:hAnsi="Calibri"/>
                          <w:color w:val="EDEDED" w:themeColor="accent3" w:themeTint="33"/>
                          <w:kern w:val="24"/>
                        </w:rPr>
                      </w:pPr>
                    </w:p>
                    <w:p w14:paraId="3E0973B7" w14:textId="77777777" w:rsidR="00C5282A" w:rsidRDefault="00C5282A" w:rsidP="009C092F">
                      <w:pPr>
                        <w:jc w:val="center"/>
                        <w:rPr>
                          <w:rFonts w:hAnsi="Calibri"/>
                          <w:color w:val="EDEDED" w:themeColor="accent3" w:themeTint="33"/>
                          <w:kern w:val="24"/>
                        </w:rPr>
                      </w:pPr>
                    </w:p>
                    <w:p w14:paraId="6AD8F6EF" w14:textId="0BA912DE" w:rsidR="009C092F" w:rsidRDefault="009C092F" w:rsidP="009C092F">
                      <w:pPr>
                        <w:jc w:val="center"/>
                        <w:rPr>
                          <w:sz w:val="24"/>
                          <w:szCs w:val="24"/>
                        </w:rPr>
                      </w:pPr>
                      <w:r>
                        <w:rPr>
                          <w:rFonts w:hAnsi="Calibri"/>
                          <w:color w:val="EDEDED" w:themeColor="accent3" w:themeTint="33"/>
                          <w:kern w:val="24"/>
                        </w:rPr>
                        <w:t>Unifying All Dimensions</w:t>
                      </w:r>
                    </w:p>
                  </w:txbxContent>
                </v:textbox>
              </v:rect>
            </w:pict>
          </mc:Fallback>
        </mc:AlternateContent>
      </w:r>
      <w:r w:rsidRPr="00C5282A">
        <w:rPr>
          <w:rFonts w:cstheme="minorHAnsi"/>
          <w:noProof/>
        </w:rPr>
        <w:drawing>
          <wp:anchor distT="0" distB="0" distL="114300" distR="114300" simplePos="0" relativeHeight="251681792" behindDoc="0" locked="0" layoutInCell="1" allowOverlap="1" wp14:anchorId="1A534034" wp14:editId="34925CCE">
            <wp:simplePos x="0" y="0"/>
            <wp:positionH relativeFrom="column">
              <wp:posOffset>5413375</wp:posOffset>
            </wp:positionH>
            <wp:positionV relativeFrom="paragraph">
              <wp:posOffset>202668</wp:posOffset>
            </wp:positionV>
            <wp:extent cx="948690" cy="1019810"/>
            <wp:effectExtent l="0" t="0" r="0" b="0"/>
            <wp:wrapSquare wrapText="bothSides"/>
            <wp:docPr id="10" name="Picture 9" descr="A picture containing fence&#10;&#10;Description automatically generated">
              <a:extLst xmlns:a="http://schemas.openxmlformats.org/drawingml/2006/main">
                <a:ext uri="{FF2B5EF4-FFF2-40B4-BE49-F238E27FC236}">
                  <a16:creationId xmlns:a16="http://schemas.microsoft.com/office/drawing/2014/main" id="{9C6ADC2D-8F57-45D5-8BEC-480CBE76B7E2}"/>
                </a:ext>
              </a:extLst>
            </wp:docPr>
            <wp:cNvGraphicFramePr/>
            <a:graphic xmlns:a="http://schemas.openxmlformats.org/drawingml/2006/main">
              <a:graphicData uri="http://schemas.openxmlformats.org/drawingml/2006/picture">
                <pic:pic xmlns:pic="http://schemas.openxmlformats.org/drawingml/2006/picture">
                  <pic:nvPicPr>
                    <pic:cNvPr id="10" name="Picture 9" descr="A picture containing fence&#10;&#10;Description automatically generated">
                      <a:extLst>
                        <a:ext uri="{FF2B5EF4-FFF2-40B4-BE49-F238E27FC236}">
                          <a16:creationId xmlns:a16="http://schemas.microsoft.com/office/drawing/2014/main" id="{9C6ADC2D-8F57-45D5-8BEC-480CBE76B7E2}"/>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8690" cy="1019810"/>
                    </a:xfrm>
                    <a:prstGeom prst="rect">
                      <a:avLst/>
                    </a:prstGeom>
                  </pic:spPr>
                </pic:pic>
              </a:graphicData>
            </a:graphic>
            <wp14:sizeRelH relativeFrom="page">
              <wp14:pctWidth>0</wp14:pctWidth>
            </wp14:sizeRelH>
            <wp14:sizeRelV relativeFrom="page">
              <wp14:pctHeight>0</wp14:pctHeight>
            </wp14:sizeRelV>
          </wp:anchor>
        </w:drawing>
      </w:r>
    </w:p>
    <w:p w14:paraId="6C5DB3F4" w14:textId="102C0853" w:rsidR="00F40627" w:rsidRPr="004631D8" w:rsidRDefault="00F40627" w:rsidP="007D0283">
      <w:pPr>
        <w:rPr>
          <w:rFonts w:cstheme="minorHAnsi"/>
          <w:noProof/>
        </w:rPr>
      </w:pPr>
    </w:p>
    <w:p w14:paraId="61CD7B98" w14:textId="07AEC75D" w:rsidR="00F40627" w:rsidRPr="004631D8" w:rsidRDefault="00F40627" w:rsidP="007D0283">
      <w:pPr>
        <w:rPr>
          <w:rFonts w:cstheme="minorHAnsi"/>
          <w:noProof/>
        </w:rPr>
      </w:pPr>
    </w:p>
    <w:p w14:paraId="230B5C0C" w14:textId="51AB27DA" w:rsidR="00F40627" w:rsidRPr="004631D8" w:rsidRDefault="00F40627" w:rsidP="007D0283">
      <w:pPr>
        <w:rPr>
          <w:rFonts w:cstheme="minorHAnsi"/>
          <w:noProof/>
        </w:rPr>
      </w:pPr>
    </w:p>
    <w:p w14:paraId="3F830BB8" w14:textId="77777777" w:rsidR="00FA0FE8" w:rsidRDefault="00FA0FE8" w:rsidP="006A187B">
      <w:pPr>
        <w:rPr>
          <w:rFonts w:cstheme="minorHAnsi"/>
          <w:i/>
          <w:iCs/>
          <w:noProof/>
          <w:sz w:val="36"/>
          <w:szCs w:val="36"/>
        </w:rPr>
      </w:pPr>
    </w:p>
    <w:p w14:paraId="482389CD" w14:textId="77777777" w:rsidR="00FA0FE8" w:rsidRDefault="00FA0FE8" w:rsidP="006A187B">
      <w:pPr>
        <w:rPr>
          <w:rFonts w:cstheme="minorHAnsi"/>
          <w:i/>
          <w:iCs/>
          <w:noProof/>
          <w:sz w:val="36"/>
          <w:szCs w:val="36"/>
        </w:rPr>
      </w:pPr>
    </w:p>
    <w:p w14:paraId="671DD3A1" w14:textId="090B1DF1" w:rsidR="00121FB7" w:rsidRDefault="00121FB7" w:rsidP="006A187B">
      <w:pPr>
        <w:rPr>
          <w:rFonts w:cstheme="minorHAnsi"/>
          <w:i/>
          <w:iCs/>
          <w:noProof/>
          <w:sz w:val="36"/>
          <w:szCs w:val="36"/>
        </w:rPr>
      </w:pPr>
    </w:p>
    <w:p w14:paraId="5A3CEB0F" w14:textId="6E35AEE9" w:rsidR="00680C3B" w:rsidRDefault="006D61B2" w:rsidP="006A187B">
      <w:pPr>
        <w:rPr>
          <w:rFonts w:cstheme="minorHAnsi"/>
          <w:i/>
          <w:iCs/>
          <w:noProof/>
          <w:sz w:val="36"/>
          <w:szCs w:val="36"/>
        </w:rPr>
      </w:pPr>
      <w:r>
        <w:rPr>
          <w:rFonts w:cstheme="minorHAnsi"/>
          <w:i/>
          <w:iCs/>
          <w:noProof/>
          <w:sz w:val="36"/>
          <w:szCs w:val="36"/>
        </w:rPr>
        <w:t xml:space="preserve">Managed </w:t>
      </w:r>
      <w:r w:rsidR="0004455A">
        <w:rPr>
          <w:rFonts w:cstheme="minorHAnsi"/>
          <w:i/>
          <w:iCs/>
          <w:noProof/>
          <w:sz w:val="36"/>
          <w:szCs w:val="36"/>
        </w:rPr>
        <w:t>Service</w:t>
      </w:r>
      <w:r>
        <w:rPr>
          <w:rFonts w:cstheme="minorHAnsi"/>
          <w:i/>
          <w:iCs/>
          <w:noProof/>
          <w:sz w:val="36"/>
          <w:szCs w:val="36"/>
        </w:rPr>
        <w:t>s</w:t>
      </w:r>
      <w:r w:rsidR="00070F44">
        <w:rPr>
          <w:rFonts w:cstheme="minorHAnsi"/>
          <w:i/>
          <w:iCs/>
          <w:noProof/>
          <w:sz w:val="36"/>
          <w:szCs w:val="36"/>
        </w:rPr>
        <w:t xml:space="preserve"> | Collaboration</w:t>
      </w:r>
    </w:p>
    <w:p w14:paraId="4366B7F7" w14:textId="40F34D94" w:rsidR="00680C3B" w:rsidRPr="001A75BD" w:rsidRDefault="00B85E8E" w:rsidP="006A187B">
      <w:pPr>
        <w:rPr>
          <w:rFonts w:cstheme="minorHAnsi"/>
          <w:i/>
          <w:iCs/>
          <w:noProof/>
          <w:sz w:val="36"/>
          <w:szCs w:val="36"/>
        </w:rPr>
      </w:pPr>
      <w:r>
        <w:rPr>
          <w:rFonts w:cstheme="minorHAnsi"/>
          <w:i/>
          <w:iCs/>
          <w:noProof/>
          <w:sz w:val="36"/>
          <w:szCs w:val="36"/>
        </w:rPr>
        <w:t xml:space="preserve">IT Service Desk </w:t>
      </w:r>
    </w:p>
    <w:p w14:paraId="2728A354" w14:textId="7577998A" w:rsidR="00165C4A" w:rsidRPr="004631D8" w:rsidRDefault="000A74D5" w:rsidP="00121FB7">
      <w:pPr>
        <w:rPr>
          <w:rFonts w:cstheme="minorHAnsi"/>
          <w:noProof/>
        </w:rPr>
      </w:pPr>
      <w:r w:rsidRPr="00E8215E">
        <w:rPr>
          <w:rFonts w:cstheme="minorHAnsi"/>
          <w:b/>
          <w:bCs/>
          <w:noProof/>
          <w:color w:val="00AABF"/>
          <w:sz w:val="36"/>
          <w:szCs w:val="36"/>
        </w:rPr>
        <w:t>cloud</w:t>
      </w:r>
      <w:r w:rsidRPr="00E8215E">
        <w:rPr>
          <w:rFonts w:cstheme="minorHAnsi"/>
          <w:b/>
          <w:bCs/>
          <w:noProof/>
          <w:sz w:val="32"/>
          <w:szCs w:val="32"/>
        </w:rPr>
        <w:t>CENTRX</w:t>
      </w:r>
      <w:r>
        <w:rPr>
          <w:rFonts w:cstheme="minorHAnsi"/>
          <w:noProof/>
          <w:sz w:val="32"/>
          <w:szCs w:val="32"/>
        </w:rPr>
        <w:t xml:space="preserve"> Enterprise</w:t>
      </w:r>
      <w:r w:rsidR="00936BF0">
        <w:rPr>
          <w:rFonts w:cstheme="minorHAnsi"/>
          <w:noProof/>
          <w:sz w:val="32"/>
          <w:szCs w:val="32"/>
        </w:rPr>
        <w:t xml:space="preserve"> </w:t>
      </w:r>
      <w:r w:rsidR="001155E3">
        <w:rPr>
          <w:rFonts w:cstheme="minorHAnsi"/>
          <w:noProof/>
          <w:sz w:val="32"/>
          <w:szCs w:val="32"/>
        </w:rPr>
        <w:t xml:space="preserve">Services </w:t>
      </w:r>
      <w:r w:rsidR="00ED76CD">
        <w:rPr>
          <w:rFonts w:cstheme="minorHAnsi"/>
          <w:noProof/>
          <w:sz w:val="32"/>
          <w:szCs w:val="32"/>
        </w:rPr>
        <w:t xml:space="preserve"> </w:t>
      </w:r>
      <w:r w:rsidR="00B66157">
        <w:rPr>
          <w:rFonts w:cstheme="minorHAnsi"/>
          <w:noProof/>
          <w:sz w:val="32"/>
          <w:szCs w:val="32"/>
        </w:rPr>
        <w:t xml:space="preserve"> </w:t>
      </w:r>
      <w:r w:rsidR="005B3A9F">
        <w:rPr>
          <w:rFonts w:cstheme="minorHAnsi"/>
          <w:noProof/>
          <w:sz w:val="32"/>
          <w:szCs w:val="32"/>
        </w:rPr>
        <w:t xml:space="preserve"> </w:t>
      </w:r>
      <w:r w:rsidR="0091028E">
        <w:rPr>
          <w:rFonts w:cstheme="minorHAnsi"/>
          <w:noProof/>
          <w:sz w:val="40"/>
          <w:szCs w:val="40"/>
        </w:rPr>
        <w:br/>
      </w:r>
      <w:r w:rsidR="00FA0FE8">
        <w:rPr>
          <w:rFonts w:cstheme="minorHAnsi"/>
          <w:b/>
          <w:bCs/>
          <w:noProof/>
          <w:color w:val="00AABF"/>
          <w:sz w:val="36"/>
          <w:szCs w:val="36"/>
        </w:rPr>
        <w:t xml:space="preserve"> </w:t>
      </w:r>
      <w:r w:rsidR="00307229">
        <w:rPr>
          <w:rFonts w:cstheme="minorHAnsi"/>
          <w:b/>
          <w:bCs/>
          <w:noProof/>
          <w:sz w:val="28"/>
          <w:szCs w:val="28"/>
        </w:rPr>
        <w:t xml:space="preserve"> </w:t>
      </w:r>
    </w:p>
    <w:p w14:paraId="6DCE0495" w14:textId="655F171B" w:rsidR="00A37E2D" w:rsidRDefault="00FA0FE8">
      <w:pPr>
        <w:rPr>
          <w:rFonts w:cstheme="minorHAnsi"/>
          <w:noProof/>
        </w:rPr>
      </w:pPr>
      <w:r>
        <w:rPr>
          <w:rFonts w:cstheme="minorHAnsi"/>
          <w:noProof/>
        </w:rPr>
        <w:t xml:space="preserve"> </w:t>
      </w:r>
    </w:p>
    <w:p w14:paraId="724F9699" w14:textId="6AAAED77" w:rsidR="00A37E2D" w:rsidRDefault="00A37E2D" w:rsidP="00856D8B">
      <w:pPr>
        <w:ind w:left="3690"/>
        <w:rPr>
          <w:rFonts w:cstheme="minorHAnsi"/>
          <w:noProof/>
          <w:sz w:val="36"/>
          <w:szCs w:val="36"/>
        </w:rPr>
      </w:pPr>
    </w:p>
    <w:p w14:paraId="7E0F7A27" w14:textId="1B309183" w:rsidR="00856D8B" w:rsidRPr="00856D8B" w:rsidRDefault="006A187B" w:rsidP="00856D8B">
      <w:pPr>
        <w:ind w:left="3690"/>
        <w:rPr>
          <w:rFonts w:cstheme="minorHAnsi"/>
          <w:noProof/>
          <w:sz w:val="36"/>
          <w:szCs w:val="36"/>
        </w:rPr>
      </w:pPr>
      <w:r>
        <w:rPr>
          <w:rFonts w:cstheme="minorHAnsi"/>
          <w:noProof/>
          <w:color w:val="C00000"/>
        </w:rPr>
        <mc:AlternateContent>
          <mc:Choice Requires="wps">
            <w:drawing>
              <wp:anchor distT="0" distB="0" distL="114300" distR="114300" simplePos="0" relativeHeight="251601920" behindDoc="0" locked="0" layoutInCell="1" allowOverlap="1" wp14:anchorId="58DD2673" wp14:editId="1F0092E7">
                <wp:simplePos x="0" y="0"/>
                <wp:positionH relativeFrom="column">
                  <wp:posOffset>-943610</wp:posOffset>
                </wp:positionH>
                <wp:positionV relativeFrom="paragraph">
                  <wp:posOffset>577033</wp:posOffset>
                </wp:positionV>
                <wp:extent cx="7872730" cy="1068630"/>
                <wp:effectExtent l="0" t="0" r="13970" b="17780"/>
                <wp:wrapNone/>
                <wp:docPr id="3" name="Rectangle 3"/>
                <wp:cNvGraphicFramePr/>
                <a:graphic xmlns:a="http://schemas.openxmlformats.org/drawingml/2006/main">
                  <a:graphicData uri="http://schemas.microsoft.com/office/word/2010/wordprocessingShape">
                    <wps:wsp>
                      <wps:cNvSpPr/>
                      <wps:spPr>
                        <a:xfrm>
                          <a:off x="0" y="0"/>
                          <a:ext cx="7872730" cy="1068630"/>
                        </a:xfrm>
                        <a:prstGeom prst="rect">
                          <a:avLst/>
                        </a:prstGeom>
                        <a:solidFill>
                          <a:srgbClr val="00ABBF"/>
                        </a:solidFill>
                        <a:ln>
                          <a:solidFill>
                            <a:srgbClr val="00ABB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67DD6" w14:textId="7EF6866D" w:rsidR="00FA0FE8" w:rsidRDefault="00AD1261" w:rsidP="00FA0FE8">
                            <w:r>
                              <w:t xml:space="preserve">      </w:t>
                            </w:r>
                            <w:r w:rsidR="00FA0FE8">
                              <w:t xml:space="preserve">Prepared For: </w:t>
                            </w:r>
                            <w:r w:rsidR="00D43E45">
                              <w:t xml:space="preserve"> </w:t>
                            </w:r>
                            <w:r w:rsidR="004E45C7" w:rsidRPr="004E45C7">
                              <w:rPr>
                                <w:noProof/>
                              </w:rPr>
                              <w:drawing>
                                <wp:inline distT="0" distB="0" distL="0" distR="0" wp14:anchorId="78232BF1" wp14:editId="062BC28F">
                                  <wp:extent cx="1179576" cy="960120"/>
                                  <wp:effectExtent l="0" t="0" r="190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9576" cy="960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DD2673" id="_x0000_s1028" style="position:absolute;left:0;text-align:left;margin-left:-74.3pt;margin-top:45.45pt;width:619.9pt;height:84.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" fillcolor="#00abbf" strokecolor="#00abbf" strokeweight="1pt">
                <v:textbox>
                  <w:txbxContent>
                    <w:p w14:paraId="07267DD6" w14:textId="7EF6866D" w:rsidR="00FA0FE8" w:rsidRDefault="00AD1261" w:rsidP="00FA0FE8">
                      <w:r>
                        <w:t xml:space="preserve">      </w:t>
                      </w:r>
                      <w:r w:rsidR="00FA0FE8">
                        <w:t xml:space="preserve">Prepared For: </w:t>
                      </w:r>
                      <w:r w:rsidR="00D43E45">
                        <w:t xml:space="preserve"> </w:t>
                      </w:r>
                      <w:r w:rsidR="004E45C7" w:rsidRPr="004E45C7">
                        <w:rPr>
                          <w:noProof/>
                        </w:rPr>
                        <w:drawing>
                          <wp:inline distT="0" distB="0" distL="0" distR="0" wp14:anchorId="78232BF1" wp14:editId="062BC28F">
                            <wp:extent cx="1179576" cy="960120"/>
                            <wp:effectExtent l="0" t="0" r="190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9576" cy="960120"/>
                                    </a:xfrm>
                                    <a:prstGeom prst="rect">
                                      <a:avLst/>
                                    </a:prstGeom>
                                    <a:noFill/>
                                    <a:ln>
                                      <a:noFill/>
                                    </a:ln>
                                  </pic:spPr>
                                </pic:pic>
                              </a:graphicData>
                            </a:graphic>
                          </wp:inline>
                        </w:drawing>
                      </w:r>
                    </w:p>
                  </w:txbxContent>
                </v:textbox>
              </v:rect>
            </w:pict>
          </mc:Fallback>
        </mc:AlternateContent>
      </w:r>
    </w:p>
    <w:p w14:paraId="12B6F588" w14:textId="060193F9" w:rsidR="00856D8B" w:rsidRDefault="00856D8B" w:rsidP="007D0283">
      <w:pPr>
        <w:rPr>
          <w:rFonts w:cstheme="minorHAnsi"/>
          <w:noProof/>
        </w:rPr>
        <w:sectPr w:rsidR="00856D8B" w:rsidSect="00F552B1">
          <w:headerReference w:type="default" r:id="rId16"/>
          <w:footerReference w:type="default" r:id="rId17"/>
          <w:pgSz w:w="12240" w:h="15840"/>
          <w:pgMar w:top="1440" w:right="1080" w:bottom="1080" w:left="1440" w:header="720" w:footer="720" w:gutter="0"/>
          <w:cols w:space="720"/>
          <w:docGrid w:linePitch="360"/>
        </w:sectPr>
      </w:pPr>
    </w:p>
    <w:p w14:paraId="5A80069E" w14:textId="750399DD" w:rsidR="007D0283" w:rsidRPr="00862C0B" w:rsidRDefault="007D0283" w:rsidP="007D0283">
      <w:pPr>
        <w:rPr>
          <w:rFonts w:ascii="Calibri" w:hAnsi="Calibri" w:cs="Calibri"/>
          <w:noProof/>
          <w:color w:val="00ACC5"/>
          <w:sz w:val="24"/>
          <w:szCs w:val="24"/>
        </w:rPr>
      </w:pPr>
      <w:r w:rsidRPr="00862C0B">
        <w:rPr>
          <w:rFonts w:ascii="Calibri" w:hAnsi="Calibri" w:cs="Calibri"/>
          <w:b/>
          <w:noProof/>
          <w:color w:val="00ACC5"/>
          <w:sz w:val="24"/>
          <w:szCs w:val="24"/>
        </w:rPr>
        <w:lastRenderedPageBreak/>
        <w:drawing>
          <wp:anchor distT="0" distB="0" distL="114300" distR="114300" simplePos="0" relativeHeight="251658752" behindDoc="1" locked="0" layoutInCell="1" allowOverlap="1" wp14:anchorId="2C1B3629" wp14:editId="04F8488A">
            <wp:simplePos x="0" y="0"/>
            <wp:positionH relativeFrom="leftMargin">
              <wp:posOffset>142875</wp:posOffset>
            </wp:positionH>
            <wp:positionV relativeFrom="page">
              <wp:posOffset>800100</wp:posOffset>
            </wp:positionV>
            <wp:extent cx="609600" cy="3419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ment of Work.png"/>
                    <pic:cNvPicPr/>
                  </pic:nvPicPr>
                  <pic:blipFill>
                    <a:blip r:embed="rId18">
                      <a:extLst>
                        <a:ext uri="{28A0092B-C50C-407E-A947-70E740481C1C}">
                          <a14:useLocalDpi xmlns:a14="http://schemas.microsoft.com/office/drawing/2010/main" val="0"/>
                        </a:ext>
                      </a:extLst>
                    </a:blip>
                    <a:stretch>
                      <a:fillRect/>
                    </a:stretch>
                  </pic:blipFill>
                  <pic:spPr>
                    <a:xfrm>
                      <a:off x="0" y="0"/>
                      <a:ext cx="609600" cy="3419475"/>
                    </a:xfrm>
                    <a:prstGeom prst="rect">
                      <a:avLst/>
                    </a:prstGeom>
                  </pic:spPr>
                </pic:pic>
              </a:graphicData>
            </a:graphic>
            <wp14:sizeRelH relativeFrom="margin">
              <wp14:pctWidth>0</wp14:pctWidth>
            </wp14:sizeRelH>
            <wp14:sizeRelV relativeFrom="margin">
              <wp14:pctHeight>0</wp14:pctHeight>
            </wp14:sizeRelV>
          </wp:anchor>
        </w:drawing>
      </w:r>
      <w:r w:rsidR="0069587A">
        <w:rPr>
          <w:rFonts w:ascii="Calibri" w:hAnsi="Calibri" w:cs="Calibri"/>
          <w:b/>
          <w:noProof/>
          <w:color w:val="00ACC5"/>
          <w:sz w:val="24"/>
          <w:szCs w:val="24"/>
        </w:rPr>
        <w:t>SOW</w:t>
      </w:r>
      <w:r w:rsidR="007750A0" w:rsidRPr="00862C0B">
        <w:rPr>
          <w:rFonts w:ascii="Calibri" w:hAnsi="Calibri" w:cs="Calibri"/>
          <w:b/>
          <w:noProof/>
          <w:color w:val="00ACC5"/>
          <w:sz w:val="24"/>
          <w:szCs w:val="24"/>
        </w:rPr>
        <w:t xml:space="preserve"> #</w:t>
      </w:r>
      <w:r w:rsidR="00DD601B" w:rsidRPr="00862C0B">
        <w:rPr>
          <w:rFonts w:ascii="Calibri" w:hAnsi="Calibri" w:cs="Calibri"/>
          <w:noProof/>
          <w:color w:val="00ACC5"/>
          <w:sz w:val="24"/>
          <w:szCs w:val="24"/>
        </w:rPr>
        <w:t xml:space="preserve"> </w:t>
      </w:r>
      <w:sdt>
        <w:sdtPr>
          <w:rPr>
            <w:rFonts w:ascii="Calibri" w:hAnsi="Calibri" w:cs="Calibri"/>
            <w:noProof/>
            <w:color w:val="00ACC5"/>
            <w:sz w:val="24"/>
            <w:szCs w:val="24"/>
          </w:rPr>
          <w:alias w:val="SOW Number"/>
          <w:tag w:val=""/>
          <w:id w:val="-1979456481"/>
          <w:placeholder>
            <w:docPart w:val="1F520B5FB3D24AE4852DD0507937AA02"/>
          </w:placeholder>
          <w:dataBinding w:prefixMappings="xmlns:ns0='http://schemas.microsoft.com/office/2006/coverPageProps' " w:xpath="/ns0:CoverPageProperties[1]/ns0:Abstract[1]" w:storeItemID="{55AF091B-3C7A-41E3-B477-F2FDAA23CFDA}"/>
          <w:text/>
        </w:sdtPr>
        <w:sdtEndPr/>
        <w:sdtContent>
          <w:r w:rsidR="007B244F">
            <w:rPr>
              <w:rFonts w:ascii="Calibri" w:hAnsi="Calibri" w:cs="Calibri"/>
              <w:noProof/>
              <w:color w:val="00ACC5"/>
              <w:sz w:val="24"/>
              <w:szCs w:val="24"/>
            </w:rPr>
            <w:t>MSP</w:t>
          </w:r>
          <w:r w:rsidR="001A3700">
            <w:rPr>
              <w:rFonts w:ascii="Calibri" w:hAnsi="Calibri" w:cs="Calibri"/>
              <w:noProof/>
              <w:color w:val="00ACC5"/>
              <w:sz w:val="24"/>
              <w:szCs w:val="24"/>
            </w:rPr>
            <w:t>202205</w:t>
          </w:r>
          <w:r w:rsidR="00957671">
            <w:rPr>
              <w:rFonts w:ascii="Calibri" w:hAnsi="Calibri" w:cs="Calibri"/>
              <w:noProof/>
              <w:color w:val="00ACC5"/>
              <w:sz w:val="24"/>
              <w:szCs w:val="24"/>
            </w:rPr>
            <w:t>10</w:t>
          </w:r>
          <w:r w:rsidR="00C31341">
            <w:rPr>
              <w:rFonts w:ascii="Calibri" w:hAnsi="Calibri" w:cs="Calibri"/>
              <w:noProof/>
              <w:color w:val="00ACC5"/>
              <w:sz w:val="24"/>
              <w:szCs w:val="24"/>
            </w:rPr>
            <w:t>LALA</w:t>
          </w:r>
          <w:r w:rsidR="0069587A">
            <w:rPr>
              <w:rFonts w:ascii="Calibri" w:hAnsi="Calibri" w:cs="Calibri"/>
              <w:noProof/>
              <w:color w:val="00ACC5"/>
              <w:sz w:val="24"/>
              <w:szCs w:val="24"/>
            </w:rPr>
            <w:t>SOW</w:t>
          </w:r>
          <w:r w:rsidR="00957671">
            <w:rPr>
              <w:rFonts w:ascii="Calibri" w:hAnsi="Calibri" w:cs="Calibri"/>
              <w:noProof/>
              <w:color w:val="00ACC5"/>
              <w:sz w:val="24"/>
              <w:szCs w:val="24"/>
            </w:rPr>
            <w:t>0</w:t>
          </w:r>
          <w:r w:rsidR="007B244F" w:rsidRPr="00F943D5">
            <w:rPr>
              <w:rFonts w:ascii="Calibri" w:hAnsi="Calibri" w:cs="Calibri"/>
              <w:noProof/>
              <w:color w:val="00ACC5"/>
              <w:sz w:val="24"/>
              <w:szCs w:val="24"/>
            </w:rPr>
            <w:t>0</w:t>
          </w:r>
          <w:r w:rsidR="007B244F">
            <w:rPr>
              <w:rFonts w:ascii="Calibri" w:hAnsi="Calibri" w:cs="Calibri"/>
              <w:noProof/>
              <w:color w:val="00ACC5"/>
              <w:sz w:val="24"/>
              <w:szCs w:val="24"/>
            </w:rPr>
            <w:t>3</w:t>
          </w:r>
        </w:sdtContent>
      </w:sdt>
      <w:r w:rsidR="009F741A" w:rsidRPr="00862C0B">
        <w:rPr>
          <w:rFonts w:ascii="Calibri" w:hAnsi="Calibri" w:cs="Calibri"/>
          <w:noProof/>
          <w:color w:val="00ACC5"/>
          <w:sz w:val="24"/>
          <w:szCs w:val="24"/>
        </w:rPr>
        <w:t xml:space="preserve"> </w:t>
      </w:r>
      <w:r w:rsidR="00F53FFA" w:rsidRPr="00862C0B">
        <w:rPr>
          <w:rFonts w:ascii="Calibri" w:hAnsi="Calibri" w:cs="Calibri"/>
          <w:b/>
          <w:noProof/>
          <w:color w:val="00ACC5"/>
          <w:sz w:val="24"/>
          <w:szCs w:val="24"/>
        </w:rPr>
        <w:t xml:space="preserve">FOR AGREEMENT TO PERFORM </w:t>
      </w:r>
      <w:r w:rsidR="006B6B04" w:rsidRPr="006B6B04">
        <w:rPr>
          <w:rFonts w:ascii="Calibri" w:hAnsi="Calibri" w:cs="Calibri"/>
          <w:b/>
          <w:noProof/>
          <w:color w:val="00ACC5"/>
          <w:sz w:val="24"/>
          <w:szCs w:val="24"/>
          <w:u w:val="single"/>
        </w:rPr>
        <w:t xml:space="preserve">MANAGED </w:t>
      </w:r>
      <w:r w:rsidR="00F53FFA" w:rsidRPr="006B6B04">
        <w:rPr>
          <w:rFonts w:ascii="Calibri" w:hAnsi="Calibri" w:cs="Calibri"/>
          <w:b/>
          <w:noProof/>
          <w:color w:val="00ACC5"/>
          <w:sz w:val="24"/>
          <w:szCs w:val="24"/>
          <w:u w:val="single"/>
        </w:rPr>
        <w:t>SERVICES</w:t>
      </w:r>
      <w:r w:rsidR="00F53FFA" w:rsidRPr="00862C0B">
        <w:rPr>
          <w:rFonts w:ascii="Calibri" w:hAnsi="Calibri" w:cs="Calibri"/>
          <w:b/>
          <w:noProof/>
          <w:color w:val="00ACC5"/>
          <w:sz w:val="24"/>
          <w:szCs w:val="24"/>
        </w:rPr>
        <w:t xml:space="preserve"> TO</w:t>
      </w:r>
      <w:r w:rsidR="009F741A" w:rsidRPr="00862C0B">
        <w:rPr>
          <w:rFonts w:ascii="Calibri" w:hAnsi="Calibri" w:cs="Calibri"/>
          <w:noProof/>
          <w:color w:val="00ACC5"/>
          <w:sz w:val="24"/>
          <w:szCs w:val="24"/>
        </w:rPr>
        <w:t xml:space="preserve"> </w:t>
      </w:r>
      <w:sdt>
        <w:sdtPr>
          <w:rPr>
            <w:rFonts w:ascii="Calibri" w:hAnsi="Calibri" w:cs="Calibri"/>
            <w:noProof/>
            <w:color w:val="00ACC5"/>
            <w:sz w:val="24"/>
            <w:szCs w:val="24"/>
          </w:rPr>
          <w:alias w:val="Customer Name"/>
          <w:tag w:val="Customer Name"/>
          <w:id w:val="1565370293"/>
          <w:placeholder>
            <w:docPart w:val="34719A69FCB5455B95C76559AE35BD28"/>
          </w:placeholder>
          <w:dataBinding w:prefixMappings="xmlns:ns0='http://schemas.openxmlformats.org/officeDocument/2006/extended-properties' " w:xpath="/ns0:Properties[1]/ns0:Company[1]" w:storeItemID="{6668398D-A668-4E3E-A5EB-62B293D839F1}"/>
          <w15:color w:val="000000"/>
          <w:text/>
        </w:sdtPr>
        <w:sdtEndPr/>
        <w:sdtContent>
          <w:r w:rsidR="00F50607">
            <w:rPr>
              <w:rFonts w:ascii="Calibri" w:hAnsi="Calibri" w:cs="Calibri"/>
              <w:noProof/>
              <w:color w:val="00ACC5"/>
              <w:sz w:val="24"/>
              <w:szCs w:val="24"/>
            </w:rPr>
            <w:t>Los Angeles Leadership Academy</w:t>
          </w:r>
        </w:sdtContent>
      </w:sdt>
    </w:p>
    <w:p w14:paraId="7C8ABF46" w14:textId="2B5C6775" w:rsidR="00F53FFA" w:rsidRPr="00CA520C" w:rsidRDefault="00CA520C" w:rsidP="007D0283">
      <w:pPr>
        <w:rPr>
          <w:rFonts w:ascii="Calibri" w:hAnsi="Calibri" w:cs="Calibri"/>
          <w:noProof/>
          <w:sz w:val="24"/>
          <w:szCs w:val="24"/>
        </w:rPr>
      </w:pPr>
      <w:r w:rsidRPr="00CA520C">
        <w:rPr>
          <w:rFonts w:ascii="Calibri" w:hAnsi="Calibri" w:cs="Calibri"/>
          <w:noProof/>
          <w:sz w:val="24"/>
          <w:szCs w:val="24"/>
        </w:rPr>
        <w:t xml:space="preserve">MSA Master Service Agreement Number: </w:t>
      </w:r>
      <w:sdt>
        <w:sdtPr>
          <w:rPr>
            <w:rFonts w:ascii="Calibri" w:hAnsi="Calibri" w:cs="Calibri"/>
            <w:noProof/>
            <w:sz w:val="24"/>
            <w:szCs w:val="24"/>
          </w:rPr>
          <w:alias w:val="MSA Number"/>
          <w:tag w:val="MSA Number"/>
          <w:id w:val="1820228428"/>
          <w:placeholder>
            <w:docPart w:val="1238F95C26FA4852994AA3E0B36D444D"/>
          </w:placeholder>
          <w:dataBinding w:prefixMappings="xmlns:ns0='http://purl.org/dc/elements/1.1/' xmlns:ns1='http://schemas.openxmlformats.org/package/2006/metadata/core-properties' " w:xpath="/ns1:coreProperties[1]/ns1:category[1]" w:storeItemID="{6C3C8BC8-F283-45AE-878A-BAB7291924A1}"/>
          <w15:color w:val="000000"/>
          <w:text/>
        </w:sdtPr>
        <w:sdtEndPr/>
        <w:sdtContent>
          <w:r w:rsidR="000753FE" w:rsidRPr="000753FE">
            <w:rPr>
              <w:rFonts w:ascii="Calibri" w:hAnsi="Calibri" w:cs="Calibri"/>
              <w:noProof/>
              <w:sz w:val="24"/>
              <w:szCs w:val="24"/>
            </w:rPr>
            <w:t>20200320MSALALA001</w:t>
          </w:r>
        </w:sdtContent>
      </w:sdt>
      <w:r w:rsidRPr="00CA520C">
        <w:rPr>
          <w:rFonts w:ascii="Calibri" w:hAnsi="Calibri" w:cs="Calibri"/>
          <w:noProof/>
          <w:sz w:val="24"/>
          <w:szCs w:val="24"/>
        </w:rPr>
        <w:br/>
      </w:r>
      <w:r w:rsidR="00F53FFA" w:rsidRPr="00CA520C">
        <w:rPr>
          <w:rFonts w:ascii="Calibri" w:hAnsi="Calibri" w:cs="Calibri"/>
          <w:noProof/>
          <w:sz w:val="24"/>
          <w:szCs w:val="24"/>
        </w:rPr>
        <w:t xml:space="preserve">Services </w:t>
      </w:r>
      <w:r w:rsidR="006A1B31" w:rsidRPr="00CA520C">
        <w:rPr>
          <w:rFonts w:ascii="Calibri" w:hAnsi="Calibri" w:cs="Calibri"/>
          <w:noProof/>
          <w:sz w:val="24"/>
          <w:szCs w:val="24"/>
        </w:rPr>
        <w:t xml:space="preserve">Start </w:t>
      </w:r>
      <w:r w:rsidR="00F53FFA" w:rsidRPr="00CA520C">
        <w:rPr>
          <w:rFonts w:ascii="Calibri" w:hAnsi="Calibri" w:cs="Calibri"/>
          <w:noProof/>
          <w:sz w:val="24"/>
          <w:szCs w:val="24"/>
        </w:rPr>
        <w:t>Dat</w:t>
      </w:r>
      <w:r w:rsidR="00DD601B" w:rsidRPr="00CA520C">
        <w:rPr>
          <w:rFonts w:ascii="Calibri" w:hAnsi="Calibri" w:cs="Calibri"/>
          <w:noProof/>
          <w:sz w:val="24"/>
          <w:szCs w:val="24"/>
        </w:rPr>
        <w:t xml:space="preserve">e: </w:t>
      </w:r>
      <w:sdt>
        <w:sdtPr>
          <w:rPr>
            <w:rFonts w:ascii="Calibri" w:hAnsi="Calibri" w:cs="Calibri"/>
            <w:noProof/>
            <w:sz w:val="24"/>
            <w:szCs w:val="24"/>
          </w:rPr>
          <w:alias w:val="Start Date"/>
          <w:tag w:val="Start Date"/>
          <w:id w:val="875364363"/>
          <w:placeholder>
            <w:docPart w:val="2B539B81FBCE4058BA3A83B72BECE04E"/>
          </w:placeholder>
          <w:dataBinding w:prefixMappings="xmlns:ns0='http://schemas.microsoft.com/office/2006/coverPageProps' " w:xpath="/ns0:CoverPageProperties[1]/ns0:PublishDate[1]" w:storeItemID="{55AF091B-3C7A-41E3-B477-F2FDAA23CFDA}"/>
          <w15:color w:val="000000"/>
          <w:date w:fullDate="2022-06-01T00:00:00Z">
            <w:dateFormat w:val="M/d/yyyy"/>
            <w:lid w:val="en-US"/>
            <w:storeMappedDataAs w:val="dateTime"/>
            <w:calendar w:val="gregorian"/>
          </w:date>
        </w:sdtPr>
        <w:sdtEndPr/>
        <w:sdtContent>
          <w:r w:rsidR="00590FC8">
            <w:rPr>
              <w:rFonts w:ascii="Calibri" w:hAnsi="Calibri" w:cs="Calibri"/>
              <w:noProof/>
              <w:sz w:val="24"/>
              <w:szCs w:val="24"/>
            </w:rPr>
            <w:t>6/1/2022</w:t>
          </w:r>
        </w:sdtContent>
      </w:sdt>
      <w:r w:rsidR="006A1B31" w:rsidRPr="00CA520C">
        <w:rPr>
          <w:rFonts w:ascii="Calibri" w:hAnsi="Calibri" w:cs="Calibri"/>
          <w:noProof/>
          <w:color w:val="C00000"/>
          <w:sz w:val="24"/>
          <w:szCs w:val="24"/>
        </w:rPr>
        <w:br/>
      </w:r>
      <w:r w:rsidR="006A1B31" w:rsidRPr="00B5623E">
        <w:rPr>
          <w:rFonts w:ascii="Calibri" w:hAnsi="Calibri" w:cs="Calibri"/>
          <w:noProof/>
          <w:sz w:val="24"/>
          <w:szCs w:val="24"/>
        </w:rPr>
        <w:t>Services End Date</w:t>
      </w:r>
      <w:r w:rsidR="005714FB" w:rsidRPr="00B5623E">
        <w:rPr>
          <w:rFonts w:ascii="Calibri" w:hAnsi="Calibri" w:cs="Calibri"/>
          <w:noProof/>
          <w:sz w:val="24"/>
          <w:szCs w:val="24"/>
        </w:rPr>
        <w:t>:</w:t>
      </w:r>
      <w:r w:rsidR="00B5623E" w:rsidRPr="00B5623E">
        <w:rPr>
          <w:rFonts w:ascii="Calibri" w:hAnsi="Calibri" w:cs="Calibri"/>
          <w:noProof/>
          <w:sz w:val="24"/>
          <w:szCs w:val="24"/>
        </w:rPr>
        <w:t xml:space="preserve"> </w:t>
      </w:r>
      <w:sdt>
        <w:sdtPr>
          <w:rPr>
            <w:rFonts w:ascii="Calibri" w:hAnsi="Calibri" w:cs="Calibri"/>
            <w:noProof/>
            <w:sz w:val="24"/>
            <w:szCs w:val="24"/>
          </w:rPr>
          <w:alias w:val="End Date"/>
          <w:tag w:val="End Date"/>
          <w:id w:val="-38214716"/>
          <w:placeholder>
            <w:docPart w:val="DefaultPlaceholder_-1854013437"/>
          </w:placeholder>
          <w15:color w:val="000000"/>
          <w:date w:fullDate="2025-05-31T00:00:00Z">
            <w:dateFormat w:val="M/d/yyyy"/>
            <w:lid w:val="en-US"/>
            <w:storeMappedDataAs w:val="dateTime"/>
            <w:calendar w:val="gregorian"/>
          </w:date>
        </w:sdtPr>
        <w:sdtEndPr/>
        <w:sdtContent>
          <w:r w:rsidR="00590FC8">
            <w:rPr>
              <w:rFonts w:ascii="Calibri" w:hAnsi="Calibri" w:cs="Calibri"/>
              <w:noProof/>
              <w:sz w:val="24"/>
              <w:szCs w:val="24"/>
            </w:rPr>
            <w:t>5/31/2025</w:t>
          </w:r>
        </w:sdtContent>
      </w:sdt>
    </w:p>
    <w:p w14:paraId="2A30F12D" w14:textId="12BC0BFD" w:rsidR="00E43CB9" w:rsidRDefault="00C06BDD" w:rsidP="00E43CB9">
      <w:pPr>
        <w:spacing w:line="240" w:lineRule="auto"/>
        <w:jc w:val="both"/>
        <w:rPr>
          <w:rFonts w:ascii="Calibri" w:hAnsi="Calibri" w:cs="Calibri"/>
          <w:b/>
          <w:noProof/>
          <w:color w:val="00ACC5"/>
          <w:sz w:val="24"/>
          <w:szCs w:val="24"/>
        </w:rPr>
      </w:pPr>
      <w:r>
        <w:rPr>
          <w:rFonts w:ascii="Calibri" w:hAnsi="Calibri" w:cs="Calibri"/>
          <w:b/>
          <w:noProof/>
          <w:color w:val="00ACC5"/>
          <w:sz w:val="24"/>
          <w:szCs w:val="24"/>
        </w:rPr>
        <mc:AlternateContent>
          <mc:Choice Requires="wps">
            <w:drawing>
              <wp:anchor distT="0" distB="0" distL="114300" distR="114300" simplePos="0" relativeHeight="251719680" behindDoc="1" locked="0" layoutInCell="1" allowOverlap="1" wp14:anchorId="5324B2DD" wp14:editId="5282025E">
                <wp:simplePos x="0" y="0"/>
                <wp:positionH relativeFrom="column">
                  <wp:posOffset>3607112</wp:posOffset>
                </wp:positionH>
                <wp:positionV relativeFrom="paragraph">
                  <wp:posOffset>102290</wp:posOffset>
                </wp:positionV>
                <wp:extent cx="2894665" cy="1178061"/>
                <wp:effectExtent l="0" t="0" r="20320" b="22225"/>
                <wp:wrapNone/>
                <wp:docPr id="9" name="Text Box 9"/>
                <wp:cNvGraphicFramePr/>
                <a:graphic xmlns:a="http://schemas.openxmlformats.org/drawingml/2006/main">
                  <a:graphicData uri="http://schemas.microsoft.com/office/word/2010/wordprocessingShape">
                    <wps:wsp>
                      <wps:cNvSpPr txBox="1"/>
                      <wps:spPr>
                        <a:xfrm>
                          <a:off x="0" y="0"/>
                          <a:ext cx="2894665" cy="1178061"/>
                        </a:xfrm>
                        <a:prstGeom prst="rect">
                          <a:avLst/>
                        </a:prstGeom>
                        <a:solidFill>
                          <a:schemeClr val="lt1"/>
                        </a:solidFill>
                        <a:ln w="6350">
                          <a:solidFill>
                            <a:schemeClr val="bg1"/>
                          </a:solidFill>
                        </a:ln>
                      </wps:spPr>
                      <wps:txbx>
                        <w:txbxContent>
                          <w:p w14:paraId="1FC95D08" w14:textId="77777777" w:rsidR="00C06BDD" w:rsidRPr="00C06BDD" w:rsidRDefault="00C06BDD" w:rsidP="00C06BDD">
                            <w:pPr>
                              <w:rPr>
                                <w:rFonts w:ascii="Calibri" w:hAnsi="Calibri" w:cs="Calibri"/>
                                <w:noProof/>
                                <w:sz w:val="24"/>
                                <w:szCs w:val="24"/>
                              </w:rPr>
                            </w:pPr>
                            <w:r w:rsidRPr="00C06BDD">
                              <w:rPr>
                                <w:rFonts w:ascii="Calibri" w:hAnsi="Calibri" w:cs="Calibri"/>
                                <w:noProof/>
                                <w:sz w:val="24"/>
                                <w:szCs w:val="24"/>
                              </w:rPr>
                              <w:t>Services Performed By:</w:t>
                            </w:r>
                          </w:p>
                          <w:p w14:paraId="5DAB3944" w14:textId="77777777" w:rsidR="00C06BDD" w:rsidRDefault="00821044" w:rsidP="00C06BDD">
                            <w:pPr>
                              <w:pStyle w:val="NoSpacing"/>
                              <w:rPr>
                                <w:noProof/>
                                <w:sz w:val="24"/>
                                <w:szCs w:val="24"/>
                              </w:rPr>
                            </w:pPr>
                            <w:sdt>
                              <w:sdtPr>
                                <w:rPr>
                                  <w:rFonts w:cstheme="minorHAnsi"/>
                                  <w:noProof/>
                                  <w:sz w:val="24"/>
                                  <w:szCs w:val="24"/>
                                </w:rPr>
                                <w:alias w:val="Customer Name"/>
                                <w:tag w:val="Customer Name"/>
                                <w:id w:val="714623371"/>
                                <w:placeholder>
                                  <w:docPart w:val="06EAA8BCFDCA4461AA50ED75394380A0"/>
                                </w:placeholder>
                                <w:dataBinding w:prefixMappings="xmlns:ns0='http://schemas.openxmlformats.org/officeDocument/2006/extended-properties' " w:xpath="/ns0:Properties[1]/ns0:Company[1]" w:storeItemID="{6668398D-A668-4E3E-A5EB-62B293D839F1}"/>
                                <w15:color w:val="000000"/>
                                <w:text/>
                              </w:sdtPr>
                              <w:sdtEndPr/>
                              <w:sdtContent>
                                <w:r w:rsidR="00C06BDD" w:rsidRPr="00F50607">
                                  <w:rPr>
                                    <w:rFonts w:cstheme="minorHAnsi"/>
                                    <w:noProof/>
                                    <w:sz w:val="24"/>
                                    <w:szCs w:val="24"/>
                                  </w:rPr>
                                  <w:t>Los Angeles Leadership Academy</w:t>
                                </w:r>
                              </w:sdtContent>
                            </w:sdt>
                            <w:r w:rsidR="00C06BDD" w:rsidRPr="00C06BDD">
                              <w:rPr>
                                <w:noProof/>
                                <w:sz w:val="24"/>
                                <w:szCs w:val="24"/>
                              </w:rPr>
                              <w:t xml:space="preserve"> </w:t>
                            </w:r>
                          </w:p>
                          <w:p w14:paraId="01906E75" w14:textId="1ABB0D48" w:rsidR="00C06BDD" w:rsidRPr="001A3700" w:rsidRDefault="00C42972" w:rsidP="00C06BDD">
                            <w:pPr>
                              <w:pStyle w:val="NoSpacing"/>
                              <w:rPr>
                                <w:noProof/>
                                <w:sz w:val="24"/>
                                <w:szCs w:val="24"/>
                                <w:lang w:val="es-ES"/>
                              </w:rPr>
                            </w:pPr>
                            <w:r w:rsidRPr="001A3700">
                              <w:rPr>
                                <w:noProof/>
                                <w:sz w:val="24"/>
                                <w:szCs w:val="24"/>
                                <w:lang w:val="es-ES"/>
                              </w:rPr>
                              <w:t>2670 Griffin Ave.</w:t>
                            </w:r>
                            <w:r w:rsidR="00C06BDD" w:rsidRPr="001A3700">
                              <w:rPr>
                                <w:noProof/>
                                <w:sz w:val="24"/>
                                <w:szCs w:val="24"/>
                                <w:lang w:val="es-ES"/>
                              </w:rPr>
                              <w:tab/>
                            </w:r>
                            <w:r w:rsidR="00C06BDD" w:rsidRPr="001A3700">
                              <w:rPr>
                                <w:noProof/>
                                <w:sz w:val="24"/>
                                <w:szCs w:val="24"/>
                                <w:lang w:val="es-ES"/>
                              </w:rPr>
                              <w:tab/>
                            </w:r>
                            <w:r w:rsidR="00C06BDD" w:rsidRPr="001A3700">
                              <w:rPr>
                                <w:noProof/>
                                <w:sz w:val="24"/>
                                <w:szCs w:val="24"/>
                                <w:lang w:val="es-ES"/>
                              </w:rPr>
                              <w:tab/>
                            </w:r>
                          </w:p>
                          <w:p w14:paraId="77189E5C" w14:textId="575DA2D9" w:rsidR="00C06BDD" w:rsidRPr="001A3700" w:rsidRDefault="003F3F30">
                            <w:pPr>
                              <w:rPr>
                                <w:lang w:val="es-ES"/>
                              </w:rPr>
                            </w:pPr>
                            <w:r w:rsidRPr="001A3700">
                              <w:rPr>
                                <w:noProof/>
                                <w:sz w:val="24"/>
                                <w:szCs w:val="24"/>
                                <w:lang w:val="es-ES"/>
                              </w:rPr>
                              <w:t>Los Angeles, CA 90031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5324B2DD" id="_x0000_t202" coordsize="21600,21600" o:spt="202" path="m,l,21600r21600,l21600,xe">
                <v:stroke joinstyle="miter"/>
                <v:path gradientshapeok="t" o:connecttype="rect"/>
              </v:shapetype>
              <v:shape id="Text Box 9" o:spid="_x0000_s1029" type="#_x0000_t202" style="position:absolute;left:0;text-align:left;margin-left:284pt;margin-top:8.05pt;width:227.95pt;height:92.75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" fillcolor="white [3201]" strokecolor="white [3212]" strokeweight=".5pt">
                <v:textbox>
                  <w:txbxContent>
                    <w:p w14:paraId="1FC95D08" w14:textId="77777777" w:rsidR="00C06BDD" w:rsidRPr="00C06BDD" w:rsidRDefault="00C06BDD" w:rsidP="00C06BDD">
                      <w:pPr>
                        <w:rPr>
                          <w:rFonts w:ascii="Calibri" w:hAnsi="Calibri" w:cs="Calibri"/>
                          <w:noProof/>
                          <w:sz w:val="24"/>
                          <w:szCs w:val="24"/>
                        </w:rPr>
                      </w:pPr>
                      <w:r w:rsidRPr="00C06BDD">
                        <w:rPr>
                          <w:rFonts w:ascii="Calibri" w:hAnsi="Calibri" w:cs="Calibri"/>
                          <w:noProof/>
                          <w:sz w:val="24"/>
                          <w:szCs w:val="24"/>
                        </w:rPr>
                        <w:t>Services Performed By:</w:t>
                      </w:r>
                    </w:p>
                    <w:p w14:paraId="5DAB3944" w14:textId="77777777" w:rsidR="00C06BDD" w:rsidRDefault="00E51EB4" w:rsidP="00C06BDD">
                      <w:pPr>
                        <w:pStyle w:val="NoSpacing"/>
                        <w:rPr>
                          <w:noProof/>
                          <w:sz w:val="24"/>
                          <w:szCs w:val="24"/>
                        </w:rPr>
                      </w:pPr>
                      <w:sdt>
                        <w:sdtPr>
                          <w:rPr>
                            <w:rFonts w:cstheme="minorHAnsi"/>
                            <w:noProof/>
                            <w:sz w:val="24"/>
                            <w:szCs w:val="24"/>
                          </w:rPr>
                          <w:alias w:val="Customer Name"/>
                          <w:tag w:val="Customer Name"/>
                          <w:id w:val="714623371"/>
                          <w:placeholder>
                            <w:docPart w:val="06EAA8BCFDCA4461AA50ED75394380A0"/>
                          </w:placeholder>
                          <w:dataBinding w:prefixMappings="xmlns:ns0='http://schemas.openxmlformats.org/officeDocument/2006/extended-properties' " w:xpath="/ns0:Properties[1]/ns0:Company[1]" w:storeItemID="{6668398D-A668-4E3E-A5EB-62B293D839F1}"/>
                          <w15:color w:val="000000"/>
                          <w:text/>
                        </w:sdtPr>
                        <w:sdtEndPr/>
                        <w:sdtContent>
                          <w:r w:rsidR="00C06BDD" w:rsidRPr="00F50607">
                            <w:rPr>
                              <w:rFonts w:cstheme="minorHAnsi"/>
                              <w:noProof/>
                              <w:sz w:val="24"/>
                              <w:szCs w:val="24"/>
                            </w:rPr>
                            <w:t>Los Angeles Leadership Academy</w:t>
                          </w:r>
                        </w:sdtContent>
                      </w:sdt>
                      <w:r w:rsidR="00C06BDD" w:rsidRPr="00C06BDD">
                        <w:rPr>
                          <w:noProof/>
                          <w:sz w:val="24"/>
                          <w:szCs w:val="24"/>
                        </w:rPr>
                        <w:t xml:space="preserve"> </w:t>
                      </w:r>
                    </w:p>
                    <w:p w14:paraId="01906E75" w14:textId="1ABB0D48" w:rsidR="00C06BDD" w:rsidRPr="001A3700" w:rsidRDefault="00C42972" w:rsidP="00C06BDD">
                      <w:pPr>
                        <w:pStyle w:val="NoSpacing"/>
                        <w:rPr>
                          <w:noProof/>
                          <w:sz w:val="24"/>
                          <w:szCs w:val="24"/>
                          <w:lang w:val="es-ES"/>
                        </w:rPr>
                      </w:pPr>
                      <w:r w:rsidRPr="001A3700">
                        <w:rPr>
                          <w:noProof/>
                          <w:sz w:val="24"/>
                          <w:szCs w:val="24"/>
                          <w:lang w:val="es-ES"/>
                        </w:rPr>
                        <w:t>2670 Griffin Ave.</w:t>
                      </w:r>
                      <w:r w:rsidR="00C06BDD" w:rsidRPr="001A3700">
                        <w:rPr>
                          <w:noProof/>
                          <w:sz w:val="24"/>
                          <w:szCs w:val="24"/>
                          <w:lang w:val="es-ES"/>
                        </w:rPr>
                        <w:tab/>
                      </w:r>
                      <w:r w:rsidR="00C06BDD" w:rsidRPr="001A3700">
                        <w:rPr>
                          <w:noProof/>
                          <w:sz w:val="24"/>
                          <w:szCs w:val="24"/>
                          <w:lang w:val="es-ES"/>
                        </w:rPr>
                        <w:tab/>
                      </w:r>
                      <w:r w:rsidR="00C06BDD" w:rsidRPr="001A3700">
                        <w:rPr>
                          <w:noProof/>
                          <w:sz w:val="24"/>
                          <w:szCs w:val="24"/>
                          <w:lang w:val="es-ES"/>
                        </w:rPr>
                        <w:tab/>
                      </w:r>
                    </w:p>
                    <w:p w14:paraId="77189E5C" w14:textId="575DA2D9" w:rsidR="00C06BDD" w:rsidRPr="001A3700" w:rsidRDefault="003F3F30">
                      <w:pPr>
                        <w:rPr>
                          <w:lang w:val="es-ES"/>
                        </w:rPr>
                      </w:pPr>
                      <w:r w:rsidRPr="001A3700">
                        <w:rPr>
                          <w:noProof/>
                          <w:sz w:val="24"/>
                          <w:szCs w:val="24"/>
                          <w:lang w:val="es-ES"/>
                        </w:rPr>
                        <w:t>Los Angeles, CA 90031</w:t>
                      </w:r>
                    </w:p>
                  </w:txbxContent>
                </v:textbox>
              </v:shape>
            </w:pict>
          </mc:Fallback>
        </mc:AlternateContent>
      </w:r>
      <w:r>
        <w:rPr>
          <w:rFonts w:ascii="Calibri" w:hAnsi="Calibri" w:cs="Calibri"/>
          <w:b/>
          <w:noProof/>
          <w:color w:val="00ACC5"/>
          <w:sz w:val="24"/>
          <w:szCs w:val="24"/>
        </w:rPr>
        <mc:AlternateContent>
          <mc:Choice Requires="wps">
            <w:drawing>
              <wp:anchor distT="0" distB="0" distL="114300" distR="114300" simplePos="0" relativeHeight="251718656" behindDoc="1" locked="0" layoutInCell="1" allowOverlap="1" wp14:anchorId="0DD13B79" wp14:editId="38615162">
                <wp:simplePos x="0" y="0"/>
                <wp:positionH relativeFrom="column">
                  <wp:posOffset>28049</wp:posOffset>
                </wp:positionH>
                <wp:positionV relativeFrom="paragraph">
                  <wp:posOffset>103552</wp:posOffset>
                </wp:positionV>
                <wp:extent cx="3444427" cy="1026596"/>
                <wp:effectExtent l="0" t="0" r="22860" b="21590"/>
                <wp:wrapNone/>
                <wp:docPr id="6" name="Text Box 6"/>
                <wp:cNvGraphicFramePr/>
                <a:graphic xmlns:a="http://schemas.openxmlformats.org/drawingml/2006/main">
                  <a:graphicData uri="http://schemas.microsoft.com/office/word/2010/wordprocessingShape">
                    <wps:wsp>
                      <wps:cNvSpPr txBox="1"/>
                      <wps:spPr>
                        <a:xfrm>
                          <a:off x="0" y="0"/>
                          <a:ext cx="3444427" cy="1026596"/>
                        </a:xfrm>
                        <a:prstGeom prst="rect">
                          <a:avLst/>
                        </a:prstGeom>
                        <a:solidFill>
                          <a:schemeClr val="lt1"/>
                        </a:solidFill>
                        <a:ln w="6350">
                          <a:solidFill>
                            <a:schemeClr val="bg1"/>
                          </a:solidFill>
                        </a:ln>
                      </wps:spPr>
                      <wps:txbx>
                        <w:txbxContent>
                          <w:p w14:paraId="4EF64B4F" w14:textId="14FDDE8E" w:rsidR="00C06BDD" w:rsidRPr="00C06BDD" w:rsidRDefault="00C06BDD">
                            <w:pPr>
                              <w:rPr>
                                <w:rFonts w:ascii="Calibri" w:hAnsi="Calibri" w:cs="Calibri"/>
                                <w:noProof/>
                                <w:sz w:val="24"/>
                                <w:szCs w:val="24"/>
                              </w:rPr>
                            </w:pPr>
                            <w:r w:rsidRPr="00C06BDD">
                              <w:rPr>
                                <w:rFonts w:ascii="Calibri" w:hAnsi="Calibri" w:cs="Calibri"/>
                                <w:noProof/>
                                <w:sz w:val="24"/>
                                <w:szCs w:val="24"/>
                              </w:rPr>
                              <w:t>Services Performed By:</w:t>
                            </w:r>
                          </w:p>
                          <w:p w14:paraId="7FA50729" w14:textId="7910B8B6" w:rsidR="00C06BDD" w:rsidRPr="00C06BDD" w:rsidRDefault="00C06BDD" w:rsidP="00C06BDD">
                            <w:pPr>
                              <w:pStyle w:val="NoSpacing"/>
                              <w:rPr>
                                <w:noProof/>
                                <w:sz w:val="24"/>
                                <w:szCs w:val="24"/>
                              </w:rPr>
                            </w:pPr>
                            <w:r w:rsidRPr="00C06BDD">
                              <w:rPr>
                                <w:noProof/>
                                <w:sz w:val="24"/>
                                <w:szCs w:val="24"/>
                              </w:rPr>
                              <w:t>M-Theory Group</w:t>
                            </w:r>
                          </w:p>
                          <w:p w14:paraId="610BAC12" w14:textId="77777777" w:rsidR="00C06BDD" w:rsidRPr="001A3700" w:rsidRDefault="00C06BDD" w:rsidP="00C06BDD">
                            <w:pPr>
                              <w:pStyle w:val="NoSpacing"/>
                              <w:rPr>
                                <w:noProof/>
                                <w:sz w:val="24"/>
                                <w:szCs w:val="24"/>
                                <w:lang w:val="es-ES"/>
                              </w:rPr>
                            </w:pPr>
                            <w:r w:rsidRPr="001A3700">
                              <w:rPr>
                                <w:noProof/>
                                <w:sz w:val="24"/>
                                <w:szCs w:val="24"/>
                                <w:lang w:val="es-ES"/>
                              </w:rPr>
                              <w:t>6171 W Century Blvd., Suite 350</w:t>
                            </w:r>
                            <w:r w:rsidRPr="001A3700">
                              <w:rPr>
                                <w:noProof/>
                                <w:sz w:val="24"/>
                                <w:szCs w:val="24"/>
                                <w:lang w:val="es-ES"/>
                              </w:rPr>
                              <w:tab/>
                            </w:r>
                            <w:r w:rsidRPr="001A3700">
                              <w:rPr>
                                <w:noProof/>
                                <w:sz w:val="24"/>
                                <w:szCs w:val="24"/>
                                <w:lang w:val="es-ES"/>
                              </w:rPr>
                              <w:tab/>
                            </w:r>
                            <w:r w:rsidRPr="001A3700">
                              <w:rPr>
                                <w:noProof/>
                                <w:sz w:val="24"/>
                                <w:szCs w:val="24"/>
                                <w:lang w:val="es-ES"/>
                              </w:rPr>
                              <w:tab/>
                            </w:r>
                          </w:p>
                          <w:p w14:paraId="584539A1" w14:textId="25163C15" w:rsidR="00C06BDD" w:rsidRPr="001A3700" w:rsidRDefault="00C06BDD" w:rsidP="00C06BDD">
                            <w:pPr>
                              <w:pStyle w:val="NoSpacing"/>
                              <w:rPr>
                                <w:sz w:val="24"/>
                                <w:szCs w:val="24"/>
                                <w:lang w:val="es-ES"/>
                              </w:rPr>
                            </w:pPr>
                            <w:r w:rsidRPr="001A3700">
                              <w:rPr>
                                <w:noProof/>
                                <w:sz w:val="24"/>
                                <w:szCs w:val="24"/>
                                <w:lang w:val="es-ES"/>
                              </w:rPr>
                              <w:t>Los Angeles, CA  90045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D13B79" id="Text Box 6" o:spid="_x0000_s1030" type="#_x0000_t202" style="position:absolute;left:0;text-align:left;margin-left:2.2pt;margin-top:8.15pt;width:271.2pt;height:80.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" fillcolor="white [3201]" strokecolor="white [3212]" strokeweight=".5pt">
                <v:textbox>
                  <w:txbxContent>
                    <w:p w14:paraId="4EF64B4F" w14:textId="14FDDE8E" w:rsidR="00C06BDD" w:rsidRPr="00C06BDD" w:rsidRDefault="00C06BDD">
                      <w:pPr>
                        <w:rPr>
                          <w:rFonts w:ascii="Calibri" w:hAnsi="Calibri" w:cs="Calibri"/>
                          <w:noProof/>
                          <w:sz w:val="24"/>
                          <w:szCs w:val="24"/>
                        </w:rPr>
                      </w:pPr>
                      <w:r w:rsidRPr="00C06BDD">
                        <w:rPr>
                          <w:rFonts w:ascii="Calibri" w:hAnsi="Calibri" w:cs="Calibri"/>
                          <w:noProof/>
                          <w:sz w:val="24"/>
                          <w:szCs w:val="24"/>
                        </w:rPr>
                        <w:t>Services Performed By:</w:t>
                      </w:r>
                    </w:p>
                    <w:p w14:paraId="7FA50729" w14:textId="7910B8B6" w:rsidR="00C06BDD" w:rsidRPr="00C06BDD" w:rsidRDefault="00C06BDD" w:rsidP="00C06BDD">
                      <w:pPr>
                        <w:pStyle w:val="NoSpacing"/>
                        <w:rPr>
                          <w:noProof/>
                          <w:sz w:val="24"/>
                          <w:szCs w:val="24"/>
                        </w:rPr>
                      </w:pPr>
                      <w:r w:rsidRPr="00C06BDD">
                        <w:rPr>
                          <w:noProof/>
                          <w:sz w:val="24"/>
                          <w:szCs w:val="24"/>
                        </w:rPr>
                        <w:t>M-Theory Group</w:t>
                      </w:r>
                    </w:p>
                    <w:p w14:paraId="610BAC12" w14:textId="77777777" w:rsidR="00C06BDD" w:rsidRPr="001A3700" w:rsidRDefault="00C06BDD" w:rsidP="00C06BDD">
                      <w:pPr>
                        <w:pStyle w:val="NoSpacing"/>
                        <w:rPr>
                          <w:noProof/>
                          <w:sz w:val="24"/>
                          <w:szCs w:val="24"/>
                          <w:lang w:val="es-ES"/>
                        </w:rPr>
                      </w:pPr>
                      <w:r w:rsidRPr="001A3700">
                        <w:rPr>
                          <w:noProof/>
                          <w:sz w:val="24"/>
                          <w:szCs w:val="24"/>
                          <w:lang w:val="es-ES"/>
                        </w:rPr>
                        <w:t>6171 W Century Blvd., Suite 350</w:t>
                      </w:r>
                      <w:r w:rsidRPr="001A3700">
                        <w:rPr>
                          <w:noProof/>
                          <w:sz w:val="24"/>
                          <w:szCs w:val="24"/>
                          <w:lang w:val="es-ES"/>
                        </w:rPr>
                        <w:tab/>
                      </w:r>
                      <w:r w:rsidRPr="001A3700">
                        <w:rPr>
                          <w:noProof/>
                          <w:sz w:val="24"/>
                          <w:szCs w:val="24"/>
                          <w:lang w:val="es-ES"/>
                        </w:rPr>
                        <w:tab/>
                      </w:r>
                      <w:r w:rsidRPr="001A3700">
                        <w:rPr>
                          <w:noProof/>
                          <w:sz w:val="24"/>
                          <w:szCs w:val="24"/>
                          <w:lang w:val="es-ES"/>
                        </w:rPr>
                        <w:tab/>
                      </w:r>
                    </w:p>
                    <w:p w14:paraId="584539A1" w14:textId="25163C15" w:rsidR="00C06BDD" w:rsidRPr="001A3700" w:rsidRDefault="00C06BDD" w:rsidP="00C06BDD">
                      <w:pPr>
                        <w:pStyle w:val="NoSpacing"/>
                        <w:rPr>
                          <w:sz w:val="24"/>
                          <w:szCs w:val="24"/>
                          <w:lang w:val="es-ES"/>
                        </w:rPr>
                      </w:pPr>
                      <w:r w:rsidRPr="001A3700">
                        <w:rPr>
                          <w:noProof/>
                          <w:sz w:val="24"/>
                          <w:szCs w:val="24"/>
                          <w:lang w:val="es-ES"/>
                        </w:rPr>
                        <w:t>Los Angeles, CA  90045</w:t>
                      </w:r>
                    </w:p>
                  </w:txbxContent>
                </v:textbox>
              </v:shape>
            </w:pict>
          </mc:Fallback>
        </mc:AlternateContent>
      </w:r>
    </w:p>
    <w:p w14:paraId="33886FDC" w14:textId="77777777" w:rsidR="00CB2CB5" w:rsidRDefault="00CB2CB5" w:rsidP="00CB2CB5">
      <w:pPr>
        <w:spacing w:before="120" w:after="120" w:line="240" w:lineRule="auto"/>
        <w:ind w:right="360"/>
        <w:jc w:val="both"/>
        <w:rPr>
          <w:rFonts w:ascii="Calibri" w:hAnsi="Calibri" w:cs="Calibri"/>
          <w:b/>
          <w:noProof/>
          <w:color w:val="00ACC5"/>
          <w:sz w:val="24"/>
          <w:szCs w:val="24"/>
        </w:rPr>
      </w:pPr>
    </w:p>
    <w:p w14:paraId="4713C0BE" w14:textId="77777777" w:rsidR="00986C0B" w:rsidRDefault="00986C0B" w:rsidP="00CB2CB5">
      <w:pPr>
        <w:spacing w:before="120" w:after="120" w:line="240" w:lineRule="auto"/>
        <w:ind w:right="360"/>
        <w:jc w:val="both"/>
        <w:rPr>
          <w:rFonts w:ascii="Calibri" w:hAnsi="Calibri" w:cs="Calibri"/>
          <w:b/>
          <w:noProof/>
          <w:color w:val="00ACC5"/>
          <w:sz w:val="24"/>
          <w:szCs w:val="24"/>
        </w:rPr>
      </w:pPr>
    </w:p>
    <w:p w14:paraId="3FF1AAB2" w14:textId="77777777" w:rsidR="00986C0B" w:rsidRDefault="00986C0B" w:rsidP="00CB2CB5">
      <w:pPr>
        <w:spacing w:before="120" w:after="120" w:line="240" w:lineRule="auto"/>
        <w:ind w:right="360"/>
        <w:jc w:val="both"/>
        <w:rPr>
          <w:rFonts w:ascii="Calibri" w:hAnsi="Calibri" w:cs="Calibri"/>
          <w:b/>
          <w:noProof/>
          <w:color w:val="00ACC5"/>
          <w:sz w:val="24"/>
          <w:szCs w:val="24"/>
        </w:rPr>
      </w:pPr>
    </w:p>
    <w:p w14:paraId="1E00C2DD" w14:textId="7CC34728" w:rsidR="007E7237" w:rsidRDefault="0080503E" w:rsidP="007E7237">
      <w:pPr>
        <w:spacing w:line="240" w:lineRule="auto"/>
        <w:jc w:val="both"/>
        <w:rPr>
          <w:rFonts w:ascii="Calibri" w:hAnsi="Calibri" w:cs="Calibri"/>
          <w:b/>
          <w:noProof/>
          <w:color w:val="00ACC5"/>
          <w:sz w:val="24"/>
          <w:szCs w:val="24"/>
        </w:rPr>
      </w:pPr>
      <w:r w:rsidRPr="00CA520C">
        <w:rPr>
          <w:rFonts w:ascii="Calibri" w:hAnsi="Calibri" w:cs="Calibri"/>
          <w:noProof/>
          <w:sz w:val="24"/>
          <w:szCs w:val="24"/>
        </w:rPr>
        <mc:AlternateContent>
          <mc:Choice Requires="wps">
            <w:drawing>
              <wp:anchor distT="0" distB="0" distL="114300" distR="114300" simplePos="0" relativeHeight="251721728" behindDoc="1" locked="0" layoutInCell="1" allowOverlap="1" wp14:anchorId="10721B1D" wp14:editId="6A8DC23D">
                <wp:simplePos x="0" y="0"/>
                <wp:positionH relativeFrom="margin">
                  <wp:align>left</wp:align>
                </wp:positionH>
                <wp:positionV relativeFrom="paragraph">
                  <wp:posOffset>152400</wp:posOffset>
                </wp:positionV>
                <wp:extent cx="6286500" cy="1398760"/>
                <wp:effectExtent l="0" t="0" r="0" b="0"/>
                <wp:wrapNone/>
                <wp:docPr id="11" name="Rectangle 11"/>
                <wp:cNvGraphicFramePr/>
                <a:graphic xmlns:a="http://schemas.openxmlformats.org/drawingml/2006/main">
                  <a:graphicData uri="http://schemas.microsoft.com/office/word/2010/wordprocessingShape">
                    <wps:wsp>
                      <wps:cNvSpPr/>
                      <wps:spPr>
                        <a:xfrm>
                          <a:off x="0" y="0"/>
                          <a:ext cx="6286500" cy="139876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746209A" id="Rectangle 11" o:spid="_x0000_s1026" style="position:absolute;margin-left:0;margin-top:12pt;width:495pt;height:110.15pt;z-index:-25159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" fillcolor="#e7e6e6" stroked="f" strokeweight="1pt">
                <w10:wrap anchorx="margin"/>
              </v:rect>
            </w:pict>
          </mc:Fallback>
        </mc:AlternateContent>
      </w:r>
    </w:p>
    <w:p w14:paraId="1E4064CA" w14:textId="72AD40C2" w:rsidR="007E7237" w:rsidRDefault="007E7237" w:rsidP="007E7237">
      <w:pPr>
        <w:spacing w:line="240" w:lineRule="auto"/>
        <w:jc w:val="both"/>
        <w:rPr>
          <w:rFonts w:ascii="Calibri" w:hAnsi="Calibri" w:cs="Calibri"/>
          <w:b/>
          <w:noProof/>
          <w:color w:val="00ACC5"/>
          <w:sz w:val="24"/>
          <w:szCs w:val="24"/>
        </w:rPr>
      </w:pPr>
      <w:r w:rsidRPr="00862C0B">
        <w:rPr>
          <w:rFonts w:ascii="Calibri" w:hAnsi="Calibri" w:cs="Calibri"/>
          <w:b/>
          <w:noProof/>
          <w:color w:val="00ACC5"/>
          <w:sz w:val="24"/>
          <w:szCs w:val="24"/>
        </w:rPr>
        <w:t>C</w:t>
      </w:r>
      <w:r>
        <w:rPr>
          <w:rFonts w:ascii="Calibri" w:hAnsi="Calibri" w:cs="Calibri"/>
          <w:b/>
          <w:noProof/>
          <w:color w:val="00ACC5"/>
          <w:sz w:val="24"/>
          <w:szCs w:val="24"/>
        </w:rPr>
        <w:t>USTOMER</w:t>
      </w:r>
      <w:r w:rsidRPr="00862C0B">
        <w:rPr>
          <w:rFonts w:ascii="Calibri" w:hAnsi="Calibri" w:cs="Calibri"/>
          <w:b/>
          <w:noProof/>
          <w:color w:val="00ACC5"/>
          <w:sz w:val="24"/>
          <w:szCs w:val="24"/>
        </w:rPr>
        <w:t xml:space="preserve"> BACKGROUND</w:t>
      </w:r>
    </w:p>
    <w:p w14:paraId="439A2776" w14:textId="2D100110" w:rsidR="007E7237" w:rsidRDefault="00590FC8" w:rsidP="00590FC8">
      <w:pPr>
        <w:spacing w:before="120" w:after="120" w:line="240" w:lineRule="auto"/>
        <w:ind w:right="360"/>
        <w:rPr>
          <w:rFonts w:ascii="Calibri" w:hAnsi="Calibri" w:cs="Calibri"/>
          <w:noProof/>
        </w:rPr>
      </w:pPr>
      <w:r w:rsidRPr="00590FC8">
        <w:rPr>
          <w:rFonts w:ascii="Calibri" w:hAnsi="Calibri" w:cs="Calibri"/>
          <w:noProof/>
          <w:color w:val="000000" w:themeColor="text1"/>
          <w:sz w:val="18"/>
          <w:szCs w:val="18"/>
        </w:rPr>
        <w:t>The Los Angeles Leadership Academy prepares urban secondary students to succeed in college or on chosen career paths, to live fulfilling, self-directed lives, and to be effective in creating a just and humane world.</w:t>
      </w:r>
      <w:r>
        <w:rPr>
          <w:rFonts w:ascii="Calibri" w:hAnsi="Calibri" w:cs="Calibri"/>
          <w:noProof/>
          <w:color w:val="000000" w:themeColor="text1"/>
          <w:sz w:val="18"/>
          <w:szCs w:val="18"/>
        </w:rPr>
        <w:t xml:space="preserve"> </w:t>
      </w:r>
      <w:r w:rsidRPr="00590FC8">
        <w:rPr>
          <w:rFonts w:ascii="Calibri" w:hAnsi="Calibri" w:cs="Calibri"/>
          <w:noProof/>
          <w:color w:val="000000" w:themeColor="text1"/>
          <w:sz w:val="18"/>
          <w:szCs w:val="18"/>
        </w:rPr>
        <w:t>High-powered, performance-based assessment, and an integrated curriculum promote critical thinking and intellectual depth, breadth, and agility. Close relationships between students and staff and attention to students' individual needs and interests promote a community of well-rounded learners.</w:t>
      </w:r>
      <w:r>
        <w:rPr>
          <w:rFonts w:ascii="Calibri" w:hAnsi="Calibri" w:cs="Calibri"/>
          <w:noProof/>
          <w:color w:val="000000" w:themeColor="text1"/>
          <w:sz w:val="18"/>
          <w:szCs w:val="18"/>
        </w:rPr>
        <w:t xml:space="preserve"> </w:t>
      </w:r>
      <w:r w:rsidRPr="00590FC8">
        <w:rPr>
          <w:rFonts w:ascii="Calibri" w:hAnsi="Calibri" w:cs="Calibri"/>
          <w:noProof/>
          <w:color w:val="000000" w:themeColor="text1"/>
          <w:sz w:val="18"/>
          <w:szCs w:val="18"/>
        </w:rPr>
        <w:t>Students have opportunities to take action on important social issues, to work alongside community mentors, and to enhance the learning power of these experiences through reflection and skill development in the classroom.</w:t>
      </w:r>
    </w:p>
    <w:p w14:paraId="0BE8B223" w14:textId="77777777" w:rsidR="007E7237" w:rsidRDefault="007E7237" w:rsidP="007E7237">
      <w:pPr>
        <w:spacing w:before="120" w:after="120" w:line="240" w:lineRule="auto"/>
        <w:ind w:right="360"/>
        <w:jc w:val="both"/>
        <w:rPr>
          <w:rFonts w:ascii="Calibri" w:hAnsi="Calibri" w:cs="Calibri"/>
          <w:noProof/>
        </w:rPr>
      </w:pPr>
    </w:p>
    <w:p w14:paraId="03ED7644" w14:textId="453A4C11" w:rsidR="00DD601B" w:rsidRPr="00CF060D" w:rsidRDefault="00DD601B" w:rsidP="00C04172">
      <w:pPr>
        <w:spacing w:before="120" w:after="120" w:line="240" w:lineRule="auto"/>
        <w:ind w:right="360"/>
        <w:jc w:val="both"/>
        <w:rPr>
          <w:rFonts w:ascii="Calibri" w:hAnsi="Calibri" w:cs="Calibri"/>
          <w:noProof/>
        </w:rPr>
      </w:pPr>
      <w:r w:rsidRPr="00CF060D">
        <w:rPr>
          <w:rFonts w:ascii="Calibri" w:hAnsi="Calibri" w:cs="Calibri"/>
          <w:noProof/>
        </w:rPr>
        <w:t>This Statement of Work (</w:t>
      </w:r>
      <w:r w:rsidR="0069587A">
        <w:rPr>
          <w:rFonts w:ascii="Calibri" w:hAnsi="Calibri" w:cs="Calibri"/>
          <w:noProof/>
        </w:rPr>
        <w:t>SOW</w:t>
      </w:r>
      <w:r w:rsidRPr="00CF060D">
        <w:rPr>
          <w:rFonts w:ascii="Calibri" w:hAnsi="Calibri" w:cs="Calibri"/>
          <w:noProof/>
        </w:rPr>
        <w:t xml:space="preserve">) </w:t>
      </w:r>
      <w:sdt>
        <w:sdtPr>
          <w:rPr>
            <w:rFonts w:ascii="Calibri" w:hAnsi="Calibri" w:cs="Calibri"/>
            <w:noProof/>
          </w:rPr>
          <w:alias w:val="SOW Number"/>
          <w:tag w:val=""/>
          <w:id w:val="-1168166680"/>
          <w:placeholder>
            <w:docPart w:val="C98464D44AD34A7FAA7DCD090EF376E4"/>
          </w:placeholder>
          <w:dataBinding w:prefixMappings="xmlns:ns0='http://schemas.microsoft.com/office/2006/coverPageProps' " w:xpath="/ns0:CoverPageProperties[1]/ns0:Abstract[1]" w:storeItemID="{55AF091B-3C7A-41E3-B477-F2FDAA23CFDA}"/>
          <w:text/>
        </w:sdtPr>
        <w:sdtEndPr/>
        <w:sdtContent>
          <w:r w:rsidR="00957671">
            <w:rPr>
              <w:rFonts w:ascii="Calibri" w:hAnsi="Calibri" w:cs="Calibri"/>
              <w:noProof/>
            </w:rPr>
            <w:t>MSP20220510LALA</w:t>
          </w:r>
          <w:r w:rsidR="0069587A">
            <w:rPr>
              <w:rFonts w:ascii="Calibri" w:hAnsi="Calibri" w:cs="Calibri"/>
              <w:noProof/>
            </w:rPr>
            <w:t>SOW</w:t>
          </w:r>
          <w:r w:rsidR="00957671">
            <w:rPr>
              <w:rFonts w:ascii="Calibri" w:hAnsi="Calibri" w:cs="Calibri"/>
              <w:noProof/>
            </w:rPr>
            <w:t>003</w:t>
          </w:r>
        </w:sdtContent>
      </w:sdt>
      <w:r w:rsidRPr="00CF060D">
        <w:rPr>
          <w:rFonts w:ascii="Calibri" w:hAnsi="Calibri" w:cs="Calibri"/>
          <w:noProof/>
        </w:rPr>
        <w:t xml:space="preserve"> is issued pursuant to the Consultant Services Master Agreement</w:t>
      </w:r>
      <w:r w:rsidR="0050120F" w:rsidRPr="00CF060D">
        <w:rPr>
          <w:rFonts w:ascii="Calibri" w:hAnsi="Calibri" w:cs="Calibri"/>
          <w:noProof/>
        </w:rPr>
        <w:t xml:space="preserve"> (MSA)</w:t>
      </w:r>
      <w:r w:rsidRPr="00CF060D">
        <w:rPr>
          <w:rFonts w:ascii="Calibri" w:hAnsi="Calibri" w:cs="Calibri"/>
          <w:noProof/>
        </w:rPr>
        <w:t xml:space="preserve"> </w:t>
      </w:r>
      <w:sdt>
        <w:sdtPr>
          <w:rPr>
            <w:rFonts w:ascii="Calibri" w:hAnsi="Calibri" w:cs="Calibri"/>
            <w:noProof/>
          </w:rPr>
          <w:alias w:val="MSA Number"/>
          <w:tag w:val="MSA Number"/>
          <w:id w:val="-2053459445"/>
          <w:placeholder>
            <w:docPart w:val="8F0096FCC27E46E0AFCB95FCD35C3395"/>
          </w:placeholder>
          <w:dataBinding w:prefixMappings="xmlns:ns0='http://purl.org/dc/elements/1.1/' xmlns:ns1='http://schemas.openxmlformats.org/package/2006/metadata/core-properties' " w:xpath="/ns1:coreProperties[1]/ns1:category[1]" w:storeItemID="{6C3C8BC8-F283-45AE-878A-BAB7291924A1}"/>
          <w15:color w:val="000000"/>
          <w:text/>
        </w:sdtPr>
        <w:sdtEndPr/>
        <w:sdtContent>
          <w:r w:rsidR="000753FE">
            <w:rPr>
              <w:rFonts w:ascii="Calibri" w:hAnsi="Calibri" w:cs="Calibri"/>
              <w:noProof/>
            </w:rPr>
            <w:t>20200320MSALALA001</w:t>
          </w:r>
        </w:sdtContent>
      </w:sdt>
      <w:r w:rsidR="0054617E" w:rsidRPr="00CF060D">
        <w:rPr>
          <w:rFonts w:ascii="Calibri" w:hAnsi="Calibri" w:cs="Calibri"/>
          <w:noProof/>
        </w:rPr>
        <w:t xml:space="preserve"> </w:t>
      </w:r>
      <w:r w:rsidRPr="00CF060D">
        <w:rPr>
          <w:rFonts w:ascii="Calibri" w:hAnsi="Calibri" w:cs="Calibri"/>
          <w:noProof/>
        </w:rPr>
        <w:t xml:space="preserve">between </w:t>
      </w:r>
      <w:sdt>
        <w:sdtPr>
          <w:rPr>
            <w:rFonts w:ascii="Calibri" w:hAnsi="Calibri" w:cs="Calibri"/>
            <w:noProof/>
          </w:rPr>
          <w:alias w:val="Customer Name"/>
          <w:tag w:val="Customer Name"/>
          <w:id w:val="2010326756"/>
          <w:placeholder>
            <w:docPart w:val="886F67701C56474F89CD29B79E32AB89"/>
          </w:placeholder>
          <w:dataBinding w:prefixMappings="xmlns:ns0='http://schemas.openxmlformats.org/officeDocument/2006/extended-properties' " w:xpath="/ns0:Properties[1]/ns0:Company[1]" w:storeItemID="{6668398D-A668-4E3E-A5EB-62B293D839F1}"/>
          <w15:color w:val="000000"/>
          <w:text/>
        </w:sdtPr>
        <w:sdtEndPr/>
        <w:sdtContent>
          <w:r w:rsidR="00F50607">
            <w:rPr>
              <w:rFonts w:ascii="Calibri" w:hAnsi="Calibri" w:cs="Calibri"/>
              <w:noProof/>
            </w:rPr>
            <w:t>Los Angeles Leadership Academy</w:t>
          </w:r>
        </w:sdtContent>
      </w:sdt>
      <w:r w:rsidRPr="00CF060D">
        <w:rPr>
          <w:rFonts w:ascii="Calibri" w:hAnsi="Calibri" w:cs="Calibri"/>
          <w:noProof/>
        </w:rPr>
        <w:t xml:space="preserve"> (“Customer”</w:t>
      </w:r>
      <w:r w:rsidR="00CA520C" w:rsidRPr="00CF060D">
        <w:rPr>
          <w:rFonts w:ascii="Calibri" w:hAnsi="Calibri" w:cs="Calibri"/>
          <w:noProof/>
        </w:rPr>
        <w:t>) and M-Theory Consulting Group, LLC. (“Vendor” or “M-Theory”)</w:t>
      </w:r>
      <w:r w:rsidRPr="00CF060D">
        <w:rPr>
          <w:rFonts w:ascii="Calibri" w:hAnsi="Calibri" w:cs="Calibri"/>
          <w:noProof/>
        </w:rPr>
        <w:t xml:space="preserve">. </w:t>
      </w:r>
      <w:r w:rsidR="00CA520C" w:rsidRPr="00CF060D">
        <w:rPr>
          <w:rFonts w:ascii="Calibri" w:hAnsi="Calibri" w:cs="Calibri"/>
          <w:noProof/>
        </w:rPr>
        <w:t xml:space="preserve">This </w:t>
      </w:r>
      <w:r w:rsidR="0069587A">
        <w:rPr>
          <w:rFonts w:ascii="Calibri" w:hAnsi="Calibri" w:cs="Calibri"/>
          <w:noProof/>
        </w:rPr>
        <w:t>SOW</w:t>
      </w:r>
      <w:r w:rsidR="00CA520C" w:rsidRPr="00CF060D">
        <w:rPr>
          <w:rFonts w:ascii="Calibri" w:hAnsi="Calibri" w:cs="Calibri"/>
          <w:noProof/>
        </w:rPr>
        <w:t xml:space="preserve"> is subject to the terms and conditions contained in the </w:t>
      </w:r>
      <w:r w:rsidR="00530EE8" w:rsidRPr="00CF060D">
        <w:rPr>
          <w:rFonts w:ascii="Calibri" w:hAnsi="Calibri" w:cs="Calibri"/>
          <w:noProof/>
        </w:rPr>
        <w:t xml:space="preserve">Master Services </w:t>
      </w:r>
      <w:r w:rsidR="00CA520C" w:rsidRPr="00CF060D">
        <w:rPr>
          <w:rFonts w:ascii="Calibri" w:hAnsi="Calibri" w:cs="Calibri"/>
          <w:noProof/>
        </w:rPr>
        <w:t>Agreement</w:t>
      </w:r>
      <w:r w:rsidR="00530EE8" w:rsidRPr="00CF060D">
        <w:rPr>
          <w:rFonts w:ascii="Calibri" w:hAnsi="Calibri" w:cs="Calibri"/>
          <w:noProof/>
        </w:rPr>
        <w:t xml:space="preserve"> (MSA)</w:t>
      </w:r>
      <w:r w:rsidR="00CA520C" w:rsidRPr="00CF060D">
        <w:rPr>
          <w:rFonts w:ascii="Calibri" w:hAnsi="Calibri" w:cs="Calibri"/>
          <w:noProof/>
        </w:rPr>
        <w:t xml:space="preserve"> between the parties and is made a part thereof. Any term not otherwise defined herein shall have the meaning specified in the MSA. In the event of any conflict or inconsistency between the terms of this </w:t>
      </w:r>
      <w:r w:rsidR="0069587A">
        <w:rPr>
          <w:rFonts w:ascii="Calibri" w:hAnsi="Calibri" w:cs="Calibri"/>
          <w:noProof/>
        </w:rPr>
        <w:t>SOW</w:t>
      </w:r>
      <w:r w:rsidR="00CA520C" w:rsidRPr="00CF060D">
        <w:rPr>
          <w:rFonts w:ascii="Calibri" w:hAnsi="Calibri" w:cs="Calibri"/>
          <w:noProof/>
        </w:rPr>
        <w:t xml:space="preserve"> and the terms of this Agreement, the terms of this MSA shall govern and prevail.</w:t>
      </w:r>
    </w:p>
    <w:p w14:paraId="6A60D427" w14:textId="577992E6" w:rsidR="00986C0B" w:rsidRDefault="00DD601B" w:rsidP="00C04172">
      <w:pPr>
        <w:spacing w:before="120" w:after="120" w:line="240" w:lineRule="auto"/>
        <w:ind w:right="360"/>
        <w:jc w:val="both"/>
        <w:rPr>
          <w:rFonts w:ascii="Calibri" w:hAnsi="Calibri" w:cs="Calibri"/>
          <w:noProof/>
        </w:rPr>
      </w:pPr>
      <w:r w:rsidRPr="00CF060D">
        <w:rPr>
          <w:rFonts w:ascii="Calibri" w:hAnsi="Calibri" w:cs="Calibri"/>
          <w:noProof/>
        </w:rPr>
        <w:t xml:space="preserve">This </w:t>
      </w:r>
      <w:r w:rsidR="0069587A">
        <w:rPr>
          <w:rFonts w:ascii="Calibri" w:hAnsi="Calibri" w:cs="Calibri"/>
          <w:noProof/>
        </w:rPr>
        <w:t>SOW</w:t>
      </w:r>
      <w:r w:rsidRPr="00CF060D">
        <w:rPr>
          <w:rFonts w:ascii="Calibri" w:hAnsi="Calibri" w:cs="Calibri"/>
          <w:noProof/>
        </w:rPr>
        <w:t xml:space="preserve"> #</w:t>
      </w:r>
      <w:r w:rsidR="0080591B">
        <w:rPr>
          <w:rFonts w:ascii="Calibri" w:hAnsi="Calibri" w:cs="Calibri"/>
          <w:noProof/>
        </w:rPr>
        <w:t xml:space="preserve"> </w:t>
      </w:r>
      <w:sdt>
        <w:sdtPr>
          <w:rPr>
            <w:rFonts w:ascii="Calibri" w:hAnsi="Calibri" w:cs="Calibri"/>
            <w:noProof/>
          </w:rPr>
          <w:alias w:val="SOW Number"/>
          <w:tag w:val=""/>
          <w:id w:val="606012041"/>
          <w:placeholder>
            <w:docPart w:val="D084C960C78947398B1DAF92F4E49766"/>
          </w:placeholder>
          <w:dataBinding w:prefixMappings="xmlns:ns0='http://schemas.microsoft.com/office/2006/coverPageProps' " w:xpath="/ns0:CoverPageProperties[1]/ns0:Abstract[1]" w:storeItemID="{55AF091B-3C7A-41E3-B477-F2FDAA23CFDA}"/>
          <w:text/>
        </w:sdtPr>
        <w:sdtEndPr/>
        <w:sdtContent>
          <w:r w:rsidR="00957671">
            <w:rPr>
              <w:rFonts w:ascii="Calibri" w:hAnsi="Calibri" w:cs="Calibri"/>
              <w:noProof/>
            </w:rPr>
            <w:t>MSP20220510LALA</w:t>
          </w:r>
          <w:r w:rsidR="0069587A">
            <w:rPr>
              <w:rFonts w:ascii="Calibri" w:hAnsi="Calibri" w:cs="Calibri"/>
              <w:noProof/>
            </w:rPr>
            <w:t>SOW</w:t>
          </w:r>
          <w:r w:rsidR="00957671">
            <w:rPr>
              <w:rFonts w:ascii="Calibri" w:hAnsi="Calibri" w:cs="Calibri"/>
              <w:noProof/>
            </w:rPr>
            <w:t>003</w:t>
          </w:r>
        </w:sdtContent>
      </w:sdt>
      <w:r w:rsidRPr="00CF060D">
        <w:rPr>
          <w:rFonts w:ascii="Calibri" w:hAnsi="Calibri" w:cs="Calibri"/>
          <w:noProof/>
        </w:rPr>
        <w:t xml:space="preserve"> (hereinafter called the “</w:t>
      </w:r>
      <w:r w:rsidR="0069587A">
        <w:rPr>
          <w:rFonts w:ascii="Calibri" w:hAnsi="Calibri" w:cs="Calibri"/>
          <w:noProof/>
        </w:rPr>
        <w:t>SOW</w:t>
      </w:r>
      <w:r w:rsidRPr="00CF060D">
        <w:rPr>
          <w:rFonts w:ascii="Calibri" w:hAnsi="Calibri" w:cs="Calibri"/>
          <w:noProof/>
        </w:rPr>
        <w:t>”), effective as of</w:t>
      </w:r>
      <w:r w:rsidR="008B7D6B" w:rsidRPr="00CF060D">
        <w:rPr>
          <w:rFonts w:ascii="Calibri" w:hAnsi="Calibri" w:cs="Calibri"/>
          <w:noProof/>
        </w:rPr>
        <w:t xml:space="preserve"> </w:t>
      </w:r>
      <w:sdt>
        <w:sdtPr>
          <w:rPr>
            <w:rFonts w:ascii="Calibri" w:hAnsi="Calibri" w:cs="Calibri"/>
            <w:noProof/>
          </w:rPr>
          <w:alias w:val="Today's Date"/>
          <w:tag w:val="Today's Date"/>
          <w:id w:val="-1670312470"/>
          <w:placeholder>
            <w:docPart w:val="F38CC701A50A4CA18E4516CCFD575933"/>
          </w:placeholder>
          <w15:color w:val="000000"/>
          <w:date w:fullDate="2022-05-10T00:00:00Z">
            <w:dateFormat w:val="M/d/yyyy"/>
            <w:lid w:val="en-US"/>
            <w:storeMappedDataAs w:val="dateTime"/>
            <w:calendar w:val="gregorian"/>
          </w:date>
        </w:sdtPr>
        <w:sdtEndPr/>
        <w:sdtContent>
          <w:r w:rsidR="00C31341">
            <w:rPr>
              <w:rFonts w:ascii="Calibri" w:hAnsi="Calibri" w:cs="Calibri"/>
              <w:noProof/>
            </w:rPr>
            <w:t>5</w:t>
          </w:r>
          <w:r w:rsidR="00347B0F">
            <w:rPr>
              <w:rFonts w:ascii="Calibri" w:hAnsi="Calibri" w:cs="Calibri"/>
              <w:noProof/>
            </w:rPr>
            <w:t>/</w:t>
          </w:r>
          <w:r w:rsidR="00C31341">
            <w:rPr>
              <w:rFonts w:ascii="Calibri" w:hAnsi="Calibri" w:cs="Calibri"/>
              <w:noProof/>
            </w:rPr>
            <w:t>10</w:t>
          </w:r>
          <w:r w:rsidR="00347B0F">
            <w:rPr>
              <w:rFonts w:ascii="Calibri" w:hAnsi="Calibri" w:cs="Calibri"/>
              <w:noProof/>
            </w:rPr>
            <w:t>/2022</w:t>
          </w:r>
        </w:sdtContent>
      </w:sdt>
      <w:r w:rsidR="00D979D5" w:rsidRPr="00C04172">
        <w:rPr>
          <w:rFonts w:ascii="Calibri" w:hAnsi="Calibri" w:cs="Calibri"/>
          <w:noProof/>
        </w:rPr>
        <w:t>.</w:t>
      </w:r>
      <w:r w:rsidR="00D979D5" w:rsidRPr="00CF060D">
        <w:rPr>
          <w:rFonts w:ascii="Calibri" w:hAnsi="Calibri" w:cs="Calibri"/>
          <w:noProof/>
        </w:rPr>
        <w:t xml:space="preserve"> </w:t>
      </w:r>
      <w:r w:rsidRPr="00CF060D">
        <w:rPr>
          <w:rFonts w:ascii="Calibri" w:hAnsi="Calibri" w:cs="Calibri"/>
          <w:noProof/>
        </w:rPr>
        <w:t xml:space="preserve">entered into </w:t>
      </w:r>
      <w:r w:rsidR="009F65F5" w:rsidRPr="00CF060D">
        <w:rPr>
          <w:rFonts w:ascii="Calibri" w:hAnsi="Calibri" w:cs="Calibri"/>
          <w:noProof/>
        </w:rPr>
        <w:t xml:space="preserve">by and between Vendor and Customer, and is subject to the terms and conditions specified below. The Exhibit(s) to this </w:t>
      </w:r>
      <w:r w:rsidR="0069587A">
        <w:rPr>
          <w:rFonts w:ascii="Calibri" w:hAnsi="Calibri" w:cs="Calibri"/>
          <w:noProof/>
        </w:rPr>
        <w:t>SOW</w:t>
      </w:r>
      <w:r w:rsidR="009F65F5" w:rsidRPr="00CF060D">
        <w:rPr>
          <w:rFonts w:ascii="Calibri" w:hAnsi="Calibri" w:cs="Calibri"/>
          <w:noProof/>
        </w:rPr>
        <w:t xml:space="preserve">, if any, shall be deemed to be a part hereof. In the event of any inconsistencies between the terms of the body of this </w:t>
      </w:r>
      <w:r w:rsidR="0069587A">
        <w:rPr>
          <w:rFonts w:ascii="Calibri" w:hAnsi="Calibri" w:cs="Calibri"/>
          <w:noProof/>
        </w:rPr>
        <w:t>SOW</w:t>
      </w:r>
      <w:r w:rsidR="009F65F5" w:rsidRPr="00CF060D">
        <w:rPr>
          <w:rFonts w:ascii="Calibri" w:hAnsi="Calibri" w:cs="Calibri"/>
          <w:noProof/>
        </w:rPr>
        <w:t xml:space="preserve"> and the terms of the Exhibit(s) hereto, the terms of the body of this </w:t>
      </w:r>
      <w:r w:rsidR="0069587A">
        <w:rPr>
          <w:rFonts w:ascii="Calibri" w:hAnsi="Calibri" w:cs="Calibri"/>
          <w:noProof/>
        </w:rPr>
        <w:t>SOW</w:t>
      </w:r>
      <w:r w:rsidR="009F65F5" w:rsidRPr="00CF060D">
        <w:rPr>
          <w:rFonts w:ascii="Calibri" w:hAnsi="Calibri" w:cs="Calibri"/>
          <w:noProof/>
        </w:rPr>
        <w:t xml:space="preserve"> shall prevail.</w:t>
      </w:r>
    </w:p>
    <w:p w14:paraId="1A8C80A9" w14:textId="77777777" w:rsidR="00CB2CB5" w:rsidRPr="00CF060D" w:rsidRDefault="00CB2CB5" w:rsidP="00C04172">
      <w:pPr>
        <w:spacing w:before="120" w:after="120" w:line="240" w:lineRule="auto"/>
        <w:ind w:right="360"/>
        <w:jc w:val="both"/>
        <w:rPr>
          <w:rFonts w:ascii="Calibri" w:hAnsi="Calibri" w:cs="Calibri"/>
          <w:noProof/>
        </w:rPr>
      </w:pPr>
    </w:p>
    <w:tbl>
      <w:tblPr>
        <w:tblW w:w="10080" w:type="dxa"/>
        <w:tblInd w:w="-185" w:type="dxa"/>
        <w:tblLayout w:type="fixed"/>
        <w:tblCellMar>
          <w:left w:w="0" w:type="dxa"/>
          <w:right w:w="0" w:type="dxa"/>
        </w:tblCellMar>
        <w:tblLook w:val="01E0" w:firstRow="1" w:lastRow="1" w:firstColumn="1" w:lastColumn="1" w:noHBand="0" w:noVBand="0"/>
      </w:tblPr>
      <w:tblGrid>
        <w:gridCol w:w="10080"/>
      </w:tblGrid>
      <w:tr w:rsidR="00AD0770" w:rsidRPr="00946148" w14:paraId="7EE0189F" w14:textId="77777777" w:rsidTr="00F86D86">
        <w:trPr>
          <w:trHeight w:val="327"/>
        </w:trPr>
        <w:tc>
          <w:tcPr>
            <w:tcW w:w="10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ABC5"/>
          </w:tcPr>
          <w:p w14:paraId="2C817E89" w14:textId="5CA0F28F" w:rsidR="00AD0770" w:rsidRPr="00946148" w:rsidRDefault="00AD0770" w:rsidP="00F86D86">
            <w:pPr>
              <w:pStyle w:val="ListParagraph"/>
              <w:widowControl w:val="0"/>
              <w:autoSpaceDE w:val="0"/>
              <w:autoSpaceDN w:val="0"/>
              <w:spacing w:before="120" w:after="120" w:line="240" w:lineRule="auto"/>
              <w:jc w:val="both"/>
              <w:rPr>
                <w:sz w:val="18"/>
              </w:rPr>
            </w:pPr>
            <w:r>
              <w:rPr>
                <w:rFonts w:eastAsia="Times New Roman" w:cstheme="minorHAnsi"/>
                <w:b/>
                <w:color w:val="FFFFFF" w:themeColor="background1"/>
                <w:sz w:val="32"/>
                <w:szCs w:val="32"/>
                <w:lang w:bidi="en-US"/>
              </w:rPr>
              <w:t>Period of Performance</w:t>
            </w:r>
          </w:p>
        </w:tc>
      </w:tr>
    </w:tbl>
    <w:p w14:paraId="5A24B10C" w14:textId="77777777" w:rsidR="00C04172" w:rsidRPr="00C04172" w:rsidRDefault="00C04172" w:rsidP="00C04172">
      <w:pPr>
        <w:spacing w:after="0" w:line="240" w:lineRule="auto"/>
        <w:ind w:right="360"/>
        <w:jc w:val="both"/>
        <w:rPr>
          <w:rFonts w:ascii="Calibri" w:hAnsi="Calibri" w:cs="Calibri"/>
          <w:noProof/>
          <w:sz w:val="14"/>
          <w:szCs w:val="14"/>
        </w:rPr>
      </w:pPr>
    </w:p>
    <w:p w14:paraId="336B6C58" w14:textId="0A970A5D" w:rsidR="00C31341" w:rsidRDefault="007D0283" w:rsidP="00C04172">
      <w:pPr>
        <w:spacing w:before="120" w:after="0" w:line="240" w:lineRule="auto"/>
        <w:ind w:right="360"/>
        <w:jc w:val="both"/>
        <w:rPr>
          <w:rFonts w:ascii="Calibri" w:hAnsi="Calibri" w:cs="Calibri"/>
          <w:noProof/>
        </w:rPr>
      </w:pPr>
      <w:r w:rsidRPr="00CF060D">
        <w:rPr>
          <w:rFonts w:ascii="Calibri" w:hAnsi="Calibri" w:cs="Calibri"/>
          <w:noProof/>
        </w:rPr>
        <w:t xml:space="preserve">The Services shall commence on </w:t>
      </w:r>
      <w:sdt>
        <w:sdtPr>
          <w:rPr>
            <w:rFonts w:ascii="Calibri" w:hAnsi="Calibri" w:cs="Calibri"/>
            <w:noProof/>
          </w:rPr>
          <w:alias w:val="Start Date"/>
          <w:tag w:val="Start Date"/>
          <w:id w:val="948515754"/>
          <w:placeholder>
            <w:docPart w:val="122559ABA1AD43A3853DB9390ABF1FA7"/>
          </w:placeholder>
          <w:dataBinding w:prefixMappings="xmlns:ns0='http://schemas.microsoft.com/office/2006/coverPageProps' " w:xpath="/ns0:CoverPageProperties[1]/ns0:PublishDate[1]" w:storeItemID="{55AF091B-3C7A-41E3-B477-F2FDAA23CFDA}"/>
          <w15:color w:val="000000"/>
          <w:date w:fullDate="2022-06-01T00:00:00Z">
            <w:dateFormat w:val="M/d/yyyy"/>
            <w:lid w:val="en-US"/>
            <w:storeMappedDataAs w:val="dateTime"/>
            <w:calendar w:val="gregorian"/>
          </w:date>
        </w:sdtPr>
        <w:sdtEndPr/>
        <w:sdtContent>
          <w:r w:rsidR="00590FC8">
            <w:rPr>
              <w:rFonts w:ascii="Calibri" w:hAnsi="Calibri" w:cs="Calibri"/>
              <w:noProof/>
            </w:rPr>
            <w:t>6/1/2022</w:t>
          </w:r>
        </w:sdtContent>
      </w:sdt>
      <w:r w:rsidR="00DD601B" w:rsidRPr="00CF060D">
        <w:rPr>
          <w:rFonts w:ascii="Calibri" w:hAnsi="Calibri" w:cs="Calibri"/>
          <w:noProof/>
        </w:rPr>
        <w:t xml:space="preserve"> </w:t>
      </w:r>
      <w:r w:rsidRPr="00CF060D">
        <w:rPr>
          <w:rFonts w:ascii="Calibri" w:hAnsi="Calibri" w:cs="Calibri"/>
          <w:noProof/>
        </w:rPr>
        <w:t>and shall continue through</w:t>
      </w:r>
      <w:r w:rsidR="003A6D60">
        <w:rPr>
          <w:rFonts w:ascii="Calibri" w:hAnsi="Calibri" w:cs="Calibri"/>
          <w:noProof/>
        </w:rPr>
        <w:t xml:space="preserve"> </w:t>
      </w:r>
      <w:sdt>
        <w:sdtPr>
          <w:rPr>
            <w:rFonts w:ascii="Calibri" w:hAnsi="Calibri" w:cs="Calibri"/>
            <w:noProof/>
          </w:rPr>
          <w:alias w:val="End Date"/>
          <w:tag w:val="End Date"/>
          <w:id w:val="-1275330888"/>
          <w:placeholder>
            <w:docPart w:val="E1A61F3C84274B04A11BD7DD955AF4B1"/>
          </w:placeholder>
          <w15:color w:val="000000"/>
          <w:date w:fullDate="2025-05-31T00:00:00Z">
            <w:dateFormat w:val="M/d/yyyy"/>
            <w:lid w:val="en-US"/>
            <w:storeMappedDataAs w:val="dateTime"/>
            <w:calendar w:val="gregorian"/>
          </w:date>
        </w:sdtPr>
        <w:sdtEndPr/>
        <w:sdtContent>
          <w:r w:rsidR="00590FC8">
            <w:rPr>
              <w:rFonts w:ascii="Calibri" w:hAnsi="Calibri" w:cs="Calibri"/>
              <w:noProof/>
            </w:rPr>
            <w:t>5/31/2025</w:t>
          </w:r>
        </w:sdtContent>
      </w:sdt>
      <w:r w:rsidR="000D3D06" w:rsidRPr="00CF060D">
        <w:rPr>
          <w:rFonts w:ascii="Calibri" w:hAnsi="Calibri" w:cs="Calibri"/>
          <w:noProof/>
        </w:rPr>
        <w:t xml:space="preserve">. </w:t>
      </w:r>
      <w:r w:rsidR="00525FB5" w:rsidRPr="00CF060D">
        <w:rPr>
          <w:rFonts w:ascii="Calibri" w:hAnsi="Calibri" w:cs="Calibri"/>
          <w:noProof/>
        </w:rPr>
        <w:t>Vendor will submit invoices in advance of the month of services rendered.</w:t>
      </w:r>
    </w:p>
    <w:p w14:paraId="1F77FC78" w14:textId="77777777" w:rsidR="00590FC8" w:rsidRDefault="00590FC8" w:rsidP="00C04172">
      <w:pPr>
        <w:spacing w:before="120" w:after="0" w:line="240" w:lineRule="auto"/>
        <w:ind w:right="360"/>
        <w:jc w:val="both"/>
        <w:rPr>
          <w:rFonts w:ascii="Calibri" w:hAnsi="Calibri" w:cs="Calibri"/>
          <w:noProof/>
        </w:rPr>
      </w:pPr>
    </w:p>
    <w:p w14:paraId="54F0CADC" w14:textId="77777777" w:rsidR="00590FC8" w:rsidRDefault="00590FC8" w:rsidP="00C04172">
      <w:pPr>
        <w:spacing w:before="120" w:after="0" w:line="240" w:lineRule="auto"/>
        <w:ind w:right="360"/>
        <w:jc w:val="both"/>
        <w:rPr>
          <w:rFonts w:ascii="Calibri" w:hAnsi="Calibri" w:cs="Calibri"/>
          <w:noProof/>
        </w:rPr>
      </w:pPr>
    </w:p>
    <w:p w14:paraId="33F518CA" w14:textId="77777777" w:rsidR="00104FE0" w:rsidRDefault="00104FE0" w:rsidP="00C04172">
      <w:pPr>
        <w:spacing w:before="120" w:after="0" w:line="240" w:lineRule="auto"/>
        <w:ind w:right="360"/>
        <w:jc w:val="both"/>
        <w:rPr>
          <w:rFonts w:ascii="Calibri" w:hAnsi="Calibri" w:cs="Calibri"/>
          <w:noProof/>
        </w:rPr>
      </w:pPr>
    </w:p>
    <w:tbl>
      <w:tblPr>
        <w:tblW w:w="10080" w:type="dxa"/>
        <w:tblInd w:w="-185" w:type="dxa"/>
        <w:tblLayout w:type="fixed"/>
        <w:tblCellMar>
          <w:left w:w="0" w:type="dxa"/>
          <w:right w:w="0" w:type="dxa"/>
        </w:tblCellMar>
        <w:tblLook w:val="01E0" w:firstRow="1" w:lastRow="1" w:firstColumn="1" w:lastColumn="1" w:noHBand="0" w:noVBand="0"/>
      </w:tblPr>
      <w:tblGrid>
        <w:gridCol w:w="10080"/>
      </w:tblGrid>
      <w:tr w:rsidR="002E53CC" w:rsidRPr="00946148" w14:paraId="1CE59C46" w14:textId="77777777" w:rsidTr="005A1792">
        <w:trPr>
          <w:trHeight w:val="327"/>
        </w:trPr>
        <w:tc>
          <w:tcPr>
            <w:tcW w:w="10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ABC5"/>
          </w:tcPr>
          <w:p w14:paraId="203E9BA4" w14:textId="77777777" w:rsidR="002E53CC" w:rsidRPr="00946148" w:rsidRDefault="002E53CC" w:rsidP="005A1792">
            <w:pPr>
              <w:pStyle w:val="ListParagraph"/>
              <w:widowControl w:val="0"/>
              <w:autoSpaceDE w:val="0"/>
              <w:autoSpaceDN w:val="0"/>
              <w:spacing w:before="120" w:after="120" w:line="240" w:lineRule="auto"/>
              <w:jc w:val="both"/>
              <w:rPr>
                <w:sz w:val="18"/>
              </w:rPr>
            </w:pPr>
            <w:bookmarkStart w:id="0" w:name="_Hlk51075592"/>
            <w:bookmarkStart w:id="1" w:name="_Toc522743174"/>
            <w:r>
              <w:rPr>
                <w:rFonts w:eastAsia="Times New Roman" w:cstheme="minorHAnsi"/>
                <w:b/>
                <w:color w:val="FFFFFF" w:themeColor="background1"/>
                <w:sz w:val="32"/>
                <w:szCs w:val="32"/>
                <w:lang w:bidi="en-US"/>
              </w:rPr>
              <w:lastRenderedPageBreak/>
              <w:t>Scope of Services</w:t>
            </w:r>
          </w:p>
        </w:tc>
      </w:tr>
    </w:tbl>
    <w:bookmarkEnd w:id="0"/>
    <w:p w14:paraId="3C0DF41E" w14:textId="77777777" w:rsidR="001048E4" w:rsidRPr="007770D9" w:rsidRDefault="001048E4" w:rsidP="001048E4">
      <w:pPr>
        <w:pStyle w:val="Heading3"/>
        <w:keepNext w:val="0"/>
        <w:keepLines w:val="0"/>
        <w:spacing w:before="240"/>
        <w:rPr>
          <w:rFonts w:cstheme="minorHAnsi"/>
          <w:color w:val="00ABC5"/>
          <w:sz w:val="20"/>
          <w:szCs w:val="20"/>
        </w:rPr>
      </w:pPr>
      <w:r>
        <w:rPr>
          <w:rFonts w:cstheme="minorHAnsi"/>
          <w:color w:val="00ABC5"/>
          <w:sz w:val="20"/>
          <w:szCs w:val="20"/>
        </w:rPr>
        <w:t xml:space="preserve">Managed Services </w:t>
      </w:r>
    </w:p>
    <w:p w14:paraId="7E5AE5E1" w14:textId="4834754B" w:rsidR="001048E4" w:rsidRPr="008E2DB0" w:rsidRDefault="001048E4" w:rsidP="001048E4">
      <w:pPr>
        <w:ind w:right="360"/>
        <w:rPr>
          <w:rFonts w:cstheme="minorHAnsi"/>
          <w:noProof/>
          <w:sz w:val="18"/>
          <w:szCs w:val="18"/>
          <w:lang w:bidi="en-US"/>
        </w:rPr>
      </w:pPr>
      <w:r>
        <w:rPr>
          <w:rFonts w:cstheme="minorHAnsi"/>
          <w:noProof/>
          <w:sz w:val="18"/>
          <w:szCs w:val="18"/>
          <w:lang w:bidi="en-US"/>
        </w:rPr>
        <w:t xml:space="preserve">M-Theory </w:t>
      </w:r>
      <w:r w:rsidRPr="008E2DB0">
        <w:rPr>
          <w:rFonts w:cstheme="minorHAnsi"/>
          <w:noProof/>
          <w:sz w:val="18"/>
          <w:szCs w:val="18"/>
          <w:lang w:bidi="en-US"/>
        </w:rPr>
        <w:t xml:space="preserve"> will provide </w:t>
      </w:r>
      <w:r w:rsidR="008D761B">
        <w:rPr>
          <w:rFonts w:cstheme="minorHAnsi"/>
          <w:noProof/>
          <w:sz w:val="18"/>
          <w:szCs w:val="18"/>
          <w:lang w:bidi="en-US"/>
        </w:rPr>
        <w:t>Customer</w:t>
      </w:r>
      <w:r>
        <w:rPr>
          <w:rFonts w:cstheme="minorHAnsi"/>
          <w:noProof/>
          <w:sz w:val="18"/>
          <w:szCs w:val="18"/>
          <w:lang w:bidi="en-US"/>
        </w:rPr>
        <w:t xml:space="preserve"> with</w:t>
      </w:r>
      <w:r w:rsidRPr="008E2DB0">
        <w:rPr>
          <w:rFonts w:cstheme="minorHAnsi"/>
          <w:noProof/>
          <w:sz w:val="18"/>
          <w:szCs w:val="18"/>
          <w:lang w:bidi="en-US"/>
        </w:rPr>
        <w:t xml:space="preserve"> a </w:t>
      </w:r>
      <w:r w:rsidRPr="00546549">
        <w:rPr>
          <w:rFonts w:cstheme="minorHAnsi"/>
          <w:noProof/>
          <w:sz w:val="18"/>
          <w:szCs w:val="18"/>
          <w:lang w:bidi="en-US"/>
        </w:rPr>
        <w:t xml:space="preserve">IT Support </w:t>
      </w:r>
      <w:r>
        <w:rPr>
          <w:rFonts w:cstheme="minorHAnsi"/>
          <w:noProof/>
          <w:sz w:val="18"/>
          <w:szCs w:val="18"/>
          <w:lang w:bidi="en-US"/>
        </w:rPr>
        <w:t xml:space="preserve">via </w:t>
      </w:r>
      <w:r w:rsidRPr="008E2DB0">
        <w:rPr>
          <w:rFonts w:cstheme="minorHAnsi"/>
          <w:noProof/>
          <w:sz w:val="18"/>
          <w:szCs w:val="18"/>
          <w:lang w:bidi="en-US"/>
        </w:rPr>
        <w:t>Managed Services</w:t>
      </w:r>
      <w:r w:rsidR="001F50D1">
        <w:rPr>
          <w:rFonts w:cstheme="minorHAnsi"/>
          <w:noProof/>
          <w:sz w:val="18"/>
          <w:szCs w:val="18"/>
          <w:lang w:bidi="en-US"/>
        </w:rPr>
        <w:t xml:space="preserve"> </w:t>
      </w:r>
      <w:r>
        <w:rPr>
          <w:rFonts w:cstheme="minorHAnsi"/>
          <w:noProof/>
          <w:sz w:val="18"/>
          <w:szCs w:val="18"/>
          <w:lang w:bidi="en-US"/>
        </w:rPr>
        <w:t>to support their growth, enhance their IT posture</w:t>
      </w:r>
      <w:r w:rsidR="001F50D1">
        <w:rPr>
          <w:rFonts w:cstheme="minorHAnsi"/>
          <w:noProof/>
          <w:sz w:val="18"/>
          <w:szCs w:val="18"/>
          <w:lang w:bidi="en-US"/>
        </w:rPr>
        <w:t xml:space="preserve">, IT security and IT </w:t>
      </w:r>
      <w:r>
        <w:rPr>
          <w:rFonts w:cstheme="minorHAnsi"/>
          <w:noProof/>
          <w:sz w:val="18"/>
          <w:szCs w:val="18"/>
          <w:lang w:bidi="en-US"/>
        </w:rPr>
        <w:t>efficiencies</w:t>
      </w:r>
      <w:r w:rsidR="001F50D1">
        <w:rPr>
          <w:rFonts w:cstheme="minorHAnsi"/>
          <w:noProof/>
          <w:sz w:val="18"/>
          <w:szCs w:val="18"/>
          <w:lang w:bidi="en-US"/>
        </w:rPr>
        <w:t>. In addition, M-Theory will work dilligently to ensure</w:t>
      </w:r>
      <w:r>
        <w:rPr>
          <w:rFonts w:cstheme="minorHAnsi"/>
          <w:noProof/>
          <w:sz w:val="18"/>
          <w:szCs w:val="18"/>
          <w:lang w:bidi="en-US"/>
        </w:rPr>
        <w:t xml:space="preserve"> uptime</w:t>
      </w:r>
      <w:r w:rsidR="001F50D1">
        <w:rPr>
          <w:rFonts w:cstheme="minorHAnsi"/>
          <w:noProof/>
          <w:sz w:val="18"/>
          <w:szCs w:val="18"/>
          <w:lang w:bidi="en-US"/>
        </w:rPr>
        <w:t xml:space="preserve"> and stability.</w:t>
      </w:r>
      <w:r w:rsidR="001E3D99">
        <w:rPr>
          <w:rFonts w:cstheme="minorHAnsi"/>
          <w:noProof/>
          <w:sz w:val="18"/>
          <w:szCs w:val="18"/>
          <w:lang w:bidi="en-US"/>
        </w:rPr>
        <w:t xml:space="preserve"> </w:t>
      </w:r>
      <w:r>
        <w:rPr>
          <w:rFonts w:cstheme="minorHAnsi"/>
          <w:noProof/>
          <w:sz w:val="18"/>
          <w:szCs w:val="18"/>
          <w:lang w:bidi="en-US"/>
        </w:rPr>
        <w:t xml:space="preserve">M-Theory’s sevice recommendations are provided </w:t>
      </w:r>
      <w:r w:rsidR="001F50D1">
        <w:rPr>
          <w:rFonts w:cstheme="minorHAnsi"/>
          <w:noProof/>
          <w:sz w:val="18"/>
          <w:szCs w:val="18"/>
          <w:lang w:bidi="en-US"/>
        </w:rPr>
        <w:t xml:space="preserve">in this Statement of Work (SOW), as indicated </w:t>
      </w:r>
      <w:r>
        <w:rPr>
          <w:rFonts w:cstheme="minorHAnsi"/>
          <w:noProof/>
          <w:sz w:val="18"/>
          <w:szCs w:val="18"/>
          <w:lang w:bidi="en-US"/>
        </w:rPr>
        <w:t xml:space="preserve">below. </w:t>
      </w:r>
    </w:p>
    <w:p w14:paraId="0031F7C8" w14:textId="67D3A13F" w:rsidR="001048E4" w:rsidRPr="008E2DB0" w:rsidRDefault="001048E4" w:rsidP="001048E4">
      <w:pPr>
        <w:spacing w:before="120" w:after="120" w:line="240" w:lineRule="auto"/>
        <w:ind w:right="90"/>
        <w:jc w:val="both"/>
        <w:rPr>
          <w:rFonts w:cstheme="minorHAnsi"/>
          <w:sz w:val="14"/>
          <w:szCs w:val="14"/>
        </w:rPr>
      </w:pPr>
      <w:r w:rsidRPr="008E2DB0">
        <w:rPr>
          <w:rFonts w:cstheme="minorHAnsi"/>
          <w:noProof/>
          <w:sz w:val="18"/>
          <w:szCs w:val="18"/>
          <w:lang w:bidi="en-US"/>
        </w:rPr>
        <w:t xml:space="preserve">The proposed service is for the Vendor to provide </w:t>
      </w:r>
      <w:r w:rsidRPr="00546549">
        <w:rPr>
          <w:rFonts w:cstheme="minorHAnsi"/>
          <w:noProof/>
          <w:sz w:val="18"/>
          <w:szCs w:val="18"/>
          <w:lang w:bidi="en-US"/>
        </w:rPr>
        <w:t>IT system administration</w:t>
      </w:r>
      <w:r w:rsidRPr="008E2DB0">
        <w:rPr>
          <w:rFonts w:cstheme="minorHAnsi"/>
          <w:noProof/>
          <w:sz w:val="18"/>
          <w:szCs w:val="18"/>
          <w:lang w:bidi="en-US"/>
        </w:rPr>
        <w:t xml:space="preserve">, </w:t>
      </w:r>
      <w:r>
        <w:rPr>
          <w:rFonts w:cstheme="minorHAnsi"/>
          <w:noProof/>
          <w:sz w:val="18"/>
          <w:szCs w:val="18"/>
          <w:lang w:bidi="en-US"/>
        </w:rPr>
        <w:t>license managment</w:t>
      </w:r>
      <w:r w:rsidRPr="008E2DB0">
        <w:rPr>
          <w:rFonts w:cstheme="minorHAnsi"/>
          <w:noProof/>
          <w:sz w:val="18"/>
          <w:szCs w:val="18"/>
          <w:lang w:bidi="en-US"/>
        </w:rPr>
        <w:t xml:space="preserve"> </w:t>
      </w:r>
      <w:r>
        <w:rPr>
          <w:rFonts w:cstheme="minorHAnsi"/>
          <w:noProof/>
          <w:sz w:val="18"/>
          <w:szCs w:val="18"/>
          <w:lang w:bidi="en-US"/>
        </w:rPr>
        <w:t xml:space="preserve">(if any is provided) </w:t>
      </w:r>
      <w:r w:rsidRPr="008E2DB0">
        <w:rPr>
          <w:rFonts w:cstheme="minorHAnsi"/>
          <w:noProof/>
          <w:sz w:val="18"/>
          <w:szCs w:val="18"/>
          <w:lang w:bidi="en-US"/>
        </w:rPr>
        <w:t xml:space="preserve">and </w:t>
      </w:r>
      <w:r w:rsidR="008D761B">
        <w:rPr>
          <w:rFonts w:cstheme="minorHAnsi"/>
          <w:noProof/>
          <w:sz w:val="18"/>
          <w:szCs w:val="18"/>
          <w:lang w:bidi="en-US"/>
        </w:rPr>
        <w:t xml:space="preserve">remote </w:t>
      </w:r>
      <w:r w:rsidRPr="008E2DB0">
        <w:rPr>
          <w:rFonts w:cstheme="minorHAnsi"/>
          <w:noProof/>
          <w:sz w:val="18"/>
          <w:szCs w:val="18"/>
          <w:lang w:bidi="en-US"/>
        </w:rPr>
        <w:t xml:space="preserve">managed services </w:t>
      </w:r>
      <w:r>
        <w:rPr>
          <w:rFonts w:cstheme="minorHAnsi"/>
          <w:noProof/>
          <w:sz w:val="18"/>
          <w:szCs w:val="18"/>
          <w:lang w:bidi="en-US"/>
        </w:rPr>
        <w:t xml:space="preserve">support for its users, networking and core infastructure.  </w:t>
      </w:r>
    </w:p>
    <w:p w14:paraId="17FB5DB2" w14:textId="77777777" w:rsidR="001048E4" w:rsidRPr="00281059" w:rsidRDefault="001048E4" w:rsidP="001048E4">
      <w:pPr>
        <w:widowControl w:val="0"/>
        <w:numPr>
          <w:ilvl w:val="0"/>
          <w:numId w:val="4"/>
        </w:numPr>
        <w:tabs>
          <w:tab w:val="left" w:pos="879"/>
          <w:tab w:val="left" w:pos="881"/>
        </w:tabs>
        <w:autoSpaceDE w:val="0"/>
        <w:autoSpaceDN w:val="0"/>
        <w:spacing w:after="0" w:line="240" w:lineRule="auto"/>
        <w:outlineLvl w:val="0"/>
        <w:rPr>
          <w:rFonts w:eastAsiaTheme="majorEastAsia" w:cstheme="minorHAnsi"/>
          <w:b/>
          <w:bCs/>
          <w:color w:val="00ABC5"/>
          <w:sz w:val="20"/>
          <w:szCs w:val="20"/>
        </w:rPr>
      </w:pPr>
      <w:r w:rsidRPr="00281059">
        <w:rPr>
          <w:rFonts w:eastAsiaTheme="majorEastAsia" w:cstheme="minorHAnsi"/>
          <w:b/>
          <w:bCs/>
          <w:color w:val="00ABC5"/>
          <w:sz w:val="20"/>
          <w:szCs w:val="20"/>
        </w:rPr>
        <w:t>Service Objective</w:t>
      </w:r>
    </w:p>
    <w:p w14:paraId="21462552" w14:textId="77777777" w:rsidR="001048E4" w:rsidRPr="008E2DB0" w:rsidRDefault="001048E4" w:rsidP="001048E4">
      <w:pPr>
        <w:widowControl w:val="0"/>
        <w:autoSpaceDE w:val="0"/>
        <w:autoSpaceDN w:val="0"/>
        <w:spacing w:before="3" w:after="0" w:line="244" w:lineRule="exact"/>
        <w:ind w:left="880"/>
        <w:rPr>
          <w:rFonts w:ascii="Calibri" w:eastAsia="Calibri" w:hAnsi="Calibri" w:cs="Calibri"/>
          <w:sz w:val="18"/>
          <w:szCs w:val="18"/>
        </w:rPr>
      </w:pPr>
      <w:r w:rsidRPr="008E2DB0">
        <w:rPr>
          <w:rFonts w:ascii="Calibri" w:eastAsia="Calibri" w:hAnsi="Calibri" w:cs="Calibri"/>
          <w:sz w:val="18"/>
          <w:szCs w:val="18"/>
        </w:rPr>
        <w:t>Vendor will provide to Customer:</w:t>
      </w:r>
    </w:p>
    <w:p w14:paraId="1B1290B7" w14:textId="165F1DEE" w:rsidR="001048E4" w:rsidRPr="008E2DB0" w:rsidRDefault="001048E4" w:rsidP="001048E4">
      <w:pPr>
        <w:widowControl w:val="0"/>
        <w:numPr>
          <w:ilvl w:val="1"/>
          <w:numId w:val="4"/>
        </w:numPr>
        <w:tabs>
          <w:tab w:val="left" w:pos="1239"/>
          <w:tab w:val="left" w:pos="1240"/>
        </w:tabs>
        <w:autoSpaceDE w:val="0"/>
        <w:autoSpaceDN w:val="0"/>
        <w:spacing w:after="0" w:line="255" w:lineRule="exact"/>
        <w:rPr>
          <w:rFonts w:ascii="Calibri" w:eastAsia="Calibri" w:hAnsi="Calibri" w:cs="Calibri"/>
          <w:sz w:val="18"/>
          <w:szCs w:val="20"/>
        </w:rPr>
      </w:pPr>
      <w:r>
        <w:rPr>
          <w:rFonts w:ascii="Calibri" w:eastAsia="Calibri" w:hAnsi="Calibri" w:cs="Calibri"/>
          <w:sz w:val="18"/>
          <w:szCs w:val="20"/>
        </w:rPr>
        <w:t xml:space="preserve">Managed Services, </w:t>
      </w:r>
      <w:r w:rsidR="008D761B">
        <w:rPr>
          <w:rFonts w:ascii="Calibri" w:eastAsia="Calibri" w:hAnsi="Calibri" w:cs="Calibri"/>
          <w:sz w:val="18"/>
          <w:szCs w:val="20"/>
        </w:rPr>
        <w:t xml:space="preserve">Remote </w:t>
      </w:r>
      <w:r>
        <w:rPr>
          <w:rFonts w:ascii="Calibri" w:eastAsia="Calibri" w:hAnsi="Calibri" w:cs="Calibri"/>
          <w:sz w:val="18"/>
          <w:szCs w:val="20"/>
        </w:rPr>
        <w:t>IT support for users, networking, infrastructure</w:t>
      </w:r>
      <w:r w:rsidR="004C0C15">
        <w:rPr>
          <w:rFonts w:ascii="Calibri" w:eastAsia="Calibri" w:hAnsi="Calibri" w:cs="Calibri"/>
          <w:sz w:val="18"/>
          <w:szCs w:val="20"/>
        </w:rPr>
        <w:t xml:space="preserve"> </w:t>
      </w:r>
      <w:r w:rsidR="00963259">
        <w:rPr>
          <w:rFonts w:ascii="Calibri" w:eastAsia="Calibri" w:hAnsi="Calibri" w:cs="Calibri"/>
          <w:sz w:val="18"/>
          <w:szCs w:val="20"/>
        </w:rPr>
        <w:t xml:space="preserve">as described below. </w:t>
      </w:r>
    </w:p>
    <w:p w14:paraId="324684F0" w14:textId="77777777" w:rsidR="001048E4" w:rsidRPr="0083476C" w:rsidRDefault="001048E4" w:rsidP="001048E4">
      <w:pPr>
        <w:widowControl w:val="0"/>
        <w:tabs>
          <w:tab w:val="left" w:pos="1599"/>
          <w:tab w:val="left" w:pos="1600"/>
        </w:tabs>
        <w:autoSpaceDE w:val="0"/>
        <w:autoSpaceDN w:val="0"/>
        <w:spacing w:before="1" w:after="0" w:line="240" w:lineRule="auto"/>
        <w:ind w:left="880"/>
        <w:outlineLvl w:val="0"/>
        <w:rPr>
          <w:rFonts w:eastAsiaTheme="majorEastAsia" w:cstheme="minorHAnsi"/>
          <w:b/>
          <w:bCs/>
          <w:color w:val="00ABC5"/>
          <w:sz w:val="20"/>
          <w:szCs w:val="20"/>
        </w:rPr>
      </w:pPr>
      <w:bookmarkStart w:id="2" w:name="_Hlk62156748"/>
      <w:r w:rsidRPr="00A161C7">
        <w:rPr>
          <w:rFonts w:ascii="Calibri" w:eastAsia="Calibri" w:hAnsi="Calibri" w:cs="Calibri"/>
          <w:sz w:val="20"/>
        </w:rPr>
        <w:t xml:space="preserve"> </w:t>
      </w:r>
      <w:bookmarkEnd w:id="2"/>
    </w:p>
    <w:p w14:paraId="5666B777" w14:textId="77777777" w:rsidR="001048E4" w:rsidRPr="00281059" w:rsidRDefault="001048E4" w:rsidP="001048E4">
      <w:pPr>
        <w:widowControl w:val="0"/>
        <w:numPr>
          <w:ilvl w:val="0"/>
          <w:numId w:val="4"/>
        </w:numPr>
        <w:tabs>
          <w:tab w:val="left" w:pos="1599"/>
          <w:tab w:val="left" w:pos="1600"/>
        </w:tabs>
        <w:autoSpaceDE w:val="0"/>
        <w:autoSpaceDN w:val="0"/>
        <w:spacing w:before="1" w:after="0" w:line="240" w:lineRule="auto"/>
        <w:outlineLvl w:val="0"/>
        <w:rPr>
          <w:rFonts w:eastAsiaTheme="majorEastAsia" w:cstheme="minorHAnsi"/>
          <w:b/>
          <w:bCs/>
          <w:color w:val="00ABC5"/>
          <w:sz w:val="20"/>
          <w:szCs w:val="20"/>
        </w:rPr>
      </w:pPr>
      <w:r w:rsidRPr="00281059">
        <w:rPr>
          <w:rFonts w:eastAsiaTheme="majorEastAsia" w:cstheme="minorHAnsi"/>
          <w:b/>
          <w:bCs/>
          <w:color w:val="00ABC5"/>
          <w:sz w:val="20"/>
          <w:szCs w:val="20"/>
        </w:rPr>
        <w:t>Scope of Vendor Services</w:t>
      </w:r>
    </w:p>
    <w:p w14:paraId="3D9926A0" w14:textId="77777777" w:rsidR="001048E4" w:rsidRPr="00D5652E" w:rsidRDefault="001048E4" w:rsidP="001048E4">
      <w:pPr>
        <w:widowControl w:val="0"/>
        <w:autoSpaceDE w:val="0"/>
        <w:autoSpaceDN w:val="0"/>
        <w:spacing w:before="2" w:after="0" w:line="244" w:lineRule="exact"/>
        <w:ind w:left="880"/>
        <w:rPr>
          <w:rFonts w:ascii="Calibri" w:eastAsia="Calibri" w:hAnsi="Calibri" w:cs="Calibri"/>
          <w:sz w:val="18"/>
          <w:szCs w:val="18"/>
        </w:rPr>
      </w:pPr>
      <w:r w:rsidRPr="00D5652E">
        <w:rPr>
          <w:rFonts w:ascii="Calibri" w:eastAsia="Calibri" w:hAnsi="Calibri" w:cs="Calibri"/>
          <w:sz w:val="18"/>
          <w:szCs w:val="18"/>
        </w:rPr>
        <w:t xml:space="preserve">Vendor will provide the following </w:t>
      </w:r>
      <w:r>
        <w:rPr>
          <w:rFonts w:ascii="Calibri" w:eastAsia="Calibri" w:hAnsi="Calibri" w:cs="Calibri"/>
          <w:sz w:val="18"/>
          <w:szCs w:val="18"/>
        </w:rPr>
        <w:t>Se</w:t>
      </w:r>
      <w:r w:rsidRPr="00D5652E">
        <w:rPr>
          <w:rFonts w:ascii="Calibri" w:eastAsia="Calibri" w:hAnsi="Calibri" w:cs="Calibri"/>
          <w:sz w:val="18"/>
          <w:szCs w:val="18"/>
        </w:rPr>
        <w:t>rvices in response to support requests:</w:t>
      </w:r>
    </w:p>
    <w:p w14:paraId="376B8C29" w14:textId="7EE2F84D" w:rsidR="001048E4" w:rsidRPr="00D5652E" w:rsidRDefault="001048E4" w:rsidP="001048E4">
      <w:pPr>
        <w:widowControl w:val="0"/>
        <w:numPr>
          <w:ilvl w:val="1"/>
          <w:numId w:val="4"/>
        </w:numPr>
        <w:tabs>
          <w:tab w:val="left" w:pos="1240"/>
          <w:tab w:val="left" w:pos="1241"/>
        </w:tabs>
        <w:autoSpaceDE w:val="0"/>
        <w:autoSpaceDN w:val="0"/>
        <w:spacing w:after="0" w:line="255" w:lineRule="exact"/>
        <w:ind w:left="1240" w:hanging="361"/>
        <w:rPr>
          <w:rFonts w:ascii="Calibri" w:eastAsia="Calibri" w:hAnsi="Calibri" w:cs="Calibri"/>
          <w:sz w:val="18"/>
          <w:szCs w:val="20"/>
        </w:rPr>
      </w:pPr>
      <w:r w:rsidRPr="00D5652E">
        <w:rPr>
          <w:rFonts w:ascii="Calibri" w:eastAsia="Calibri" w:hAnsi="Calibri" w:cs="Calibri"/>
          <w:sz w:val="18"/>
          <w:szCs w:val="20"/>
        </w:rPr>
        <w:t>Technologies/Services Supported:</w:t>
      </w:r>
      <w:r w:rsidR="008C4B63">
        <w:rPr>
          <w:rFonts w:ascii="Calibri" w:eastAsia="Calibri" w:hAnsi="Calibri" w:cs="Calibri"/>
          <w:sz w:val="18"/>
          <w:szCs w:val="20"/>
        </w:rPr>
        <w:t xml:space="preserve"> </w:t>
      </w:r>
      <w:r w:rsidR="00480722">
        <w:rPr>
          <w:rFonts w:ascii="Calibri" w:eastAsia="Calibri" w:hAnsi="Calibri" w:cs="Calibri"/>
          <w:color w:val="FF0000"/>
          <w:sz w:val="18"/>
          <w:szCs w:val="20"/>
        </w:rPr>
        <w:t xml:space="preserve"> </w:t>
      </w:r>
    </w:p>
    <w:p w14:paraId="33ECD80A" w14:textId="77777777" w:rsidR="001048E4" w:rsidRPr="00D5652E" w:rsidRDefault="001048E4" w:rsidP="001048E4">
      <w:pPr>
        <w:widowControl w:val="0"/>
        <w:numPr>
          <w:ilvl w:val="2"/>
          <w:numId w:val="4"/>
        </w:numPr>
        <w:tabs>
          <w:tab w:val="left" w:pos="1599"/>
          <w:tab w:val="left" w:pos="1600"/>
        </w:tabs>
        <w:autoSpaceDE w:val="0"/>
        <w:autoSpaceDN w:val="0"/>
        <w:spacing w:before="1" w:after="0" w:line="248" w:lineRule="exact"/>
        <w:ind w:hanging="361"/>
        <w:rPr>
          <w:rFonts w:ascii="Calibri" w:eastAsia="Calibri" w:hAnsi="Calibri" w:cs="Calibri"/>
          <w:sz w:val="18"/>
          <w:szCs w:val="20"/>
        </w:rPr>
      </w:pPr>
      <w:r>
        <w:rPr>
          <w:rFonts w:ascii="Calibri" w:eastAsia="Calibri" w:hAnsi="Calibri" w:cs="Calibri"/>
          <w:sz w:val="18"/>
          <w:szCs w:val="20"/>
        </w:rPr>
        <w:t>Service Desk – User Support</w:t>
      </w:r>
    </w:p>
    <w:p w14:paraId="2028B4A0" w14:textId="77777777" w:rsidR="001048E4" w:rsidRPr="00D5652E" w:rsidRDefault="001048E4" w:rsidP="001048E4">
      <w:pPr>
        <w:widowControl w:val="0"/>
        <w:numPr>
          <w:ilvl w:val="2"/>
          <w:numId w:val="4"/>
        </w:numPr>
        <w:tabs>
          <w:tab w:val="left" w:pos="1599"/>
          <w:tab w:val="left" w:pos="1600"/>
        </w:tabs>
        <w:autoSpaceDE w:val="0"/>
        <w:autoSpaceDN w:val="0"/>
        <w:spacing w:after="0" w:line="244" w:lineRule="exact"/>
        <w:ind w:hanging="361"/>
        <w:rPr>
          <w:rFonts w:ascii="Calibri" w:eastAsia="Calibri" w:hAnsi="Calibri" w:cs="Calibri"/>
          <w:sz w:val="18"/>
          <w:szCs w:val="20"/>
        </w:rPr>
      </w:pPr>
      <w:r>
        <w:rPr>
          <w:rFonts w:ascii="Calibri" w:eastAsia="Calibri" w:hAnsi="Calibri" w:cs="Calibri"/>
          <w:sz w:val="18"/>
          <w:szCs w:val="20"/>
        </w:rPr>
        <w:t>Service Desk – Networking Support</w:t>
      </w:r>
    </w:p>
    <w:p w14:paraId="54A6326B" w14:textId="512545C0" w:rsidR="001048E4" w:rsidRPr="00D5652E" w:rsidRDefault="001048E4" w:rsidP="001048E4">
      <w:pPr>
        <w:widowControl w:val="0"/>
        <w:numPr>
          <w:ilvl w:val="2"/>
          <w:numId w:val="4"/>
        </w:numPr>
        <w:tabs>
          <w:tab w:val="left" w:pos="1599"/>
          <w:tab w:val="left" w:pos="1600"/>
        </w:tabs>
        <w:autoSpaceDE w:val="0"/>
        <w:autoSpaceDN w:val="0"/>
        <w:spacing w:after="0" w:line="246" w:lineRule="exact"/>
        <w:ind w:hanging="361"/>
        <w:rPr>
          <w:rFonts w:ascii="Calibri" w:eastAsia="Calibri" w:hAnsi="Calibri" w:cs="Calibri"/>
          <w:sz w:val="18"/>
          <w:szCs w:val="20"/>
        </w:rPr>
      </w:pPr>
      <w:r>
        <w:rPr>
          <w:rFonts w:ascii="Calibri" w:eastAsia="Calibri" w:hAnsi="Calibri" w:cs="Calibri"/>
          <w:sz w:val="18"/>
          <w:szCs w:val="20"/>
        </w:rPr>
        <w:t>Service Desk – Server Support</w:t>
      </w:r>
      <w:r w:rsidR="0059285A">
        <w:rPr>
          <w:rFonts w:ascii="Calibri" w:eastAsia="Calibri" w:hAnsi="Calibri" w:cs="Calibri"/>
          <w:sz w:val="18"/>
          <w:szCs w:val="20"/>
        </w:rPr>
        <w:t xml:space="preserve"> </w:t>
      </w:r>
      <w:r w:rsidR="00480722">
        <w:rPr>
          <w:rFonts w:ascii="Calibri" w:eastAsia="Calibri" w:hAnsi="Calibri" w:cs="Calibri"/>
          <w:color w:val="FF0000"/>
          <w:sz w:val="18"/>
          <w:szCs w:val="20"/>
        </w:rPr>
        <w:t xml:space="preserve"> </w:t>
      </w:r>
    </w:p>
    <w:p w14:paraId="06E919FA" w14:textId="5E9CE52B" w:rsidR="001048E4" w:rsidRDefault="001048E4" w:rsidP="001048E4">
      <w:pPr>
        <w:widowControl w:val="0"/>
        <w:numPr>
          <w:ilvl w:val="2"/>
          <w:numId w:val="4"/>
        </w:numPr>
        <w:tabs>
          <w:tab w:val="left" w:pos="1599"/>
          <w:tab w:val="left" w:pos="1600"/>
        </w:tabs>
        <w:autoSpaceDE w:val="0"/>
        <w:autoSpaceDN w:val="0"/>
        <w:spacing w:after="0" w:line="246" w:lineRule="exact"/>
        <w:ind w:hanging="361"/>
        <w:rPr>
          <w:rFonts w:ascii="Calibri" w:eastAsia="Calibri" w:hAnsi="Calibri" w:cs="Calibri"/>
          <w:sz w:val="18"/>
          <w:szCs w:val="20"/>
        </w:rPr>
      </w:pPr>
      <w:r>
        <w:rPr>
          <w:rFonts w:ascii="Calibri" w:eastAsia="Calibri" w:hAnsi="Calibri" w:cs="Calibri"/>
          <w:sz w:val="18"/>
          <w:szCs w:val="20"/>
        </w:rPr>
        <w:t>Service Desk – Back up Support</w:t>
      </w:r>
      <w:r w:rsidR="0005713E">
        <w:rPr>
          <w:rFonts w:ascii="Calibri" w:eastAsia="Calibri" w:hAnsi="Calibri" w:cs="Calibri"/>
          <w:sz w:val="18"/>
          <w:szCs w:val="20"/>
        </w:rPr>
        <w:t xml:space="preserve"> </w:t>
      </w:r>
      <w:r w:rsidR="00480722">
        <w:rPr>
          <w:rFonts w:ascii="Calibri" w:eastAsia="Calibri" w:hAnsi="Calibri" w:cs="Calibri"/>
          <w:color w:val="FF0000"/>
          <w:sz w:val="18"/>
          <w:szCs w:val="20"/>
        </w:rPr>
        <w:t xml:space="preserve"> </w:t>
      </w:r>
    </w:p>
    <w:p w14:paraId="1E7CB5D1" w14:textId="63D6D704" w:rsidR="00C5390B" w:rsidRDefault="00C5390B" w:rsidP="00C5390B">
      <w:pPr>
        <w:widowControl w:val="0"/>
        <w:numPr>
          <w:ilvl w:val="2"/>
          <w:numId w:val="4"/>
        </w:numPr>
        <w:tabs>
          <w:tab w:val="left" w:pos="1599"/>
          <w:tab w:val="left" w:pos="1600"/>
        </w:tabs>
        <w:autoSpaceDE w:val="0"/>
        <w:autoSpaceDN w:val="0"/>
        <w:spacing w:after="0" w:line="246" w:lineRule="exact"/>
        <w:ind w:hanging="361"/>
        <w:rPr>
          <w:rFonts w:ascii="Calibri" w:eastAsia="Calibri" w:hAnsi="Calibri" w:cs="Calibri"/>
          <w:sz w:val="18"/>
          <w:szCs w:val="20"/>
        </w:rPr>
      </w:pPr>
      <w:r>
        <w:rPr>
          <w:rFonts w:ascii="Calibri" w:eastAsia="Calibri" w:hAnsi="Calibri" w:cs="Calibri"/>
          <w:sz w:val="18"/>
          <w:szCs w:val="20"/>
        </w:rPr>
        <w:t>Service Desk – Device Support</w:t>
      </w:r>
    </w:p>
    <w:p w14:paraId="5F7D7BF6" w14:textId="7295B4CC" w:rsidR="00A87B8D" w:rsidRDefault="00A87B8D" w:rsidP="00C5390B">
      <w:pPr>
        <w:widowControl w:val="0"/>
        <w:numPr>
          <w:ilvl w:val="2"/>
          <w:numId w:val="4"/>
        </w:numPr>
        <w:tabs>
          <w:tab w:val="left" w:pos="1599"/>
          <w:tab w:val="left" w:pos="1600"/>
        </w:tabs>
        <w:autoSpaceDE w:val="0"/>
        <w:autoSpaceDN w:val="0"/>
        <w:spacing w:after="0" w:line="246" w:lineRule="exact"/>
        <w:ind w:hanging="361"/>
        <w:rPr>
          <w:rFonts w:ascii="Calibri" w:eastAsia="Calibri" w:hAnsi="Calibri" w:cs="Calibri"/>
          <w:sz w:val="18"/>
          <w:szCs w:val="20"/>
        </w:rPr>
      </w:pPr>
      <w:r>
        <w:rPr>
          <w:rFonts w:ascii="Calibri" w:eastAsia="Calibri" w:hAnsi="Calibri" w:cs="Calibri"/>
          <w:sz w:val="18"/>
          <w:szCs w:val="20"/>
        </w:rPr>
        <w:t xml:space="preserve">Security Operations Center – Security </w:t>
      </w:r>
      <w:r w:rsidR="0028105A">
        <w:rPr>
          <w:rFonts w:ascii="Calibri" w:eastAsia="Calibri" w:hAnsi="Calibri" w:cs="Calibri"/>
          <w:sz w:val="18"/>
          <w:szCs w:val="20"/>
        </w:rPr>
        <w:t>Services</w:t>
      </w:r>
    </w:p>
    <w:p w14:paraId="1FA9D199" w14:textId="77777777" w:rsidR="001048E4" w:rsidRPr="00281059" w:rsidRDefault="001048E4" w:rsidP="001048E4">
      <w:pPr>
        <w:widowControl w:val="0"/>
        <w:autoSpaceDE w:val="0"/>
        <w:autoSpaceDN w:val="0"/>
        <w:spacing w:before="9" w:after="0" w:line="240" w:lineRule="auto"/>
        <w:rPr>
          <w:rFonts w:ascii="Calibri" w:eastAsia="Calibri" w:hAnsi="Calibri" w:cs="Calibri"/>
          <w:sz w:val="19"/>
          <w:szCs w:val="20"/>
        </w:rPr>
      </w:pPr>
    </w:p>
    <w:p w14:paraId="18CA6688" w14:textId="77777777" w:rsidR="006E1DEA" w:rsidRDefault="006E1DEA"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6DF3B387" w14:textId="77777777" w:rsidR="00562F1D" w:rsidRDefault="00562F1D"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578878EE"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3395760F"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0C2F8CAF"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5FEC3F90"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53A62043"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0F117EEF"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6F7704A0"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51D3EC3B"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718E973B"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44E1663E"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54E9F2C1"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20A9B626"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66F4CC3B"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71FD0658"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1D86B30B"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3EAB712C"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69BD99D0"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2EC6183F"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232243DF"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36AB804B"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0F25C6E5"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7689E8B9"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7D603CBC"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566F788F"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4012055D" w14:textId="77777777" w:rsidR="00B9403C" w:rsidRDefault="00B9403C"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p w14:paraId="52A9AD67" w14:textId="77777777" w:rsidR="002F4DDF" w:rsidRPr="00735DDF" w:rsidRDefault="002F4DDF" w:rsidP="002F4DDF">
      <w:pPr>
        <w:pStyle w:val="Heading3"/>
        <w:keepNext w:val="0"/>
        <w:keepLines w:val="0"/>
        <w:spacing w:before="240"/>
        <w:ind w:right="90"/>
        <w:jc w:val="both"/>
        <w:rPr>
          <w:rFonts w:cstheme="minorHAnsi"/>
          <w:color w:val="00ABC5"/>
          <w:sz w:val="24"/>
          <w:szCs w:val="24"/>
        </w:rPr>
      </w:pPr>
      <w:r>
        <w:rPr>
          <w:rFonts w:cstheme="minorHAnsi"/>
          <w:color w:val="00ABC5"/>
          <w:sz w:val="24"/>
          <w:szCs w:val="24"/>
        </w:rPr>
        <w:lastRenderedPageBreak/>
        <w:t>D</w:t>
      </w:r>
      <w:r w:rsidRPr="00735DDF">
        <w:rPr>
          <w:rFonts w:cstheme="minorHAnsi"/>
          <w:color w:val="00ABC5"/>
          <w:sz w:val="24"/>
          <w:szCs w:val="24"/>
        </w:rPr>
        <w:t>eliverables details</w:t>
      </w:r>
      <w:r>
        <w:rPr>
          <w:rFonts w:cstheme="minorHAnsi"/>
          <w:color w:val="00ABC5"/>
          <w:sz w:val="24"/>
          <w:szCs w:val="24"/>
        </w:rPr>
        <w:t xml:space="preserve"> </w:t>
      </w:r>
    </w:p>
    <w:p w14:paraId="526E31B2" w14:textId="77777777" w:rsidR="002F4DDF" w:rsidRDefault="002F4DDF" w:rsidP="002F4DDF">
      <w:pPr>
        <w:jc w:val="both"/>
        <w:rPr>
          <w:rFonts w:cstheme="minorHAnsi"/>
          <w:sz w:val="24"/>
          <w:szCs w:val="24"/>
        </w:rPr>
      </w:pPr>
      <w:r w:rsidRPr="0006269A">
        <w:rPr>
          <w:rFonts w:cstheme="minorHAnsi"/>
          <w:color w:val="000000"/>
          <w:sz w:val="20"/>
          <w:szCs w:val="20"/>
          <w:shd w:val="clear" w:color="auto" w:fill="FFFFFF"/>
        </w:rPr>
        <w:t>The following deliverables are in-scope based on the Managed Services Solution Service requested by Customer:</w:t>
      </w:r>
      <w:r w:rsidRPr="0006269A">
        <w:rPr>
          <w:rStyle w:val="normaltextrun"/>
          <w:rFonts w:cstheme="minorHAnsi"/>
          <w:color w:val="000000"/>
          <w:sz w:val="20"/>
          <w:szCs w:val="20"/>
          <w:shd w:val="clear" w:color="auto" w:fill="FFFFFF"/>
        </w:rPr>
        <w:t xml:space="preserve"> </w:t>
      </w:r>
    </w:p>
    <w:tbl>
      <w:tblPr>
        <w:tblW w:w="9720"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1980"/>
        <w:gridCol w:w="18"/>
        <w:gridCol w:w="4352"/>
        <w:gridCol w:w="40"/>
        <w:gridCol w:w="596"/>
        <w:gridCol w:w="190"/>
        <w:gridCol w:w="991"/>
        <w:gridCol w:w="190"/>
        <w:gridCol w:w="1363"/>
      </w:tblGrid>
      <w:tr w:rsidR="002F4DDF" w14:paraId="644F46AD" w14:textId="77777777" w:rsidTr="00C253E9">
        <w:trPr>
          <w:trHeight w:val="244"/>
          <w:tblHeader/>
        </w:trPr>
        <w:tc>
          <w:tcPr>
            <w:tcW w:w="1998" w:type="dxa"/>
            <w:gridSpan w:val="2"/>
            <w:shd w:val="clear" w:color="auto" w:fill="000000" w:themeFill="text1"/>
          </w:tcPr>
          <w:p w14:paraId="68754C02" w14:textId="77777777" w:rsidR="002F4DDF" w:rsidRPr="004F0118" w:rsidRDefault="002F4DDF" w:rsidP="00C253E9">
            <w:pPr>
              <w:pStyle w:val="TableParagraph"/>
              <w:spacing w:line="223" w:lineRule="exact"/>
              <w:rPr>
                <w:b/>
                <w:color w:val="FFFFFF" w:themeColor="background1"/>
                <w:sz w:val="20"/>
              </w:rPr>
            </w:pPr>
            <w:r w:rsidRPr="004F0118">
              <w:rPr>
                <w:b/>
                <w:color w:val="FFFFFF" w:themeColor="background1"/>
                <w:sz w:val="20"/>
              </w:rPr>
              <w:t>Category</w:t>
            </w:r>
          </w:p>
        </w:tc>
        <w:tc>
          <w:tcPr>
            <w:tcW w:w="4392" w:type="dxa"/>
            <w:gridSpan w:val="2"/>
            <w:shd w:val="clear" w:color="auto" w:fill="000000" w:themeFill="text1"/>
          </w:tcPr>
          <w:p w14:paraId="76F1DA77" w14:textId="77777777" w:rsidR="002F4DDF" w:rsidRPr="004F0118" w:rsidRDefault="002F4DDF" w:rsidP="00C253E9">
            <w:pPr>
              <w:pStyle w:val="TableParagraph"/>
              <w:jc w:val="center"/>
              <w:rPr>
                <w:b/>
                <w:color w:val="FFFFFF" w:themeColor="background1"/>
                <w:sz w:val="20"/>
              </w:rPr>
            </w:pPr>
            <w:r w:rsidRPr="004F0118">
              <w:rPr>
                <w:b/>
                <w:color w:val="FFFFFF" w:themeColor="background1"/>
                <w:sz w:val="20"/>
              </w:rPr>
              <w:t>Dedicated Deliverables</w:t>
            </w:r>
          </w:p>
        </w:tc>
        <w:tc>
          <w:tcPr>
            <w:tcW w:w="786" w:type="dxa"/>
            <w:gridSpan w:val="2"/>
            <w:shd w:val="clear" w:color="auto" w:fill="000000" w:themeFill="text1"/>
          </w:tcPr>
          <w:p w14:paraId="3756FD18" w14:textId="77777777" w:rsidR="002F4DDF" w:rsidRPr="004F0118" w:rsidRDefault="002F4DDF" w:rsidP="00C253E9">
            <w:pPr>
              <w:pStyle w:val="TableParagraph"/>
              <w:ind w:left="-6"/>
              <w:rPr>
                <w:b/>
                <w:color w:val="FFFFFF" w:themeColor="background1"/>
                <w:sz w:val="20"/>
              </w:rPr>
            </w:pPr>
            <w:r w:rsidRPr="004F0118">
              <w:rPr>
                <w:b/>
                <w:color w:val="FFFFFF" w:themeColor="background1"/>
                <w:sz w:val="20"/>
              </w:rPr>
              <w:t>QTY</w:t>
            </w:r>
          </w:p>
        </w:tc>
        <w:tc>
          <w:tcPr>
            <w:tcW w:w="1181" w:type="dxa"/>
            <w:gridSpan w:val="2"/>
            <w:shd w:val="clear" w:color="auto" w:fill="000000" w:themeFill="text1"/>
          </w:tcPr>
          <w:p w14:paraId="1F3850EC" w14:textId="77777777" w:rsidR="002F4DDF" w:rsidRPr="004F0118" w:rsidRDefault="002F4DDF" w:rsidP="00C253E9">
            <w:pPr>
              <w:pStyle w:val="TableParagraph"/>
              <w:spacing w:line="223" w:lineRule="exact"/>
              <w:ind w:left="-6"/>
              <w:rPr>
                <w:b/>
                <w:color w:val="FFFFFF" w:themeColor="background1"/>
                <w:sz w:val="20"/>
              </w:rPr>
            </w:pPr>
            <w:r w:rsidRPr="004F0118">
              <w:rPr>
                <w:b/>
                <w:color w:val="FFFFFF" w:themeColor="background1"/>
                <w:sz w:val="20"/>
              </w:rPr>
              <w:t>Mo. Price</w:t>
            </w:r>
          </w:p>
        </w:tc>
        <w:tc>
          <w:tcPr>
            <w:tcW w:w="1363" w:type="dxa"/>
            <w:shd w:val="clear" w:color="auto" w:fill="000000" w:themeFill="text1"/>
          </w:tcPr>
          <w:p w14:paraId="4E8520FC" w14:textId="77777777" w:rsidR="002F4DDF" w:rsidRPr="004F0118" w:rsidRDefault="002F4DDF" w:rsidP="00C253E9">
            <w:pPr>
              <w:pStyle w:val="TableParagraph"/>
              <w:spacing w:line="223" w:lineRule="exact"/>
              <w:ind w:left="-6"/>
              <w:rPr>
                <w:b/>
                <w:color w:val="FFFFFF" w:themeColor="background1"/>
                <w:sz w:val="20"/>
              </w:rPr>
            </w:pPr>
            <w:r w:rsidRPr="004F0118">
              <w:rPr>
                <w:b/>
                <w:color w:val="FFFFFF" w:themeColor="background1"/>
                <w:sz w:val="20"/>
              </w:rPr>
              <w:t>Mo. Ext Price</w:t>
            </w:r>
          </w:p>
        </w:tc>
      </w:tr>
      <w:tr w:rsidR="002F4DDF" w14:paraId="385205A3" w14:textId="77777777" w:rsidTr="00C253E9">
        <w:trPr>
          <w:trHeight w:val="267"/>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30ABA2" w14:textId="77777777" w:rsidR="002F4DDF" w:rsidRPr="00A25E6A" w:rsidRDefault="002F4DDF" w:rsidP="00C253E9">
            <w:pPr>
              <w:pStyle w:val="TableParagraph"/>
              <w:numPr>
                <w:ilvl w:val="0"/>
                <w:numId w:val="3"/>
              </w:numPr>
              <w:ind w:left="533"/>
              <w:rPr>
                <w:rFonts w:asciiTheme="minorHAnsi" w:hAnsiTheme="minorHAnsi" w:cstheme="minorHAnsi"/>
                <w:b/>
                <w:sz w:val="16"/>
                <w:szCs w:val="16"/>
              </w:rPr>
            </w:pPr>
            <w:r w:rsidRPr="00A25E6A">
              <w:rPr>
                <w:rFonts w:asciiTheme="minorHAnsi" w:hAnsiTheme="minorHAnsi" w:cstheme="minorHAnsi"/>
                <w:b/>
                <w:sz w:val="16"/>
                <w:szCs w:val="16"/>
              </w:rPr>
              <w:t>Firewall Support</w:t>
            </w:r>
          </w:p>
        </w:tc>
        <w:tc>
          <w:tcPr>
            <w:tcW w:w="43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527A4" w14:textId="77777777" w:rsidR="002F4DDF" w:rsidRPr="00A25E6A" w:rsidRDefault="002F4DDF" w:rsidP="00C253E9">
            <w:pPr>
              <w:pStyle w:val="TableParagraph"/>
              <w:spacing w:after="40"/>
              <w:rPr>
                <w:rFonts w:asciiTheme="minorHAnsi" w:eastAsiaTheme="minorHAnsi" w:hAnsiTheme="minorHAnsi" w:cstheme="minorHAnsi"/>
                <w:b/>
                <w:bCs/>
                <w:sz w:val="16"/>
                <w:szCs w:val="16"/>
                <w:lang w:bidi="ar-SA"/>
              </w:rPr>
            </w:pPr>
            <w:r w:rsidRPr="00A25E6A">
              <w:rPr>
                <w:rFonts w:asciiTheme="minorHAnsi" w:eastAsiaTheme="minorHAnsi" w:hAnsiTheme="minorHAnsi" w:cstheme="minorHAnsi"/>
                <w:b/>
                <w:bCs/>
                <w:sz w:val="16"/>
                <w:szCs w:val="16"/>
                <w:lang w:bidi="ar-SA"/>
              </w:rPr>
              <w:t xml:space="preserve">Managed Services Firewall Support </w:t>
            </w:r>
          </w:p>
          <w:p w14:paraId="763E847C" w14:textId="77777777" w:rsidR="002F4DDF" w:rsidRPr="00A25E6A" w:rsidRDefault="002F4DDF" w:rsidP="00C253E9">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Incident Response</w:t>
            </w:r>
          </w:p>
          <w:p w14:paraId="576D74F1" w14:textId="77777777" w:rsidR="002F4DDF" w:rsidRPr="00A25E6A" w:rsidRDefault="002F4DDF" w:rsidP="00C253E9">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 xml:space="preserve">System Patching </w:t>
            </w:r>
          </w:p>
          <w:p w14:paraId="1D2C30F9" w14:textId="77777777" w:rsidR="002F4DDF" w:rsidRPr="00A25E6A" w:rsidRDefault="002F4DDF" w:rsidP="00C253E9">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Uptime Monitoring (requires software tools)</w:t>
            </w:r>
          </w:p>
          <w:p w14:paraId="435F77C1" w14:textId="77777777" w:rsidR="002F4DDF" w:rsidRPr="00A5221D" w:rsidRDefault="002F4DDF" w:rsidP="00C253E9">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Unlimited Remote Support</w:t>
            </w:r>
            <w:r>
              <w:rPr>
                <w:rFonts w:asciiTheme="minorHAnsi" w:eastAsiaTheme="minorHAnsi" w:hAnsiTheme="minorHAnsi" w:cstheme="minorHAnsi"/>
                <w:sz w:val="16"/>
                <w:szCs w:val="16"/>
                <w:lang w:bidi="ar-SA"/>
              </w:rPr>
              <w:t xml:space="preserve">, Emergency Onsite </w:t>
            </w:r>
          </w:p>
        </w:tc>
        <w:tc>
          <w:tcPr>
            <w:tcW w:w="6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8202E7" w14:textId="422C9BF2" w:rsidR="002F4DDF" w:rsidRPr="00A25E6A" w:rsidRDefault="00A00D2D" w:rsidP="00C253E9">
            <w:pPr>
              <w:pStyle w:val="TableParagraph"/>
              <w:jc w:val="center"/>
              <w:rPr>
                <w:rFonts w:asciiTheme="minorHAnsi" w:hAnsiTheme="minorHAnsi" w:cstheme="minorHAnsi"/>
                <w:sz w:val="16"/>
                <w:szCs w:val="16"/>
              </w:rPr>
            </w:pPr>
            <w:r>
              <w:rPr>
                <w:rFonts w:asciiTheme="minorHAnsi" w:hAnsiTheme="minorHAnsi" w:cstheme="minorHAnsi"/>
                <w:sz w:val="16"/>
                <w:szCs w:val="16"/>
              </w:rPr>
              <w:t>2</w:t>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61EF3" w14:textId="1908C784" w:rsidR="002F4DDF" w:rsidRPr="00A25E6A" w:rsidRDefault="002F4DDF" w:rsidP="00C253E9">
            <w:pPr>
              <w:pStyle w:val="TableParagraph"/>
              <w:spacing w:line="276" w:lineRule="auto"/>
              <w:ind w:left="0"/>
              <w:jc w:val="center"/>
              <w:rPr>
                <w:rFonts w:asciiTheme="minorHAnsi" w:hAnsiTheme="minorHAnsi" w:cstheme="minorHAnsi"/>
                <w:sz w:val="16"/>
                <w:szCs w:val="16"/>
              </w:rPr>
            </w:pPr>
            <w:r w:rsidRPr="00A25E6A">
              <w:rPr>
                <w:rFonts w:asciiTheme="minorHAnsi" w:hAnsiTheme="minorHAnsi" w:cstheme="minorHAnsi"/>
                <w:sz w:val="16"/>
                <w:szCs w:val="16"/>
              </w:rPr>
              <w:t>$</w:t>
            </w:r>
            <w:r w:rsidR="00DD4B8A">
              <w:rPr>
                <w:rFonts w:asciiTheme="minorHAnsi" w:hAnsiTheme="minorHAnsi" w:cstheme="minorHAnsi"/>
                <w:sz w:val="16"/>
                <w:szCs w:val="16"/>
              </w:rPr>
              <w:t>100</w:t>
            </w:r>
            <w:r w:rsidRPr="00A25E6A">
              <w:rPr>
                <w:rFonts w:asciiTheme="minorHAnsi" w:hAnsiTheme="minorHAnsi" w:cstheme="minorHAnsi"/>
                <w:sz w:val="16"/>
                <w:szCs w:val="16"/>
              </w:rPr>
              <w:t>.00</w:t>
            </w:r>
          </w:p>
        </w:tc>
        <w:tc>
          <w:tcPr>
            <w:tcW w:w="15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E319C" w14:textId="5B943C62" w:rsidR="002F4DDF" w:rsidRPr="00A25E6A" w:rsidRDefault="002F4DDF" w:rsidP="00C253E9">
            <w:pPr>
              <w:pStyle w:val="TableParagraph"/>
              <w:spacing w:line="276" w:lineRule="auto"/>
              <w:rPr>
                <w:rFonts w:asciiTheme="minorHAnsi" w:hAnsiTheme="minorHAnsi" w:cstheme="minorHAnsi"/>
                <w:sz w:val="16"/>
                <w:szCs w:val="16"/>
              </w:rPr>
            </w:pPr>
            <w:r w:rsidRPr="00A25E6A">
              <w:rPr>
                <w:rFonts w:asciiTheme="minorHAnsi" w:hAnsiTheme="minorHAnsi" w:cstheme="minorHAnsi"/>
                <w:sz w:val="16"/>
                <w:szCs w:val="16"/>
              </w:rPr>
              <w:t>$</w:t>
            </w:r>
            <w:r w:rsidR="00DD4B8A">
              <w:rPr>
                <w:rFonts w:asciiTheme="minorHAnsi" w:hAnsiTheme="minorHAnsi" w:cstheme="minorHAnsi"/>
                <w:sz w:val="16"/>
                <w:szCs w:val="16"/>
              </w:rPr>
              <w:t>200</w:t>
            </w:r>
            <w:r w:rsidRPr="00A25E6A">
              <w:rPr>
                <w:rFonts w:asciiTheme="minorHAnsi" w:hAnsiTheme="minorHAnsi" w:cstheme="minorHAnsi"/>
                <w:sz w:val="16"/>
                <w:szCs w:val="16"/>
              </w:rPr>
              <w:t>.00</w:t>
            </w:r>
          </w:p>
        </w:tc>
      </w:tr>
      <w:tr w:rsidR="002F4DDF" w14:paraId="530B0537" w14:textId="77777777" w:rsidTr="00C253E9">
        <w:trPr>
          <w:trHeight w:val="267"/>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F217F" w14:textId="77777777" w:rsidR="002F4DDF" w:rsidRPr="00A25E6A" w:rsidRDefault="002F4DDF" w:rsidP="00C253E9">
            <w:pPr>
              <w:pStyle w:val="TableParagraph"/>
              <w:numPr>
                <w:ilvl w:val="0"/>
                <w:numId w:val="3"/>
              </w:numPr>
              <w:ind w:left="533"/>
              <w:rPr>
                <w:rFonts w:asciiTheme="minorHAnsi" w:hAnsiTheme="minorHAnsi" w:cstheme="minorHAnsi"/>
                <w:b/>
                <w:sz w:val="16"/>
                <w:szCs w:val="16"/>
              </w:rPr>
            </w:pPr>
            <w:r w:rsidRPr="00A25E6A">
              <w:rPr>
                <w:rFonts w:asciiTheme="minorHAnsi" w:hAnsiTheme="minorHAnsi" w:cstheme="minorHAnsi"/>
                <w:b/>
                <w:sz w:val="16"/>
                <w:szCs w:val="16"/>
              </w:rPr>
              <w:t>Server Support</w:t>
            </w:r>
          </w:p>
          <w:p w14:paraId="02A4D277" w14:textId="77777777" w:rsidR="002F4DDF" w:rsidRPr="00A25E6A" w:rsidRDefault="002F4DDF" w:rsidP="00C253E9">
            <w:pPr>
              <w:pStyle w:val="TableParagraph"/>
              <w:ind w:left="533"/>
              <w:rPr>
                <w:rFonts w:asciiTheme="minorHAnsi" w:hAnsiTheme="minorHAnsi" w:cstheme="minorHAnsi"/>
                <w:b/>
                <w:sz w:val="16"/>
                <w:szCs w:val="16"/>
              </w:rPr>
            </w:pPr>
            <w:r w:rsidRPr="00A25E6A">
              <w:rPr>
                <w:rFonts w:asciiTheme="minorHAnsi" w:hAnsiTheme="minorHAnsi" w:cstheme="minorHAnsi"/>
                <w:b/>
                <w:sz w:val="16"/>
                <w:szCs w:val="16"/>
              </w:rPr>
              <w:t xml:space="preserve"> </w:t>
            </w:r>
          </w:p>
        </w:tc>
        <w:tc>
          <w:tcPr>
            <w:tcW w:w="43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2AE418" w14:textId="737D6715" w:rsidR="002F4DDF" w:rsidRPr="00F051D1" w:rsidRDefault="002F4DDF" w:rsidP="00C253E9">
            <w:pPr>
              <w:pStyle w:val="TableParagraph"/>
              <w:spacing w:after="40"/>
              <w:rPr>
                <w:rFonts w:asciiTheme="minorHAnsi" w:eastAsiaTheme="minorHAnsi" w:hAnsiTheme="minorHAnsi" w:cstheme="minorHAnsi"/>
                <w:b/>
                <w:bCs/>
                <w:color w:val="FF0000"/>
                <w:sz w:val="16"/>
                <w:szCs w:val="16"/>
                <w:lang w:bidi="ar-SA"/>
              </w:rPr>
            </w:pPr>
            <w:r w:rsidRPr="00A25E6A">
              <w:rPr>
                <w:rFonts w:asciiTheme="minorHAnsi" w:eastAsiaTheme="minorHAnsi" w:hAnsiTheme="minorHAnsi" w:cstheme="minorHAnsi"/>
                <w:b/>
                <w:bCs/>
                <w:sz w:val="16"/>
                <w:szCs w:val="16"/>
                <w:lang w:bidi="ar-SA"/>
              </w:rPr>
              <w:t>Managed Services ServiceDesk Server Support</w:t>
            </w:r>
            <w:r w:rsidR="00F051D1">
              <w:rPr>
                <w:rFonts w:asciiTheme="minorHAnsi" w:eastAsiaTheme="minorHAnsi" w:hAnsiTheme="minorHAnsi" w:cstheme="minorHAnsi"/>
                <w:b/>
                <w:bCs/>
                <w:sz w:val="16"/>
                <w:szCs w:val="16"/>
                <w:lang w:bidi="ar-SA"/>
              </w:rPr>
              <w:t xml:space="preserve"> </w:t>
            </w:r>
            <w:r w:rsidR="00E366CC">
              <w:rPr>
                <w:rFonts w:asciiTheme="minorHAnsi" w:eastAsiaTheme="minorHAnsi" w:hAnsiTheme="minorHAnsi" w:cstheme="minorHAnsi"/>
                <w:b/>
                <w:bCs/>
                <w:color w:val="FF0000"/>
                <w:sz w:val="16"/>
                <w:szCs w:val="16"/>
                <w:lang w:bidi="ar-SA"/>
              </w:rPr>
              <w:t xml:space="preserve"> </w:t>
            </w:r>
          </w:p>
          <w:p w14:paraId="707D1D6C" w14:textId="77777777" w:rsidR="002F4DDF" w:rsidRPr="00A25E6A" w:rsidRDefault="002F4DDF" w:rsidP="00C253E9">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Incident Response</w:t>
            </w:r>
          </w:p>
          <w:p w14:paraId="0ADEAB9E" w14:textId="77777777" w:rsidR="002F4DDF" w:rsidRPr="00A25E6A" w:rsidRDefault="002F4DDF" w:rsidP="00C253E9">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 xml:space="preserve">System Patching </w:t>
            </w:r>
          </w:p>
          <w:p w14:paraId="1B6A8C9D" w14:textId="77777777" w:rsidR="002F4DDF" w:rsidRPr="00A25E6A" w:rsidRDefault="002F4DDF" w:rsidP="00C253E9">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Uptime Monitoring (requires software tools)</w:t>
            </w:r>
          </w:p>
          <w:p w14:paraId="61A1300F" w14:textId="77777777" w:rsidR="002F4DDF" w:rsidRPr="00A5221D" w:rsidRDefault="002F4DDF" w:rsidP="00C253E9">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Unlimited Remote Support</w:t>
            </w:r>
            <w:r>
              <w:rPr>
                <w:rFonts w:asciiTheme="minorHAnsi" w:eastAsiaTheme="minorHAnsi" w:hAnsiTheme="minorHAnsi" w:cstheme="minorHAnsi"/>
                <w:sz w:val="16"/>
                <w:szCs w:val="16"/>
                <w:lang w:bidi="ar-SA"/>
              </w:rPr>
              <w:t xml:space="preserve">, Emergency Onsite </w:t>
            </w:r>
          </w:p>
        </w:tc>
        <w:tc>
          <w:tcPr>
            <w:tcW w:w="6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DA528" w14:textId="2C37C541" w:rsidR="002F4DDF" w:rsidRPr="00A25E6A" w:rsidRDefault="00892C8E" w:rsidP="00892C8E">
            <w:pPr>
              <w:pStyle w:val="TableParagraph"/>
              <w:rPr>
                <w:rFonts w:asciiTheme="minorHAnsi" w:hAnsiTheme="minorHAnsi" w:cstheme="minorHAnsi"/>
                <w:sz w:val="16"/>
                <w:szCs w:val="16"/>
              </w:rPr>
            </w:pPr>
            <w:r>
              <w:rPr>
                <w:rFonts w:asciiTheme="minorHAnsi" w:hAnsiTheme="minorHAnsi" w:cstheme="minorHAnsi"/>
                <w:sz w:val="16"/>
                <w:szCs w:val="16"/>
              </w:rPr>
              <w:t xml:space="preserve">    6</w:t>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75FD72" w14:textId="5D22FE16" w:rsidR="002F4DDF" w:rsidRPr="00A25E6A" w:rsidRDefault="00E92E1A" w:rsidP="00C253E9">
            <w:pPr>
              <w:pStyle w:val="TableParagraph"/>
              <w:spacing w:line="276" w:lineRule="auto"/>
              <w:ind w:left="0"/>
              <w:jc w:val="center"/>
              <w:rPr>
                <w:rFonts w:asciiTheme="minorHAnsi" w:hAnsiTheme="minorHAnsi" w:cstheme="minorHAnsi"/>
                <w:sz w:val="16"/>
                <w:szCs w:val="16"/>
              </w:rPr>
            </w:pPr>
            <w:r>
              <w:rPr>
                <w:rFonts w:asciiTheme="minorHAnsi" w:hAnsiTheme="minorHAnsi" w:cstheme="minorHAnsi"/>
                <w:sz w:val="16"/>
                <w:szCs w:val="16"/>
              </w:rPr>
              <w:t>$</w:t>
            </w:r>
            <w:r w:rsidR="00DD4B8A">
              <w:rPr>
                <w:rFonts w:asciiTheme="minorHAnsi" w:hAnsiTheme="minorHAnsi" w:cstheme="minorHAnsi"/>
                <w:sz w:val="16"/>
                <w:szCs w:val="16"/>
              </w:rPr>
              <w:t>75</w:t>
            </w:r>
            <w:r w:rsidR="001F3559">
              <w:rPr>
                <w:rFonts w:asciiTheme="minorHAnsi" w:hAnsiTheme="minorHAnsi" w:cstheme="minorHAnsi"/>
                <w:sz w:val="16"/>
                <w:szCs w:val="16"/>
              </w:rPr>
              <w:t>.00</w:t>
            </w:r>
          </w:p>
        </w:tc>
        <w:tc>
          <w:tcPr>
            <w:tcW w:w="15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88D974" w14:textId="44FE917D" w:rsidR="002F4DDF" w:rsidRPr="00A25E6A" w:rsidRDefault="00E92E1A" w:rsidP="00C253E9">
            <w:pPr>
              <w:pStyle w:val="TableParagraph"/>
              <w:spacing w:line="276" w:lineRule="auto"/>
              <w:rPr>
                <w:rFonts w:asciiTheme="minorHAnsi" w:hAnsiTheme="minorHAnsi" w:cstheme="minorHAnsi"/>
                <w:sz w:val="16"/>
                <w:szCs w:val="16"/>
              </w:rPr>
            </w:pPr>
            <w:r>
              <w:rPr>
                <w:rFonts w:asciiTheme="minorHAnsi" w:hAnsiTheme="minorHAnsi" w:cstheme="minorHAnsi"/>
                <w:sz w:val="16"/>
                <w:szCs w:val="16"/>
              </w:rPr>
              <w:t>$</w:t>
            </w:r>
            <w:r w:rsidR="00DD4B8A">
              <w:rPr>
                <w:rFonts w:asciiTheme="minorHAnsi" w:hAnsiTheme="minorHAnsi" w:cstheme="minorHAnsi"/>
                <w:sz w:val="16"/>
                <w:szCs w:val="16"/>
              </w:rPr>
              <w:t>450</w:t>
            </w:r>
            <w:r>
              <w:rPr>
                <w:rFonts w:asciiTheme="minorHAnsi" w:hAnsiTheme="minorHAnsi" w:cstheme="minorHAnsi"/>
                <w:sz w:val="16"/>
                <w:szCs w:val="16"/>
              </w:rPr>
              <w:t>.00</w:t>
            </w:r>
          </w:p>
        </w:tc>
      </w:tr>
      <w:tr w:rsidR="00706E48" w14:paraId="55CDD665" w14:textId="77777777" w:rsidTr="00C253E9">
        <w:trPr>
          <w:trHeight w:val="267"/>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1389AB" w14:textId="251B5BB5" w:rsidR="00706E48" w:rsidRPr="00A25E6A" w:rsidRDefault="00F65203" w:rsidP="00C253E9">
            <w:pPr>
              <w:pStyle w:val="TableParagraph"/>
              <w:numPr>
                <w:ilvl w:val="0"/>
                <w:numId w:val="3"/>
              </w:numPr>
              <w:ind w:left="533"/>
              <w:rPr>
                <w:rFonts w:asciiTheme="minorHAnsi" w:hAnsiTheme="minorHAnsi" w:cstheme="minorHAnsi"/>
                <w:b/>
                <w:sz w:val="16"/>
                <w:szCs w:val="16"/>
              </w:rPr>
            </w:pPr>
            <w:r>
              <w:rPr>
                <w:rFonts w:asciiTheme="minorHAnsi" w:hAnsiTheme="minorHAnsi" w:cstheme="minorHAnsi"/>
                <w:b/>
                <w:sz w:val="16"/>
                <w:szCs w:val="16"/>
              </w:rPr>
              <w:t>Switches Support</w:t>
            </w:r>
          </w:p>
        </w:tc>
        <w:tc>
          <w:tcPr>
            <w:tcW w:w="43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A78A86" w14:textId="4ABDF971" w:rsidR="00F65203" w:rsidRPr="00A25E6A" w:rsidRDefault="00F65203" w:rsidP="00F65203">
            <w:pPr>
              <w:pStyle w:val="TableParagraph"/>
              <w:spacing w:after="40"/>
              <w:rPr>
                <w:rFonts w:asciiTheme="minorHAnsi" w:eastAsiaTheme="minorHAnsi" w:hAnsiTheme="minorHAnsi" w:cstheme="minorHAnsi"/>
                <w:b/>
                <w:bCs/>
                <w:sz w:val="16"/>
                <w:szCs w:val="16"/>
                <w:lang w:bidi="ar-SA"/>
              </w:rPr>
            </w:pPr>
            <w:r w:rsidRPr="00A25E6A">
              <w:rPr>
                <w:rFonts w:asciiTheme="minorHAnsi" w:eastAsiaTheme="minorHAnsi" w:hAnsiTheme="minorHAnsi" w:cstheme="minorHAnsi"/>
                <w:b/>
                <w:bCs/>
                <w:sz w:val="16"/>
                <w:szCs w:val="16"/>
                <w:lang w:bidi="ar-SA"/>
              </w:rPr>
              <w:t xml:space="preserve">Managed Services </w:t>
            </w:r>
            <w:r>
              <w:rPr>
                <w:rFonts w:asciiTheme="minorHAnsi" w:eastAsiaTheme="minorHAnsi" w:hAnsiTheme="minorHAnsi" w:cstheme="minorHAnsi"/>
                <w:b/>
                <w:bCs/>
                <w:sz w:val="16"/>
                <w:szCs w:val="16"/>
                <w:lang w:bidi="ar-SA"/>
              </w:rPr>
              <w:t>Switches</w:t>
            </w:r>
            <w:r w:rsidRPr="00A25E6A">
              <w:rPr>
                <w:rFonts w:asciiTheme="minorHAnsi" w:eastAsiaTheme="minorHAnsi" w:hAnsiTheme="minorHAnsi" w:cstheme="minorHAnsi"/>
                <w:b/>
                <w:bCs/>
                <w:sz w:val="16"/>
                <w:szCs w:val="16"/>
                <w:lang w:bidi="ar-SA"/>
              </w:rPr>
              <w:t xml:space="preserve"> Support </w:t>
            </w:r>
          </w:p>
          <w:p w14:paraId="597A2A4B" w14:textId="77777777" w:rsidR="00F65203" w:rsidRPr="00A25E6A" w:rsidRDefault="00F65203" w:rsidP="00F65203">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Incident Response</w:t>
            </w:r>
          </w:p>
          <w:p w14:paraId="3EB56393" w14:textId="77777777" w:rsidR="00F65203" w:rsidRPr="00A25E6A" w:rsidRDefault="00F65203" w:rsidP="00F65203">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 xml:space="preserve">System Patching </w:t>
            </w:r>
          </w:p>
          <w:p w14:paraId="4FB9E08F" w14:textId="77777777" w:rsidR="00F65203" w:rsidRPr="00A25E6A" w:rsidRDefault="00F65203" w:rsidP="00F65203">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Uptime Monitoring (requires software tools)</w:t>
            </w:r>
          </w:p>
          <w:p w14:paraId="20956ACC" w14:textId="28E8A5D8" w:rsidR="00706E48" w:rsidRPr="00A25E6A" w:rsidRDefault="00F65203" w:rsidP="00631E9D">
            <w:pPr>
              <w:pStyle w:val="TableParagraph"/>
              <w:numPr>
                <w:ilvl w:val="0"/>
                <w:numId w:val="3"/>
              </w:numPr>
              <w:spacing w:after="40"/>
              <w:rPr>
                <w:rFonts w:asciiTheme="minorHAnsi" w:eastAsiaTheme="minorHAnsi" w:hAnsiTheme="minorHAnsi" w:cstheme="minorHAnsi"/>
                <w:b/>
                <w:bCs/>
                <w:sz w:val="16"/>
                <w:szCs w:val="16"/>
                <w:lang w:bidi="ar-SA"/>
              </w:rPr>
            </w:pPr>
            <w:r w:rsidRPr="00A25E6A">
              <w:rPr>
                <w:rFonts w:asciiTheme="minorHAnsi" w:eastAsiaTheme="minorHAnsi" w:hAnsiTheme="minorHAnsi" w:cstheme="minorHAnsi"/>
                <w:sz w:val="16"/>
                <w:szCs w:val="16"/>
                <w:lang w:bidi="ar-SA"/>
              </w:rPr>
              <w:t>Unlimited Remote Support</w:t>
            </w:r>
            <w:r>
              <w:rPr>
                <w:rFonts w:asciiTheme="minorHAnsi" w:eastAsiaTheme="minorHAnsi" w:hAnsiTheme="minorHAnsi" w:cstheme="minorHAnsi"/>
                <w:sz w:val="16"/>
                <w:szCs w:val="16"/>
                <w:lang w:bidi="ar-SA"/>
              </w:rPr>
              <w:t>, Emergency Onsite</w:t>
            </w:r>
          </w:p>
        </w:tc>
        <w:tc>
          <w:tcPr>
            <w:tcW w:w="6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EC963" w14:textId="2E39644B" w:rsidR="00706E48" w:rsidRDefault="00641A02" w:rsidP="00C253E9">
            <w:pPr>
              <w:pStyle w:val="TableParagraph"/>
              <w:jc w:val="center"/>
              <w:rPr>
                <w:rFonts w:asciiTheme="minorHAnsi" w:hAnsiTheme="minorHAnsi" w:cstheme="minorHAnsi"/>
                <w:sz w:val="16"/>
                <w:szCs w:val="16"/>
              </w:rPr>
            </w:pPr>
            <w:r>
              <w:rPr>
                <w:rFonts w:asciiTheme="minorHAnsi" w:hAnsiTheme="minorHAnsi" w:cstheme="minorHAnsi"/>
                <w:sz w:val="16"/>
                <w:szCs w:val="16"/>
              </w:rPr>
              <w:t>11</w:t>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F0940F" w14:textId="43D1273B" w:rsidR="00706E48" w:rsidRDefault="00641A02" w:rsidP="00C253E9">
            <w:pPr>
              <w:pStyle w:val="TableParagraph"/>
              <w:spacing w:line="276" w:lineRule="auto"/>
              <w:ind w:left="0"/>
              <w:jc w:val="center"/>
              <w:rPr>
                <w:rFonts w:asciiTheme="minorHAnsi" w:hAnsiTheme="minorHAnsi" w:cstheme="minorHAnsi"/>
                <w:sz w:val="16"/>
                <w:szCs w:val="16"/>
              </w:rPr>
            </w:pPr>
            <w:r>
              <w:rPr>
                <w:rFonts w:asciiTheme="minorHAnsi" w:hAnsiTheme="minorHAnsi" w:cstheme="minorHAnsi"/>
                <w:sz w:val="16"/>
                <w:szCs w:val="16"/>
              </w:rPr>
              <w:t>$</w:t>
            </w:r>
            <w:r w:rsidR="00EF3891">
              <w:rPr>
                <w:rFonts w:asciiTheme="minorHAnsi" w:hAnsiTheme="minorHAnsi" w:cstheme="minorHAnsi"/>
                <w:sz w:val="16"/>
                <w:szCs w:val="16"/>
              </w:rPr>
              <w:t>50</w:t>
            </w:r>
            <w:r>
              <w:rPr>
                <w:rFonts w:asciiTheme="minorHAnsi" w:hAnsiTheme="minorHAnsi" w:cstheme="minorHAnsi"/>
                <w:sz w:val="16"/>
                <w:szCs w:val="16"/>
              </w:rPr>
              <w:t>.00</w:t>
            </w:r>
          </w:p>
        </w:tc>
        <w:tc>
          <w:tcPr>
            <w:tcW w:w="15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6CED07" w14:textId="4D8C3CF7" w:rsidR="00706E48" w:rsidRDefault="00641A02" w:rsidP="00C253E9">
            <w:pPr>
              <w:pStyle w:val="TableParagraph"/>
              <w:spacing w:line="276" w:lineRule="auto"/>
              <w:rPr>
                <w:rFonts w:asciiTheme="minorHAnsi" w:hAnsiTheme="minorHAnsi" w:cstheme="minorHAnsi"/>
                <w:sz w:val="16"/>
                <w:szCs w:val="16"/>
              </w:rPr>
            </w:pPr>
            <w:r>
              <w:rPr>
                <w:rFonts w:asciiTheme="minorHAnsi" w:hAnsiTheme="minorHAnsi" w:cstheme="minorHAnsi"/>
                <w:sz w:val="16"/>
                <w:szCs w:val="16"/>
              </w:rPr>
              <w:t>$</w:t>
            </w:r>
            <w:r w:rsidR="00EF3891">
              <w:rPr>
                <w:rFonts w:asciiTheme="minorHAnsi" w:hAnsiTheme="minorHAnsi" w:cstheme="minorHAnsi"/>
                <w:sz w:val="16"/>
                <w:szCs w:val="16"/>
              </w:rPr>
              <w:t>550</w:t>
            </w:r>
            <w:r>
              <w:rPr>
                <w:rFonts w:asciiTheme="minorHAnsi" w:hAnsiTheme="minorHAnsi" w:cstheme="minorHAnsi"/>
                <w:sz w:val="16"/>
                <w:szCs w:val="16"/>
              </w:rPr>
              <w:t>.00</w:t>
            </w:r>
          </w:p>
        </w:tc>
      </w:tr>
      <w:tr w:rsidR="00706E48" w14:paraId="00F561F9" w14:textId="77777777" w:rsidTr="00C253E9">
        <w:trPr>
          <w:trHeight w:val="267"/>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040454" w14:textId="64275B9E" w:rsidR="00706E48" w:rsidRPr="00A25E6A" w:rsidRDefault="00631E9D" w:rsidP="00C253E9">
            <w:pPr>
              <w:pStyle w:val="TableParagraph"/>
              <w:numPr>
                <w:ilvl w:val="0"/>
                <w:numId w:val="3"/>
              </w:numPr>
              <w:ind w:left="533"/>
              <w:rPr>
                <w:rFonts w:asciiTheme="minorHAnsi" w:hAnsiTheme="minorHAnsi" w:cstheme="minorHAnsi"/>
                <w:b/>
                <w:sz w:val="16"/>
                <w:szCs w:val="16"/>
              </w:rPr>
            </w:pPr>
            <w:r>
              <w:rPr>
                <w:rFonts w:asciiTheme="minorHAnsi" w:hAnsiTheme="minorHAnsi" w:cstheme="minorHAnsi"/>
                <w:b/>
                <w:sz w:val="16"/>
                <w:szCs w:val="16"/>
              </w:rPr>
              <w:t>Wireless Access Points</w:t>
            </w:r>
          </w:p>
        </w:tc>
        <w:tc>
          <w:tcPr>
            <w:tcW w:w="43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52C20F" w14:textId="14118720" w:rsidR="00631E9D" w:rsidRPr="00A25E6A" w:rsidRDefault="00631E9D" w:rsidP="00631E9D">
            <w:pPr>
              <w:pStyle w:val="TableParagraph"/>
              <w:spacing w:after="40"/>
              <w:rPr>
                <w:rFonts w:asciiTheme="minorHAnsi" w:eastAsiaTheme="minorHAnsi" w:hAnsiTheme="minorHAnsi" w:cstheme="minorHAnsi"/>
                <w:b/>
                <w:bCs/>
                <w:sz w:val="16"/>
                <w:szCs w:val="16"/>
                <w:lang w:bidi="ar-SA"/>
              </w:rPr>
            </w:pPr>
            <w:r w:rsidRPr="00A25E6A">
              <w:rPr>
                <w:rFonts w:asciiTheme="minorHAnsi" w:eastAsiaTheme="minorHAnsi" w:hAnsiTheme="minorHAnsi" w:cstheme="minorHAnsi"/>
                <w:b/>
                <w:bCs/>
                <w:sz w:val="16"/>
                <w:szCs w:val="16"/>
                <w:lang w:bidi="ar-SA"/>
              </w:rPr>
              <w:t xml:space="preserve">Managed Services </w:t>
            </w:r>
            <w:r>
              <w:rPr>
                <w:rFonts w:asciiTheme="minorHAnsi" w:eastAsiaTheme="minorHAnsi" w:hAnsiTheme="minorHAnsi" w:cstheme="minorHAnsi"/>
                <w:b/>
                <w:bCs/>
                <w:sz w:val="16"/>
                <w:szCs w:val="16"/>
                <w:lang w:bidi="ar-SA"/>
              </w:rPr>
              <w:t>Access Points</w:t>
            </w:r>
            <w:r w:rsidRPr="00A25E6A">
              <w:rPr>
                <w:rFonts w:asciiTheme="minorHAnsi" w:eastAsiaTheme="minorHAnsi" w:hAnsiTheme="minorHAnsi" w:cstheme="minorHAnsi"/>
                <w:b/>
                <w:bCs/>
                <w:sz w:val="16"/>
                <w:szCs w:val="16"/>
                <w:lang w:bidi="ar-SA"/>
              </w:rPr>
              <w:t xml:space="preserve"> Support </w:t>
            </w:r>
            <w:r w:rsidR="00B71821">
              <w:rPr>
                <w:rFonts w:asciiTheme="minorHAnsi" w:eastAsiaTheme="minorHAnsi" w:hAnsiTheme="minorHAnsi" w:cstheme="minorHAnsi"/>
                <w:b/>
                <w:bCs/>
                <w:sz w:val="16"/>
                <w:szCs w:val="16"/>
                <w:lang w:bidi="ar-SA"/>
              </w:rPr>
              <w:t xml:space="preserve"> </w:t>
            </w:r>
            <w:r w:rsidR="00E366CC">
              <w:rPr>
                <w:rFonts w:asciiTheme="minorHAnsi" w:eastAsiaTheme="minorHAnsi" w:hAnsiTheme="minorHAnsi" w:cstheme="minorHAnsi"/>
                <w:b/>
                <w:bCs/>
                <w:color w:val="FF0000"/>
                <w:sz w:val="16"/>
                <w:szCs w:val="16"/>
                <w:lang w:bidi="ar-SA"/>
              </w:rPr>
              <w:t xml:space="preserve"> </w:t>
            </w:r>
          </w:p>
          <w:p w14:paraId="3AEB68A8" w14:textId="77777777" w:rsidR="00631E9D" w:rsidRPr="00A25E6A" w:rsidRDefault="00631E9D" w:rsidP="00631E9D">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Incident Response</w:t>
            </w:r>
          </w:p>
          <w:p w14:paraId="741AB923" w14:textId="77777777" w:rsidR="00631E9D" w:rsidRPr="00A25E6A" w:rsidRDefault="00631E9D" w:rsidP="00631E9D">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 xml:space="preserve">System Patching </w:t>
            </w:r>
          </w:p>
          <w:p w14:paraId="403D7830" w14:textId="77777777" w:rsidR="00631E9D" w:rsidRPr="00A25E6A" w:rsidRDefault="00631E9D" w:rsidP="00631E9D">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Uptime Monitoring (requires software tools)</w:t>
            </w:r>
          </w:p>
          <w:p w14:paraId="7626E181" w14:textId="1138A8AD" w:rsidR="00706E48" w:rsidRPr="00A25E6A" w:rsidRDefault="00631E9D" w:rsidP="00631E9D">
            <w:pPr>
              <w:pStyle w:val="TableParagraph"/>
              <w:numPr>
                <w:ilvl w:val="0"/>
                <w:numId w:val="21"/>
              </w:numPr>
              <w:spacing w:after="40"/>
              <w:rPr>
                <w:rFonts w:asciiTheme="minorHAnsi" w:eastAsiaTheme="minorHAnsi" w:hAnsiTheme="minorHAnsi" w:cstheme="minorHAnsi"/>
                <w:b/>
                <w:bCs/>
                <w:sz w:val="16"/>
                <w:szCs w:val="16"/>
                <w:lang w:bidi="ar-SA"/>
              </w:rPr>
            </w:pPr>
            <w:r w:rsidRPr="00A25E6A">
              <w:rPr>
                <w:rFonts w:asciiTheme="minorHAnsi" w:eastAsiaTheme="minorHAnsi" w:hAnsiTheme="minorHAnsi" w:cstheme="minorHAnsi"/>
                <w:sz w:val="16"/>
                <w:szCs w:val="16"/>
                <w:lang w:bidi="ar-SA"/>
              </w:rPr>
              <w:t>Unlimited Remote Support</w:t>
            </w:r>
            <w:r>
              <w:rPr>
                <w:rFonts w:asciiTheme="minorHAnsi" w:eastAsiaTheme="minorHAnsi" w:hAnsiTheme="minorHAnsi" w:cstheme="minorHAnsi"/>
                <w:sz w:val="16"/>
                <w:szCs w:val="16"/>
                <w:lang w:bidi="ar-SA"/>
              </w:rPr>
              <w:t>, Emergency Onsite</w:t>
            </w:r>
          </w:p>
        </w:tc>
        <w:tc>
          <w:tcPr>
            <w:tcW w:w="6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60DA5" w14:textId="729713C5" w:rsidR="00706E48" w:rsidRDefault="00B71821" w:rsidP="00C253E9">
            <w:pPr>
              <w:pStyle w:val="TableParagraph"/>
              <w:jc w:val="center"/>
              <w:rPr>
                <w:rFonts w:asciiTheme="minorHAnsi" w:hAnsiTheme="minorHAnsi" w:cstheme="minorHAnsi"/>
                <w:sz w:val="16"/>
                <w:szCs w:val="16"/>
              </w:rPr>
            </w:pPr>
            <w:r w:rsidRPr="00CC63F0">
              <w:rPr>
                <w:rFonts w:asciiTheme="minorHAnsi" w:hAnsiTheme="minorHAnsi" w:cstheme="minorHAnsi"/>
                <w:sz w:val="16"/>
                <w:szCs w:val="16"/>
              </w:rPr>
              <w:t>120</w:t>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664F7B" w14:textId="7756F789" w:rsidR="00706E48" w:rsidRDefault="00631E9D" w:rsidP="00C253E9">
            <w:pPr>
              <w:pStyle w:val="TableParagraph"/>
              <w:spacing w:line="276" w:lineRule="auto"/>
              <w:ind w:left="0"/>
              <w:jc w:val="center"/>
              <w:rPr>
                <w:rFonts w:asciiTheme="minorHAnsi" w:hAnsiTheme="minorHAnsi" w:cstheme="minorHAnsi"/>
                <w:sz w:val="16"/>
                <w:szCs w:val="16"/>
              </w:rPr>
            </w:pPr>
            <w:r>
              <w:rPr>
                <w:rFonts w:asciiTheme="minorHAnsi" w:hAnsiTheme="minorHAnsi" w:cstheme="minorHAnsi"/>
                <w:sz w:val="16"/>
                <w:szCs w:val="16"/>
              </w:rPr>
              <w:t>$</w:t>
            </w:r>
            <w:r w:rsidR="00DD4B8A">
              <w:rPr>
                <w:rFonts w:asciiTheme="minorHAnsi" w:hAnsiTheme="minorHAnsi" w:cstheme="minorHAnsi"/>
                <w:sz w:val="16"/>
                <w:szCs w:val="16"/>
              </w:rPr>
              <w:t>15</w:t>
            </w:r>
            <w:r>
              <w:rPr>
                <w:rFonts w:asciiTheme="minorHAnsi" w:hAnsiTheme="minorHAnsi" w:cstheme="minorHAnsi"/>
                <w:sz w:val="16"/>
                <w:szCs w:val="16"/>
              </w:rPr>
              <w:t>.00</w:t>
            </w:r>
          </w:p>
        </w:tc>
        <w:tc>
          <w:tcPr>
            <w:tcW w:w="15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3E1AD" w14:textId="72A2D705" w:rsidR="00706E48" w:rsidRDefault="00631E9D" w:rsidP="00C253E9">
            <w:pPr>
              <w:pStyle w:val="TableParagraph"/>
              <w:spacing w:line="276" w:lineRule="auto"/>
              <w:rPr>
                <w:rFonts w:asciiTheme="minorHAnsi" w:hAnsiTheme="minorHAnsi" w:cstheme="minorHAnsi"/>
                <w:sz w:val="16"/>
                <w:szCs w:val="16"/>
              </w:rPr>
            </w:pPr>
            <w:r>
              <w:rPr>
                <w:rFonts w:asciiTheme="minorHAnsi" w:hAnsiTheme="minorHAnsi" w:cstheme="minorHAnsi"/>
                <w:sz w:val="16"/>
                <w:szCs w:val="16"/>
              </w:rPr>
              <w:t>$1,</w:t>
            </w:r>
            <w:r w:rsidR="00DD4B8A">
              <w:rPr>
                <w:rFonts w:asciiTheme="minorHAnsi" w:hAnsiTheme="minorHAnsi" w:cstheme="minorHAnsi"/>
                <w:sz w:val="16"/>
                <w:szCs w:val="16"/>
              </w:rPr>
              <w:t>8</w:t>
            </w:r>
            <w:r>
              <w:rPr>
                <w:rFonts w:asciiTheme="minorHAnsi" w:hAnsiTheme="minorHAnsi" w:cstheme="minorHAnsi"/>
                <w:sz w:val="16"/>
                <w:szCs w:val="16"/>
              </w:rPr>
              <w:t>00.00</w:t>
            </w:r>
          </w:p>
        </w:tc>
      </w:tr>
      <w:tr w:rsidR="002F4DDF" w14:paraId="6A6835A6" w14:textId="77777777" w:rsidTr="00C253E9">
        <w:trPr>
          <w:trHeight w:val="267"/>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4401E" w14:textId="455A9D85" w:rsidR="002F4DDF" w:rsidRPr="00A25E6A" w:rsidRDefault="00587FEE" w:rsidP="00587FEE">
            <w:pPr>
              <w:pStyle w:val="TableParagraph"/>
              <w:numPr>
                <w:ilvl w:val="0"/>
                <w:numId w:val="21"/>
              </w:numPr>
              <w:ind w:left="540"/>
              <w:rPr>
                <w:rFonts w:asciiTheme="minorHAnsi" w:hAnsiTheme="minorHAnsi" w:cstheme="minorHAnsi"/>
                <w:b/>
                <w:sz w:val="16"/>
                <w:szCs w:val="16"/>
              </w:rPr>
            </w:pPr>
            <w:r>
              <w:rPr>
                <w:rFonts w:asciiTheme="minorHAnsi" w:hAnsiTheme="minorHAnsi" w:cstheme="minorHAnsi"/>
                <w:b/>
                <w:sz w:val="16"/>
                <w:szCs w:val="16"/>
              </w:rPr>
              <w:t>Chromebook Support</w:t>
            </w:r>
          </w:p>
          <w:p w14:paraId="57BC78AB" w14:textId="77777777" w:rsidR="002F4DDF" w:rsidRPr="00A25E6A" w:rsidRDefault="002F4DDF" w:rsidP="00C253E9">
            <w:pPr>
              <w:pStyle w:val="TableParagraph"/>
              <w:ind w:left="533"/>
              <w:rPr>
                <w:rFonts w:asciiTheme="minorHAnsi" w:hAnsiTheme="minorHAnsi" w:cstheme="minorHAnsi"/>
                <w:b/>
                <w:sz w:val="16"/>
                <w:szCs w:val="16"/>
              </w:rPr>
            </w:pPr>
            <w:r w:rsidRPr="00A25E6A">
              <w:rPr>
                <w:rFonts w:asciiTheme="minorHAnsi" w:hAnsiTheme="minorHAnsi" w:cstheme="minorHAnsi"/>
                <w:b/>
                <w:sz w:val="16"/>
                <w:szCs w:val="16"/>
              </w:rPr>
              <w:t xml:space="preserve">  </w:t>
            </w:r>
          </w:p>
        </w:tc>
        <w:tc>
          <w:tcPr>
            <w:tcW w:w="43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C00423" w14:textId="2803A4C2" w:rsidR="003505F4" w:rsidRDefault="002F4DDF" w:rsidP="003505F4">
            <w:pPr>
              <w:pStyle w:val="TableParagraph"/>
              <w:spacing w:after="40"/>
              <w:rPr>
                <w:rFonts w:asciiTheme="minorHAnsi" w:eastAsiaTheme="minorHAnsi" w:hAnsiTheme="minorHAnsi" w:cstheme="minorHAnsi"/>
                <w:b/>
                <w:bCs/>
                <w:sz w:val="16"/>
                <w:szCs w:val="16"/>
                <w:lang w:bidi="ar-SA"/>
              </w:rPr>
            </w:pPr>
            <w:r w:rsidRPr="00A25E6A">
              <w:rPr>
                <w:rFonts w:asciiTheme="minorHAnsi" w:eastAsiaTheme="minorHAnsi" w:hAnsiTheme="minorHAnsi" w:cstheme="minorHAnsi"/>
                <w:b/>
                <w:bCs/>
                <w:sz w:val="16"/>
                <w:szCs w:val="16"/>
                <w:lang w:bidi="ar-SA"/>
              </w:rPr>
              <w:t xml:space="preserve"> </w:t>
            </w:r>
            <w:r w:rsidR="003505F4" w:rsidRPr="00A25E6A">
              <w:rPr>
                <w:rFonts w:asciiTheme="minorHAnsi" w:eastAsiaTheme="minorHAnsi" w:hAnsiTheme="minorHAnsi" w:cstheme="minorHAnsi"/>
                <w:b/>
                <w:bCs/>
                <w:sz w:val="16"/>
                <w:szCs w:val="16"/>
                <w:lang w:bidi="ar-SA"/>
              </w:rPr>
              <w:t xml:space="preserve">Managed Services </w:t>
            </w:r>
            <w:r w:rsidR="00AF5BA6">
              <w:rPr>
                <w:rFonts w:asciiTheme="minorHAnsi" w:eastAsiaTheme="minorHAnsi" w:hAnsiTheme="minorHAnsi" w:cstheme="minorHAnsi"/>
                <w:b/>
                <w:bCs/>
                <w:sz w:val="16"/>
                <w:szCs w:val="16"/>
                <w:lang w:bidi="ar-SA"/>
              </w:rPr>
              <w:t xml:space="preserve">– </w:t>
            </w:r>
            <w:r w:rsidR="00587FEE">
              <w:rPr>
                <w:rFonts w:asciiTheme="minorHAnsi" w:eastAsiaTheme="minorHAnsi" w:hAnsiTheme="minorHAnsi" w:cstheme="minorHAnsi"/>
                <w:b/>
                <w:bCs/>
                <w:sz w:val="16"/>
                <w:szCs w:val="16"/>
                <w:lang w:bidi="ar-SA"/>
              </w:rPr>
              <w:t>Chromebook</w:t>
            </w:r>
            <w:r w:rsidR="00AF5BA6">
              <w:rPr>
                <w:rFonts w:asciiTheme="minorHAnsi" w:eastAsiaTheme="minorHAnsi" w:hAnsiTheme="minorHAnsi" w:cstheme="minorHAnsi"/>
                <w:b/>
                <w:bCs/>
                <w:sz w:val="16"/>
                <w:szCs w:val="16"/>
                <w:lang w:bidi="ar-SA"/>
              </w:rPr>
              <w:t xml:space="preserve"> Support</w:t>
            </w:r>
          </w:p>
          <w:p w14:paraId="4C6BADBF" w14:textId="77777777" w:rsidR="003505F4" w:rsidRPr="00A25E6A" w:rsidRDefault="003505F4" w:rsidP="003505F4">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Incident Response</w:t>
            </w:r>
          </w:p>
          <w:p w14:paraId="59F55BF7" w14:textId="6D0492F1" w:rsidR="003505F4" w:rsidRPr="00A25E6A" w:rsidRDefault="003505F4" w:rsidP="003505F4">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 xml:space="preserve">System Patching </w:t>
            </w:r>
            <w:r w:rsidR="00B9565E">
              <w:rPr>
                <w:rFonts w:asciiTheme="minorHAnsi" w:eastAsiaTheme="minorHAnsi" w:hAnsiTheme="minorHAnsi" w:cstheme="minorHAnsi"/>
                <w:sz w:val="16"/>
                <w:szCs w:val="16"/>
                <w:lang w:bidi="ar-SA"/>
              </w:rPr>
              <w:t>and Updates</w:t>
            </w:r>
          </w:p>
          <w:p w14:paraId="608F76EA" w14:textId="5EB0EBE1" w:rsidR="0030671B" w:rsidRPr="00B9565E" w:rsidRDefault="003505F4" w:rsidP="00544A10">
            <w:pPr>
              <w:pStyle w:val="TableParagraph"/>
              <w:numPr>
                <w:ilvl w:val="0"/>
                <w:numId w:val="3"/>
              </w:numPr>
              <w:spacing w:after="40"/>
              <w:rPr>
                <w:rFonts w:asciiTheme="minorHAnsi" w:eastAsiaTheme="minorHAnsi" w:hAnsiTheme="minorHAnsi" w:cstheme="minorHAnsi"/>
                <w:b/>
                <w:bCs/>
                <w:sz w:val="16"/>
                <w:szCs w:val="16"/>
                <w:lang w:bidi="ar-SA"/>
              </w:rPr>
            </w:pPr>
            <w:r w:rsidRPr="0030671B">
              <w:rPr>
                <w:rFonts w:asciiTheme="minorHAnsi" w:eastAsiaTheme="minorHAnsi" w:hAnsiTheme="minorHAnsi" w:cstheme="minorHAnsi"/>
                <w:sz w:val="16"/>
                <w:szCs w:val="16"/>
                <w:lang w:bidi="ar-SA"/>
              </w:rPr>
              <w:t xml:space="preserve">Uptime Monitoring </w:t>
            </w:r>
            <w:r w:rsidR="0030671B">
              <w:rPr>
                <w:rFonts w:asciiTheme="minorHAnsi" w:eastAsiaTheme="minorHAnsi" w:hAnsiTheme="minorHAnsi" w:cstheme="minorHAnsi"/>
                <w:sz w:val="16"/>
                <w:szCs w:val="16"/>
                <w:lang w:bidi="ar-SA"/>
              </w:rPr>
              <w:t xml:space="preserve"> </w:t>
            </w:r>
          </w:p>
          <w:p w14:paraId="6F2A8F5B" w14:textId="59D4F3CE" w:rsidR="00B9565E" w:rsidRPr="00B9565E" w:rsidRDefault="00B9565E" w:rsidP="00B9565E">
            <w:pPr>
              <w:pStyle w:val="TableParagraph"/>
              <w:numPr>
                <w:ilvl w:val="0"/>
                <w:numId w:val="3"/>
              </w:numPr>
              <w:spacing w:after="40"/>
              <w:rPr>
                <w:rFonts w:asciiTheme="minorHAnsi" w:eastAsiaTheme="minorHAnsi" w:hAnsiTheme="minorHAnsi" w:cstheme="minorHAnsi"/>
                <w:sz w:val="16"/>
                <w:szCs w:val="16"/>
                <w:lang w:bidi="ar-SA"/>
              </w:rPr>
            </w:pPr>
            <w:r>
              <w:rPr>
                <w:rFonts w:asciiTheme="minorHAnsi" w:eastAsiaTheme="minorHAnsi" w:hAnsiTheme="minorHAnsi" w:cstheme="minorHAnsi"/>
                <w:sz w:val="16"/>
                <w:szCs w:val="16"/>
                <w:lang w:bidi="ar-SA"/>
              </w:rPr>
              <w:t>Google G-Suite Support</w:t>
            </w:r>
          </w:p>
          <w:p w14:paraId="32FD8CC7" w14:textId="064B267F" w:rsidR="0030671B" w:rsidRPr="0030671B" w:rsidRDefault="0030671B" w:rsidP="00544A10">
            <w:pPr>
              <w:pStyle w:val="TableParagraph"/>
              <w:numPr>
                <w:ilvl w:val="0"/>
                <w:numId w:val="3"/>
              </w:numPr>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Warranty</w:t>
            </w:r>
            <w:r w:rsidR="00886B28">
              <w:rPr>
                <w:rFonts w:asciiTheme="minorHAnsi" w:eastAsiaTheme="minorHAnsi" w:hAnsiTheme="minorHAnsi" w:cstheme="minorHAnsi"/>
                <w:sz w:val="16"/>
                <w:szCs w:val="16"/>
                <w:lang w:bidi="ar-SA"/>
              </w:rPr>
              <w:t xml:space="preserve"> and </w:t>
            </w:r>
            <w:r w:rsidR="00B9565E">
              <w:rPr>
                <w:rFonts w:asciiTheme="minorHAnsi" w:eastAsiaTheme="minorHAnsi" w:hAnsiTheme="minorHAnsi" w:cstheme="minorHAnsi"/>
                <w:sz w:val="16"/>
                <w:szCs w:val="16"/>
                <w:lang w:bidi="ar-SA"/>
              </w:rPr>
              <w:t>R</w:t>
            </w:r>
            <w:r w:rsidR="00886B28">
              <w:rPr>
                <w:rFonts w:asciiTheme="minorHAnsi" w:eastAsiaTheme="minorHAnsi" w:hAnsiTheme="minorHAnsi" w:cstheme="minorHAnsi"/>
                <w:sz w:val="16"/>
                <w:szCs w:val="16"/>
                <w:lang w:bidi="ar-SA"/>
              </w:rPr>
              <w:t>epair</w:t>
            </w:r>
            <w:r>
              <w:rPr>
                <w:rFonts w:asciiTheme="minorHAnsi" w:eastAsiaTheme="minorHAnsi" w:hAnsiTheme="minorHAnsi" w:cstheme="minorHAnsi"/>
                <w:sz w:val="16"/>
                <w:szCs w:val="16"/>
                <w:lang w:bidi="ar-SA"/>
              </w:rPr>
              <w:t xml:space="preserve"> Management</w:t>
            </w:r>
          </w:p>
          <w:p w14:paraId="0511C287" w14:textId="0A2CAE26" w:rsidR="0030671B" w:rsidRPr="00BA1575" w:rsidRDefault="0030671B" w:rsidP="00544A10">
            <w:pPr>
              <w:pStyle w:val="TableParagraph"/>
              <w:numPr>
                <w:ilvl w:val="0"/>
                <w:numId w:val="3"/>
              </w:numPr>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Configuration Changes</w:t>
            </w:r>
          </w:p>
          <w:p w14:paraId="5F2F6966" w14:textId="7B18A6CD" w:rsidR="00BA1575" w:rsidRPr="0030671B" w:rsidRDefault="00BA1575" w:rsidP="00544A10">
            <w:pPr>
              <w:pStyle w:val="TableParagraph"/>
              <w:numPr>
                <w:ilvl w:val="0"/>
                <w:numId w:val="3"/>
              </w:numPr>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Connectivity Management</w:t>
            </w:r>
          </w:p>
          <w:p w14:paraId="746E13AE" w14:textId="40FEB783" w:rsidR="006828EC" w:rsidRPr="0030671B" w:rsidRDefault="003505F4" w:rsidP="00544A10">
            <w:pPr>
              <w:pStyle w:val="TableParagraph"/>
              <w:numPr>
                <w:ilvl w:val="0"/>
                <w:numId w:val="3"/>
              </w:numPr>
              <w:spacing w:after="40"/>
              <w:rPr>
                <w:rFonts w:asciiTheme="minorHAnsi" w:eastAsiaTheme="minorHAnsi" w:hAnsiTheme="minorHAnsi" w:cstheme="minorHAnsi"/>
                <w:b/>
                <w:bCs/>
                <w:sz w:val="16"/>
                <w:szCs w:val="16"/>
                <w:lang w:bidi="ar-SA"/>
              </w:rPr>
            </w:pPr>
            <w:r w:rsidRPr="0030671B">
              <w:rPr>
                <w:rFonts w:asciiTheme="minorHAnsi" w:eastAsiaTheme="minorHAnsi" w:hAnsiTheme="minorHAnsi" w:cstheme="minorHAnsi"/>
                <w:sz w:val="16"/>
                <w:szCs w:val="16"/>
                <w:lang w:bidi="ar-SA"/>
              </w:rPr>
              <w:t>Unlimited Remote Support</w:t>
            </w:r>
          </w:p>
          <w:p w14:paraId="2C2390CD" w14:textId="6B354257" w:rsidR="002F4DDF" w:rsidRPr="00A25E6A" w:rsidRDefault="00C30AF5" w:rsidP="00C253E9">
            <w:pPr>
              <w:pStyle w:val="TableParagraph"/>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Out of Scope: Any service hours performed onsite.</w:t>
            </w:r>
          </w:p>
        </w:tc>
        <w:tc>
          <w:tcPr>
            <w:tcW w:w="6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76C430" w14:textId="3B379F4D" w:rsidR="002F4DDF" w:rsidRPr="00A25E6A" w:rsidRDefault="00BA1575" w:rsidP="00C253E9">
            <w:pPr>
              <w:pStyle w:val="TableParagraph"/>
              <w:jc w:val="center"/>
              <w:rPr>
                <w:rFonts w:asciiTheme="minorHAnsi" w:hAnsiTheme="minorHAnsi" w:cstheme="minorHAnsi"/>
                <w:sz w:val="16"/>
                <w:szCs w:val="16"/>
              </w:rPr>
            </w:pPr>
            <w:r>
              <w:rPr>
                <w:rFonts w:asciiTheme="minorHAnsi" w:hAnsiTheme="minorHAnsi" w:cstheme="minorHAnsi"/>
                <w:sz w:val="16"/>
                <w:szCs w:val="16"/>
              </w:rPr>
              <w:t>1</w:t>
            </w:r>
            <w:r w:rsidR="00587FEE">
              <w:rPr>
                <w:rFonts w:asciiTheme="minorHAnsi" w:hAnsiTheme="minorHAnsi" w:cstheme="minorHAnsi"/>
                <w:sz w:val="16"/>
                <w:szCs w:val="16"/>
              </w:rPr>
              <w:t>271</w:t>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515CB9" w14:textId="7F5827F6" w:rsidR="002F4DDF" w:rsidRPr="00A25E6A" w:rsidRDefault="00BA1575" w:rsidP="00C253E9">
            <w:pPr>
              <w:pStyle w:val="TableParagraph"/>
              <w:spacing w:line="276" w:lineRule="auto"/>
              <w:ind w:left="0"/>
              <w:jc w:val="center"/>
              <w:rPr>
                <w:rFonts w:asciiTheme="minorHAnsi" w:hAnsiTheme="minorHAnsi" w:cstheme="minorHAnsi"/>
                <w:sz w:val="16"/>
                <w:szCs w:val="16"/>
              </w:rPr>
            </w:pPr>
            <w:r>
              <w:rPr>
                <w:rFonts w:asciiTheme="minorHAnsi" w:hAnsiTheme="minorHAnsi" w:cstheme="minorHAnsi"/>
                <w:sz w:val="16"/>
                <w:szCs w:val="16"/>
              </w:rPr>
              <w:t>$</w:t>
            </w:r>
            <w:r w:rsidR="00E92E1A">
              <w:rPr>
                <w:rFonts w:asciiTheme="minorHAnsi" w:hAnsiTheme="minorHAnsi" w:cstheme="minorHAnsi"/>
                <w:sz w:val="16"/>
                <w:szCs w:val="16"/>
              </w:rPr>
              <w:t>1</w:t>
            </w:r>
            <w:r w:rsidR="00B446DB">
              <w:rPr>
                <w:rFonts w:asciiTheme="minorHAnsi" w:hAnsiTheme="minorHAnsi" w:cstheme="minorHAnsi"/>
                <w:sz w:val="16"/>
                <w:szCs w:val="16"/>
              </w:rPr>
              <w:t>.50</w:t>
            </w:r>
          </w:p>
        </w:tc>
        <w:tc>
          <w:tcPr>
            <w:tcW w:w="15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F05A4" w14:textId="41C30102" w:rsidR="002F4DDF" w:rsidRPr="00A25E6A" w:rsidRDefault="00BA1575" w:rsidP="00C253E9">
            <w:pPr>
              <w:pStyle w:val="TableParagraph"/>
              <w:spacing w:line="276" w:lineRule="auto"/>
              <w:rPr>
                <w:rFonts w:asciiTheme="minorHAnsi" w:hAnsiTheme="minorHAnsi" w:cstheme="minorHAnsi"/>
                <w:sz w:val="16"/>
                <w:szCs w:val="16"/>
              </w:rPr>
            </w:pPr>
            <w:r>
              <w:rPr>
                <w:rFonts w:asciiTheme="minorHAnsi" w:hAnsiTheme="minorHAnsi" w:cstheme="minorHAnsi"/>
                <w:sz w:val="16"/>
                <w:szCs w:val="16"/>
              </w:rPr>
              <w:t>$</w:t>
            </w:r>
            <w:r w:rsidR="00E92E1A">
              <w:rPr>
                <w:rFonts w:asciiTheme="minorHAnsi" w:hAnsiTheme="minorHAnsi" w:cstheme="minorHAnsi"/>
                <w:sz w:val="16"/>
                <w:szCs w:val="16"/>
              </w:rPr>
              <w:t>1</w:t>
            </w:r>
            <w:r w:rsidR="00211482">
              <w:rPr>
                <w:rFonts w:asciiTheme="minorHAnsi" w:hAnsiTheme="minorHAnsi" w:cstheme="minorHAnsi"/>
                <w:sz w:val="16"/>
                <w:szCs w:val="16"/>
              </w:rPr>
              <w:t>,</w:t>
            </w:r>
            <w:r w:rsidR="00A5182B">
              <w:rPr>
                <w:rFonts w:asciiTheme="minorHAnsi" w:hAnsiTheme="minorHAnsi" w:cstheme="minorHAnsi"/>
                <w:sz w:val="16"/>
                <w:szCs w:val="16"/>
              </w:rPr>
              <w:t>906.50</w:t>
            </w:r>
          </w:p>
        </w:tc>
      </w:tr>
      <w:tr w:rsidR="002F4DDF" w14:paraId="7F70C9F8" w14:textId="77777777" w:rsidTr="00C30AF5">
        <w:trPr>
          <w:trHeight w:val="277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DF0FAD" w14:textId="1366F48C" w:rsidR="002F4DDF" w:rsidRPr="00A25E6A" w:rsidRDefault="00C30AF5" w:rsidP="00C253E9">
            <w:pPr>
              <w:pStyle w:val="TableParagraph"/>
              <w:numPr>
                <w:ilvl w:val="0"/>
                <w:numId w:val="3"/>
              </w:numPr>
              <w:ind w:left="533"/>
              <w:rPr>
                <w:rFonts w:asciiTheme="minorHAnsi" w:hAnsiTheme="minorHAnsi" w:cstheme="minorHAnsi"/>
                <w:b/>
                <w:sz w:val="16"/>
                <w:szCs w:val="16"/>
              </w:rPr>
            </w:pPr>
            <w:r>
              <w:rPr>
                <w:rFonts w:asciiTheme="minorHAnsi" w:hAnsiTheme="minorHAnsi" w:cstheme="minorHAnsi"/>
                <w:b/>
                <w:sz w:val="16"/>
                <w:szCs w:val="16"/>
              </w:rPr>
              <w:t>MacBook</w:t>
            </w:r>
            <w:r w:rsidR="00B9565E">
              <w:rPr>
                <w:rFonts w:asciiTheme="minorHAnsi" w:hAnsiTheme="minorHAnsi" w:cstheme="minorHAnsi"/>
                <w:b/>
                <w:sz w:val="16"/>
                <w:szCs w:val="16"/>
              </w:rPr>
              <w:t xml:space="preserve"> </w:t>
            </w:r>
            <w:r>
              <w:rPr>
                <w:rFonts w:asciiTheme="minorHAnsi" w:hAnsiTheme="minorHAnsi" w:cstheme="minorHAnsi"/>
                <w:b/>
                <w:sz w:val="16"/>
                <w:szCs w:val="16"/>
              </w:rPr>
              <w:t>and Apple devices support</w:t>
            </w:r>
          </w:p>
          <w:p w14:paraId="1A6928AE" w14:textId="77777777" w:rsidR="002F4DDF" w:rsidRPr="00A25E6A" w:rsidRDefault="002F4DDF" w:rsidP="00C253E9">
            <w:pPr>
              <w:pStyle w:val="TableParagraph"/>
              <w:ind w:left="533"/>
              <w:rPr>
                <w:rFonts w:asciiTheme="minorHAnsi" w:hAnsiTheme="minorHAnsi" w:cstheme="minorHAnsi"/>
                <w:b/>
                <w:sz w:val="16"/>
                <w:szCs w:val="16"/>
              </w:rPr>
            </w:pPr>
            <w:r w:rsidRPr="00A25E6A">
              <w:rPr>
                <w:rFonts w:asciiTheme="minorHAnsi" w:hAnsiTheme="minorHAnsi" w:cstheme="minorHAnsi"/>
                <w:b/>
                <w:sz w:val="16"/>
                <w:szCs w:val="16"/>
              </w:rPr>
              <w:t xml:space="preserve"> </w:t>
            </w:r>
          </w:p>
        </w:tc>
        <w:tc>
          <w:tcPr>
            <w:tcW w:w="43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AA50D" w14:textId="2A4FC367" w:rsidR="00C30AF5" w:rsidRDefault="00C30AF5" w:rsidP="00C30AF5">
            <w:pPr>
              <w:pStyle w:val="TableParagraph"/>
              <w:spacing w:after="40"/>
              <w:rPr>
                <w:rFonts w:asciiTheme="minorHAnsi" w:eastAsiaTheme="minorHAnsi" w:hAnsiTheme="minorHAnsi" w:cstheme="minorHAnsi"/>
                <w:b/>
                <w:bCs/>
                <w:sz w:val="16"/>
                <w:szCs w:val="16"/>
                <w:lang w:bidi="ar-SA"/>
              </w:rPr>
            </w:pPr>
            <w:r w:rsidRPr="00A25E6A">
              <w:rPr>
                <w:rFonts w:asciiTheme="minorHAnsi" w:eastAsiaTheme="minorHAnsi" w:hAnsiTheme="minorHAnsi" w:cstheme="minorHAnsi"/>
                <w:b/>
                <w:bCs/>
                <w:sz w:val="16"/>
                <w:szCs w:val="16"/>
                <w:lang w:bidi="ar-SA"/>
              </w:rPr>
              <w:t xml:space="preserve">Managed Services </w:t>
            </w:r>
            <w:r>
              <w:rPr>
                <w:rFonts w:asciiTheme="minorHAnsi" w:eastAsiaTheme="minorHAnsi" w:hAnsiTheme="minorHAnsi" w:cstheme="minorHAnsi"/>
                <w:b/>
                <w:bCs/>
                <w:sz w:val="16"/>
                <w:szCs w:val="16"/>
                <w:lang w:bidi="ar-SA"/>
              </w:rPr>
              <w:t xml:space="preserve">– </w:t>
            </w:r>
            <w:r w:rsidR="00D022F1" w:rsidRPr="00D022F1">
              <w:rPr>
                <w:rFonts w:asciiTheme="minorHAnsi" w:eastAsiaTheme="minorHAnsi" w:hAnsiTheme="minorHAnsi" w:cstheme="minorHAnsi"/>
                <w:b/>
                <w:bCs/>
                <w:sz w:val="16"/>
                <w:szCs w:val="16"/>
                <w:lang w:bidi="ar-SA"/>
              </w:rPr>
              <w:t>MacBook and Apple devices</w:t>
            </w:r>
            <w:r>
              <w:rPr>
                <w:rFonts w:asciiTheme="minorHAnsi" w:eastAsiaTheme="minorHAnsi" w:hAnsiTheme="minorHAnsi" w:cstheme="minorHAnsi"/>
                <w:b/>
                <w:bCs/>
                <w:sz w:val="16"/>
                <w:szCs w:val="16"/>
                <w:lang w:bidi="ar-SA"/>
              </w:rPr>
              <w:t xml:space="preserve"> Support</w:t>
            </w:r>
          </w:p>
          <w:p w14:paraId="3EAA88F6" w14:textId="77777777" w:rsidR="00C30AF5" w:rsidRPr="00A25E6A" w:rsidRDefault="00C30AF5" w:rsidP="00C30AF5">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Incident Response</w:t>
            </w:r>
          </w:p>
          <w:p w14:paraId="2F5529C6" w14:textId="77777777" w:rsidR="00C30AF5" w:rsidRPr="00A25E6A" w:rsidRDefault="00C30AF5" w:rsidP="00C30AF5">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 xml:space="preserve">System Patching </w:t>
            </w:r>
            <w:r>
              <w:rPr>
                <w:rFonts w:asciiTheme="minorHAnsi" w:eastAsiaTheme="minorHAnsi" w:hAnsiTheme="minorHAnsi" w:cstheme="minorHAnsi"/>
                <w:sz w:val="16"/>
                <w:szCs w:val="16"/>
                <w:lang w:bidi="ar-SA"/>
              </w:rPr>
              <w:t>and Updates</w:t>
            </w:r>
          </w:p>
          <w:p w14:paraId="713053B0" w14:textId="77777777" w:rsidR="00C30AF5" w:rsidRPr="00B9565E" w:rsidRDefault="00C30AF5" w:rsidP="00C30AF5">
            <w:pPr>
              <w:pStyle w:val="TableParagraph"/>
              <w:numPr>
                <w:ilvl w:val="0"/>
                <w:numId w:val="3"/>
              </w:numPr>
              <w:spacing w:after="40"/>
              <w:rPr>
                <w:rFonts w:asciiTheme="minorHAnsi" w:eastAsiaTheme="minorHAnsi" w:hAnsiTheme="minorHAnsi" w:cstheme="minorHAnsi"/>
                <w:b/>
                <w:bCs/>
                <w:sz w:val="16"/>
                <w:szCs w:val="16"/>
                <w:lang w:bidi="ar-SA"/>
              </w:rPr>
            </w:pPr>
            <w:r w:rsidRPr="0030671B">
              <w:rPr>
                <w:rFonts w:asciiTheme="minorHAnsi" w:eastAsiaTheme="minorHAnsi" w:hAnsiTheme="minorHAnsi" w:cstheme="minorHAnsi"/>
                <w:sz w:val="16"/>
                <w:szCs w:val="16"/>
                <w:lang w:bidi="ar-SA"/>
              </w:rPr>
              <w:t xml:space="preserve">Uptime Monitoring </w:t>
            </w:r>
            <w:r>
              <w:rPr>
                <w:rFonts w:asciiTheme="minorHAnsi" w:eastAsiaTheme="minorHAnsi" w:hAnsiTheme="minorHAnsi" w:cstheme="minorHAnsi"/>
                <w:sz w:val="16"/>
                <w:szCs w:val="16"/>
                <w:lang w:bidi="ar-SA"/>
              </w:rPr>
              <w:t xml:space="preserve"> </w:t>
            </w:r>
          </w:p>
          <w:p w14:paraId="66078112" w14:textId="75A765C4" w:rsidR="00C30AF5" w:rsidRPr="00B9565E" w:rsidRDefault="00C30AF5" w:rsidP="00C30AF5">
            <w:pPr>
              <w:pStyle w:val="TableParagraph"/>
              <w:numPr>
                <w:ilvl w:val="0"/>
                <w:numId w:val="3"/>
              </w:numPr>
              <w:spacing w:after="40"/>
              <w:rPr>
                <w:rFonts w:asciiTheme="minorHAnsi" w:eastAsiaTheme="minorHAnsi" w:hAnsiTheme="minorHAnsi" w:cstheme="minorHAnsi"/>
                <w:sz w:val="16"/>
                <w:szCs w:val="16"/>
                <w:lang w:bidi="ar-SA"/>
              </w:rPr>
            </w:pPr>
            <w:proofErr w:type="spellStart"/>
            <w:r>
              <w:rPr>
                <w:rFonts w:asciiTheme="minorHAnsi" w:eastAsiaTheme="minorHAnsi" w:hAnsiTheme="minorHAnsi" w:cstheme="minorHAnsi"/>
                <w:sz w:val="16"/>
                <w:szCs w:val="16"/>
                <w:lang w:bidi="ar-SA"/>
              </w:rPr>
              <w:t>Mosyle</w:t>
            </w:r>
            <w:proofErr w:type="spellEnd"/>
            <w:r>
              <w:rPr>
                <w:rFonts w:asciiTheme="minorHAnsi" w:eastAsiaTheme="minorHAnsi" w:hAnsiTheme="minorHAnsi" w:cstheme="minorHAnsi"/>
                <w:sz w:val="16"/>
                <w:szCs w:val="16"/>
                <w:lang w:bidi="ar-SA"/>
              </w:rPr>
              <w:t xml:space="preserve"> and Apple School Manager Support</w:t>
            </w:r>
          </w:p>
          <w:p w14:paraId="48EF6C60" w14:textId="77777777" w:rsidR="00C30AF5" w:rsidRPr="0030671B" w:rsidRDefault="00C30AF5" w:rsidP="00C30AF5">
            <w:pPr>
              <w:pStyle w:val="TableParagraph"/>
              <w:numPr>
                <w:ilvl w:val="0"/>
                <w:numId w:val="3"/>
              </w:numPr>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Warranty and Repair Management</w:t>
            </w:r>
          </w:p>
          <w:p w14:paraId="241D7ABD" w14:textId="77777777" w:rsidR="00C30AF5" w:rsidRPr="00BA1575" w:rsidRDefault="00C30AF5" w:rsidP="00C30AF5">
            <w:pPr>
              <w:pStyle w:val="TableParagraph"/>
              <w:numPr>
                <w:ilvl w:val="0"/>
                <w:numId w:val="3"/>
              </w:numPr>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Configuration Changes</w:t>
            </w:r>
          </w:p>
          <w:p w14:paraId="19FA72AA" w14:textId="77777777" w:rsidR="00C30AF5" w:rsidRPr="0030671B" w:rsidRDefault="00C30AF5" w:rsidP="00C30AF5">
            <w:pPr>
              <w:pStyle w:val="TableParagraph"/>
              <w:numPr>
                <w:ilvl w:val="0"/>
                <w:numId w:val="3"/>
              </w:numPr>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Connectivity Management</w:t>
            </w:r>
          </w:p>
          <w:p w14:paraId="380D9A9B" w14:textId="77777777" w:rsidR="00C30AF5" w:rsidRPr="0030671B" w:rsidRDefault="00C30AF5" w:rsidP="00C30AF5">
            <w:pPr>
              <w:pStyle w:val="TableParagraph"/>
              <w:numPr>
                <w:ilvl w:val="0"/>
                <w:numId w:val="3"/>
              </w:numPr>
              <w:spacing w:after="40"/>
              <w:rPr>
                <w:rFonts w:asciiTheme="minorHAnsi" w:eastAsiaTheme="minorHAnsi" w:hAnsiTheme="minorHAnsi" w:cstheme="minorHAnsi"/>
                <w:b/>
                <w:bCs/>
                <w:sz w:val="16"/>
                <w:szCs w:val="16"/>
                <w:lang w:bidi="ar-SA"/>
              </w:rPr>
            </w:pPr>
            <w:r w:rsidRPr="0030671B">
              <w:rPr>
                <w:rFonts w:asciiTheme="minorHAnsi" w:eastAsiaTheme="minorHAnsi" w:hAnsiTheme="minorHAnsi" w:cstheme="minorHAnsi"/>
                <w:sz w:val="16"/>
                <w:szCs w:val="16"/>
                <w:lang w:bidi="ar-SA"/>
              </w:rPr>
              <w:t>Unlimited Remote Support</w:t>
            </w:r>
          </w:p>
          <w:p w14:paraId="4A192920" w14:textId="7BF80B76" w:rsidR="002F4DDF" w:rsidRPr="005A7187" w:rsidRDefault="00C30AF5" w:rsidP="00D20362">
            <w:pPr>
              <w:pStyle w:val="TableParagraph"/>
              <w:spacing w:after="40"/>
              <w:rPr>
                <w:rFonts w:asciiTheme="minorHAnsi" w:eastAsiaTheme="minorHAnsi" w:hAnsiTheme="minorHAnsi" w:cstheme="minorHAnsi"/>
                <w:sz w:val="16"/>
                <w:szCs w:val="16"/>
                <w:lang w:bidi="ar-SA"/>
              </w:rPr>
            </w:pPr>
            <w:r>
              <w:rPr>
                <w:rFonts w:asciiTheme="minorHAnsi" w:eastAsiaTheme="minorHAnsi" w:hAnsiTheme="minorHAnsi" w:cstheme="minorHAnsi"/>
                <w:sz w:val="16"/>
                <w:szCs w:val="16"/>
                <w:lang w:bidi="ar-SA"/>
              </w:rPr>
              <w:t>Out of Scope: Any service hours performed onsite.</w:t>
            </w:r>
          </w:p>
        </w:tc>
        <w:tc>
          <w:tcPr>
            <w:tcW w:w="6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B9122" w14:textId="0FF020D4" w:rsidR="002F4DDF" w:rsidRPr="00A25E6A" w:rsidRDefault="005124BE" w:rsidP="00C253E9">
            <w:pPr>
              <w:pStyle w:val="TableParagraph"/>
              <w:jc w:val="center"/>
              <w:rPr>
                <w:rFonts w:asciiTheme="minorHAnsi" w:hAnsiTheme="minorHAnsi" w:cstheme="minorHAnsi"/>
                <w:sz w:val="16"/>
                <w:szCs w:val="16"/>
              </w:rPr>
            </w:pPr>
            <w:r>
              <w:rPr>
                <w:rFonts w:asciiTheme="minorHAnsi" w:hAnsiTheme="minorHAnsi" w:cstheme="minorHAnsi"/>
                <w:sz w:val="16"/>
                <w:szCs w:val="16"/>
              </w:rPr>
              <w:t>3</w:t>
            </w:r>
            <w:r w:rsidR="00663C14">
              <w:rPr>
                <w:rFonts w:asciiTheme="minorHAnsi" w:hAnsiTheme="minorHAnsi" w:cstheme="minorHAnsi"/>
                <w:sz w:val="16"/>
                <w:szCs w:val="16"/>
              </w:rPr>
              <w:t>50</w:t>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0B9D64" w14:textId="4B6FE258" w:rsidR="002F4DDF" w:rsidRPr="00A25E6A" w:rsidRDefault="002F4DDF" w:rsidP="00C253E9">
            <w:pPr>
              <w:pStyle w:val="TableParagraph"/>
              <w:spacing w:line="276" w:lineRule="auto"/>
              <w:ind w:left="0"/>
              <w:jc w:val="center"/>
              <w:rPr>
                <w:rFonts w:asciiTheme="minorHAnsi" w:hAnsiTheme="minorHAnsi" w:cstheme="minorHAnsi"/>
                <w:sz w:val="16"/>
                <w:szCs w:val="16"/>
              </w:rPr>
            </w:pPr>
            <w:r w:rsidRPr="00A25E6A">
              <w:rPr>
                <w:rFonts w:asciiTheme="minorHAnsi" w:hAnsiTheme="minorHAnsi" w:cstheme="minorHAnsi"/>
                <w:sz w:val="16"/>
                <w:szCs w:val="16"/>
              </w:rPr>
              <w:t>$</w:t>
            </w:r>
            <w:r w:rsidR="00AD6618">
              <w:rPr>
                <w:rFonts w:asciiTheme="minorHAnsi" w:hAnsiTheme="minorHAnsi" w:cstheme="minorHAnsi"/>
                <w:sz w:val="16"/>
                <w:szCs w:val="16"/>
              </w:rPr>
              <w:t>3</w:t>
            </w:r>
            <w:r w:rsidRPr="00A25E6A">
              <w:rPr>
                <w:rFonts w:asciiTheme="minorHAnsi" w:hAnsiTheme="minorHAnsi" w:cstheme="minorHAnsi"/>
                <w:sz w:val="16"/>
                <w:szCs w:val="16"/>
              </w:rPr>
              <w:t>.00</w:t>
            </w:r>
          </w:p>
        </w:tc>
        <w:tc>
          <w:tcPr>
            <w:tcW w:w="15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A1EF94" w14:textId="263110B4" w:rsidR="002F4DDF" w:rsidRPr="00A25E6A" w:rsidRDefault="002F4DDF" w:rsidP="00C253E9">
            <w:pPr>
              <w:pStyle w:val="TableParagraph"/>
              <w:spacing w:line="276" w:lineRule="auto"/>
              <w:rPr>
                <w:rFonts w:asciiTheme="minorHAnsi" w:hAnsiTheme="minorHAnsi" w:cstheme="minorHAnsi"/>
                <w:sz w:val="16"/>
                <w:szCs w:val="16"/>
              </w:rPr>
            </w:pPr>
            <w:r w:rsidRPr="00A25E6A">
              <w:rPr>
                <w:rFonts w:asciiTheme="minorHAnsi" w:hAnsiTheme="minorHAnsi" w:cstheme="minorHAnsi"/>
                <w:sz w:val="16"/>
                <w:szCs w:val="16"/>
              </w:rPr>
              <w:t>$</w:t>
            </w:r>
            <w:r w:rsidR="001836A7">
              <w:rPr>
                <w:rFonts w:asciiTheme="minorHAnsi" w:hAnsiTheme="minorHAnsi" w:cstheme="minorHAnsi"/>
                <w:sz w:val="16"/>
                <w:szCs w:val="16"/>
              </w:rPr>
              <w:t>105</w:t>
            </w:r>
            <w:r w:rsidR="00EA7FC3">
              <w:rPr>
                <w:rFonts w:asciiTheme="minorHAnsi" w:hAnsiTheme="minorHAnsi" w:cstheme="minorHAnsi"/>
                <w:sz w:val="16"/>
                <w:szCs w:val="16"/>
              </w:rPr>
              <w:t>0</w:t>
            </w:r>
            <w:r w:rsidRPr="00A25E6A">
              <w:rPr>
                <w:rFonts w:asciiTheme="minorHAnsi" w:hAnsiTheme="minorHAnsi" w:cstheme="minorHAnsi"/>
                <w:sz w:val="16"/>
                <w:szCs w:val="16"/>
              </w:rPr>
              <w:t>.00</w:t>
            </w:r>
          </w:p>
        </w:tc>
      </w:tr>
      <w:tr w:rsidR="00A66A2C" w14:paraId="02196855" w14:textId="77777777" w:rsidTr="00C30AF5">
        <w:trPr>
          <w:trHeight w:val="277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F9FA1" w14:textId="072ACE4D" w:rsidR="00A66A2C" w:rsidRPr="00A25E6A" w:rsidRDefault="00D022F1" w:rsidP="00A66A2C">
            <w:pPr>
              <w:pStyle w:val="TableParagraph"/>
              <w:numPr>
                <w:ilvl w:val="0"/>
                <w:numId w:val="3"/>
              </w:numPr>
              <w:ind w:left="533"/>
              <w:rPr>
                <w:rFonts w:asciiTheme="minorHAnsi" w:hAnsiTheme="minorHAnsi" w:cstheme="minorHAnsi"/>
                <w:b/>
                <w:sz w:val="16"/>
                <w:szCs w:val="16"/>
              </w:rPr>
            </w:pPr>
            <w:r>
              <w:rPr>
                <w:rFonts w:asciiTheme="minorHAnsi" w:hAnsiTheme="minorHAnsi" w:cstheme="minorHAnsi"/>
                <w:b/>
                <w:sz w:val="16"/>
                <w:szCs w:val="16"/>
              </w:rPr>
              <w:lastRenderedPageBreak/>
              <w:t>Windows Laptops</w:t>
            </w:r>
          </w:p>
          <w:p w14:paraId="1D322556" w14:textId="1437CCF8" w:rsidR="00A66A2C" w:rsidRDefault="00A66A2C" w:rsidP="00A66A2C">
            <w:pPr>
              <w:pStyle w:val="TableParagraph"/>
              <w:rPr>
                <w:rFonts w:asciiTheme="minorHAnsi" w:hAnsiTheme="minorHAnsi" w:cstheme="minorHAnsi"/>
                <w:b/>
                <w:sz w:val="16"/>
                <w:szCs w:val="16"/>
              </w:rPr>
            </w:pPr>
          </w:p>
        </w:tc>
        <w:tc>
          <w:tcPr>
            <w:tcW w:w="43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01D417" w14:textId="0E52852B" w:rsidR="00A66A2C" w:rsidRDefault="00A66A2C" w:rsidP="00A66A2C">
            <w:pPr>
              <w:pStyle w:val="TableParagraph"/>
              <w:spacing w:after="40"/>
              <w:rPr>
                <w:rFonts w:asciiTheme="minorHAnsi" w:eastAsiaTheme="minorHAnsi" w:hAnsiTheme="minorHAnsi" w:cstheme="minorHAnsi"/>
                <w:b/>
                <w:bCs/>
                <w:sz w:val="16"/>
                <w:szCs w:val="16"/>
                <w:lang w:bidi="ar-SA"/>
              </w:rPr>
            </w:pPr>
            <w:r w:rsidRPr="00A25E6A">
              <w:rPr>
                <w:rFonts w:asciiTheme="minorHAnsi" w:eastAsiaTheme="minorHAnsi" w:hAnsiTheme="minorHAnsi" w:cstheme="minorHAnsi"/>
                <w:b/>
                <w:bCs/>
                <w:sz w:val="16"/>
                <w:szCs w:val="16"/>
                <w:lang w:bidi="ar-SA"/>
              </w:rPr>
              <w:t xml:space="preserve">Managed Services </w:t>
            </w:r>
            <w:r>
              <w:rPr>
                <w:rFonts w:asciiTheme="minorHAnsi" w:eastAsiaTheme="minorHAnsi" w:hAnsiTheme="minorHAnsi" w:cstheme="minorHAnsi"/>
                <w:b/>
                <w:bCs/>
                <w:sz w:val="16"/>
                <w:szCs w:val="16"/>
                <w:lang w:bidi="ar-SA"/>
              </w:rPr>
              <w:t xml:space="preserve">– </w:t>
            </w:r>
            <w:r w:rsidR="00D022F1">
              <w:rPr>
                <w:rFonts w:asciiTheme="minorHAnsi" w:eastAsiaTheme="minorHAnsi" w:hAnsiTheme="minorHAnsi" w:cstheme="minorHAnsi"/>
                <w:b/>
                <w:bCs/>
                <w:sz w:val="16"/>
                <w:szCs w:val="16"/>
                <w:lang w:bidi="ar-SA"/>
              </w:rPr>
              <w:t>Windows Laptop</w:t>
            </w:r>
            <w:r>
              <w:rPr>
                <w:rFonts w:asciiTheme="minorHAnsi" w:eastAsiaTheme="minorHAnsi" w:hAnsiTheme="minorHAnsi" w:cstheme="minorHAnsi"/>
                <w:b/>
                <w:bCs/>
                <w:sz w:val="16"/>
                <w:szCs w:val="16"/>
                <w:lang w:bidi="ar-SA"/>
              </w:rPr>
              <w:t xml:space="preserve"> Support</w:t>
            </w:r>
          </w:p>
          <w:p w14:paraId="0D32493B" w14:textId="77777777" w:rsidR="00A66A2C" w:rsidRPr="00A25E6A" w:rsidRDefault="00A66A2C" w:rsidP="00A66A2C">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Incident Response</w:t>
            </w:r>
          </w:p>
          <w:p w14:paraId="5D300BDD" w14:textId="77777777" w:rsidR="00A66A2C" w:rsidRPr="00A25E6A" w:rsidRDefault="00A66A2C" w:rsidP="00A66A2C">
            <w:pPr>
              <w:pStyle w:val="TableParagraph"/>
              <w:numPr>
                <w:ilvl w:val="0"/>
                <w:numId w:val="3"/>
              </w:numPr>
              <w:spacing w:after="40"/>
              <w:rPr>
                <w:rFonts w:asciiTheme="minorHAnsi" w:eastAsiaTheme="minorHAnsi" w:hAnsiTheme="minorHAnsi" w:cstheme="minorHAnsi"/>
                <w:sz w:val="16"/>
                <w:szCs w:val="16"/>
                <w:lang w:bidi="ar-SA"/>
              </w:rPr>
            </w:pPr>
            <w:r w:rsidRPr="00A25E6A">
              <w:rPr>
                <w:rFonts w:asciiTheme="minorHAnsi" w:eastAsiaTheme="minorHAnsi" w:hAnsiTheme="minorHAnsi" w:cstheme="minorHAnsi"/>
                <w:sz w:val="16"/>
                <w:szCs w:val="16"/>
                <w:lang w:bidi="ar-SA"/>
              </w:rPr>
              <w:t xml:space="preserve">System Patching </w:t>
            </w:r>
            <w:r>
              <w:rPr>
                <w:rFonts w:asciiTheme="minorHAnsi" w:eastAsiaTheme="minorHAnsi" w:hAnsiTheme="minorHAnsi" w:cstheme="minorHAnsi"/>
                <w:sz w:val="16"/>
                <w:szCs w:val="16"/>
                <w:lang w:bidi="ar-SA"/>
              </w:rPr>
              <w:t>and Updates</w:t>
            </w:r>
          </w:p>
          <w:p w14:paraId="1743F64E" w14:textId="77777777" w:rsidR="00A66A2C" w:rsidRPr="00B9565E" w:rsidRDefault="00A66A2C" w:rsidP="00A66A2C">
            <w:pPr>
              <w:pStyle w:val="TableParagraph"/>
              <w:numPr>
                <w:ilvl w:val="0"/>
                <w:numId w:val="3"/>
              </w:numPr>
              <w:spacing w:after="40"/>
              <w:rPr>
                <w:rFonts w:asciiTheme="minorHAnsi" w:eastAsiaTheme="minorHAnsi" w:hAnsiTheme="minorHAnsi" w:cstheme="minorHAnsi"/>
                <w:b/>
                <w:bCs/>
                <w:sz w:val="16"/>
                <w:szCs w:val="16"/>
                <w:lang w:bidi="ar-SA"/>
              </w:rPr>
            </w:pPr>
            <w:r w:rsidRPr="0030671B">
              <w:rPr>
                <w:rFonts w:asciiTheme="minorHAnsi" w:eastAsiaTheme="minorHAnsi" w:hAnsiTheme="minorHAnsi" w:cstheme="minorHAnsi"/>
                <w:sz w:val="16"/>
                <w:szCs w:val="16"/>
                <w:lang w:bidi="ar-SA"/>
              </w:rPr>
              <w:t xml:space="preserve">Uptime Monitoring </w:t>
            </w:r>
            <w:r>
              <w:rPr>
                <w:rFonts w:asciiTheme="minorHAnsi" w:eastAsiaTheme="minorHAnsi" w:hAnsiTheme="minorHAnsi" w:cstheme="minorHAnsi"/>
                <w:sz w:val="16"/>
                <w:szCs w:val="16"/>
                <w:lang w:bidi="ar-SA"/>
              </w:rPr>
              <w:t xml:space="preserve"> </w:t>
            </w:r>
          </w:p>
          <w:p w14:paraId="254CB9B9" w14:textId="6C1C36A8" w:rsidR="00A66A2C" w:rsidRPr="00B9565E" w:rsidRDefault="00DA33F8" w:rsidP="00A66A2C">
            <w:pPr>
              <w:pStyle w:val="TableParagraph"/>
              <w:numPr>
                <w:ilvl w:val="0"/>
                <w:numId w:val="3"/>
              </w:numPr>
              <w:spacing w:after="40"/>
              <w:rPr>
                <w:rFonts w:asciiTheme="minorHAnsi" w:eastAsiaTheme="minorHAnsi" w:hAnsiTheme="minorHAnsi" w:cstheme="minorHAnsi"/>
                <w:sz w:val="16"/>
                <w:szCs w:val="16"/>
                <w:lang w:bidi="ar-SA"/>
              </w:rPr>
            </w:pPr>
            <w:r>
              <w:rPr>
                <w:rFonts w:asciiTheme="minorHAnsi" w:eastAsiaTheme="minorHAnsi" w:hAnsiTheme="minorHAnsi" w:cstheme="minorHAnsi"/>
                <w:sz w:val="16"/>
                <w:szCs w:val="16"/>
                <w:lang w:bidi="ar-SA"/>
              </w:rPr>
              <w:t xml:space="preserve">Security and </w:t>
            </w:r>
            <w:r w:rsidR="00AD6618">
              <w:rPr>
                <w:rFonts w:asciiTheme="minorHAnsi" w:eastAsiaTheme="minorHAnsi" w:hAnsiTheme="minorHAnsi" w:cstheme="minorHAnsi"/>
                <w:sz w:val="16"/>
                <w:szCs w:val="16"/>
                <w:lang w:bidi="ar-SA"/>
              </w:rPr>
              <w:t xml:space="preserve">Policy </w:t>
            </w:r>
            <w:r w:rsidR="0028141F">
              <w:rPr>
                <w:rFonts w:asciiTheme="minorHAnsi" w:eastAsiaTheme="minorHAnsi" w:hAnsiTheme="minorHAnsi" w:cstheme="minorHAnsi"/>
                <w:sz w:val="16"/>
                <w:szCs w:val="16"/>
                <w:lang w:bidi="ar-SA"/>
              </w:rPr>
              <w:t>Management</w:t>
            </w:r>
            <w:r w:rsidR="00A66A2C">
              <w:rPr>
                <w:rFonts w:asciiTheme="minorHAnsi" w:eastAsiaTheme="minorHAnsi" w:hAnsiTheme="minorHAnsi" w:cstheme="minorHAnsi"/>
                <w:sz w:val="16"/>
                <w:szCs w:val="16"/>
                <w:lang w:bidi="ar-SA"/>
              </w:rPr>
              <w:t xml:space="preserve"> Support</w:t>
            </w:r>
          </w:p>
          <w:p w14:paraId="0B7DA834" w14:textId="77777777" w:rsidR="00A66A2C" w:rsidRPr="0030671B" w:rsidRDefault="00A66A2C" w:rsidP="00A66A2C">
            <w:pPr>
              <w:pStyle w:val="TableParagraph"/>
              <w:numPr>
                <w:ilvl w:val="0"/>
                <w:numId w:val="3"/>
              </w:numPr>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Warranty and Repair Management</w:t>
            </w:r>
          </w:p>
          <w:p w14:paraId="6EAA9CFE" w14:textId="77777777" w:rsidR="00A66A2C" w:rsidRPr="00BA1575" w:rsidRDefault="00A66A2C" w:rsidP="00A66A2C">
            <w:pPr>
              <w:pStyle w:val="TableParagraph"/>
              <w:numPr>
                <w:ilvl w:val="0"/>
                <w:numId w:val="3"/>
              </w:numPr>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Configuration Changes</w:t>
            </w:r>
          </w:p>
          <w:p w14:paraId="2255AEC4" w14:textId="77777777" w:rsidR="00A66A2C" w:rsidRPr="0030671B" w:rsidRDefault="00A66A2C" w:rsidP="00A66A2C">
            <w:pPr>
              <w:pStyle w:val="TableParagraph"/>
              <w:numPr>
                <w:ilvl w:val="0"/>
                <w:numId w:val="3"/>
              </w:numPr>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Connectivity Management</w:t>
            </w:r>
          </w:p>
          <w:p w14:paraId="4C1E5DA9" w14:textId="77777777" w:rsidR="00A66A2C" w:rsidRPr="0030671B" w:rsidRDefault="00A66A2C" w:rsidP="00A66A2C">
            <w:pPr>
              <w:pStyle w:val="TableParagraph"/>
              <w:numPr>
                <w:ilvl w:val="0"/>
                <w:numId w:val="3"/>
              </w:numPr>
              <w:spacing w:after="40"/>
              <w:rPr>
                <w:rFonts w:asciiTheme="minorHAnsi" w:eastAsiaTheme="minorHAnsi" w:hAnsiTheme="minorHAnsi" w:cstheme="minorHAnsi"/>
                <w:b/>
                <w:bCs/>
                <w:sz w:val="16"/>
                <w:szCs w:val="16"/>
                <w:lang w:bidi="ar-SA"/>
              </w:rPr>
            </w:pPr>
            <w:r w:rsidRPr="0030671B">
              <w:rPr>
                <w:rFonts w:asciiTheme="minorHAnsi" w:eastAsiaTheme="minorHAnsi" w:hAnsiTheme="minorHAnsi" w:cstheme="minorHAnsi"/>
                <w:sz w:val="16"/>
                <w:szCs w:val="16"/>
                <w:lang w:bidi="ar-SA"/>
              </w:rPr>
              <w:t>Unlimited Remote Support</w:t>
            </w:r>
          </w:p>
          <w:p w14:paraId="27CF21CB" w14:textId="43FBE8AC" w:rsidR="00A66A2C" w:rsidRPr="00A25E6A" w:rsidRDefault="00A66A2C" w:rsidP="00A66A2C">
            <w:pPr>
              <w:pStyle w:val="TableParagraph"/>
              <w:spacing w:after="40"/>
              <w:rPr>
                <w:rFonts w:asciiTheme="minorHAnsi" w:eastAsiaTheme="minorHAnsi" w:hAnsiTheme="minorHAnsi" w:cstheme="minorHAnsi"/>
                <w:b/>
                <w:bCs/>
                <w:sz w:val="16"/>
                <w:szCs w:val="16"/>
                <w:lang w:bidi="ar-SA"/>
              </w:rPr>
            </w:pPr>
            <w:r>
              <w:rPr>
                <w:rFonts w:asciiTheme="minorHAnsi" w:eastAsiaTheme="minorHAnsi" w:hAnsiTheme="minorHAnsi" w:cstheme="minorHAnsi"/>
                <w:sz w:val="16"/>
                <w:szCs w:val="16"/>
                <w:lang w:bidi="ar-SA"/>
              </w:rPr>
              <w:t>Out of Scope: Any service hours performed onsite.</w:t>
            </w:r>
          </w:p>
        </w:tc>
        <w:tc>
          <w:tcPr>
            <w:tcW w:w="6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04282" w14:textId="163901B0" w:rsidR="00A66A2C" w:rsidRDefault="00AD6618" w:rsidP="00A66A2C">
            <w:pPr>
              <w:pStyle w:val="TableParagraph"/>
              <w:jc w:val="center"/>
              <w:rPr>
                <w:rFonts w:asciiTheme="minorHAnsi" w:hAnsiTheme="minorHAnsi" w:cstheme="minorHAnsi"/>
                <w:sz w:val="16"/>
                <w:szCs w:val="16"/>
              </w:rPr>
            </w:pPr>
            <w:r>
              <w:rPr>
                <w:rFonts w:asciiTheme="minorHAnsi" w:hAnsiTheme="minorHAnsi" w:cstheme="minorHAnsi"/>
                <w:sz w:val="16"/>
                <w:szCs w:val="16"/>
              </w:rPr>
              <w:t>100</w:t>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14664B" w14:textId="1E765EDC" w:rsidR="00A66A2C" w:rsidRPr="00A25E6A" w:rsidRDefault="00AD6618" w:rsidP="00A66A2C">
            <w:pPr>
              <w:pStyle w:val="TableParagraph"/>
              <w:spacing w:line="276" w:lineRule="auto"/>
              <w:ind w:left="0"/>
              <w:jc w:val="center"/>
              <w:rPr>
                <w:rFonts w:asciiTheme="minorHAnsi" w:hAnsiTheme="minorHAnsi" w:cstheme="minorHAnsi"/>
                <w:sz w:val="16"/>
                <w:szCs w:val="16"/>
              </w:rPr>
            </w:pPr>
            <w:r>
              <w:rPr>
                <w:rFonts w:asciiTheme="minorHAnsi" w:hAnsiTheme="minorHAnsi" w:cstheme="minorHAnsi"/>
                <w:sz w:val="16"/>
                <w:szCs w:val="16"/>
              </w:rPr>
              <w:t>$</w:t>
            </w:r>
            <w:r w:rsidR="0028141F">
              <w:rPr>
                <w:rFonts w:asciiTheme="minorHAnsi" w:hAnsiTheme="minorHAnsi" w:cstheme="minorHAnsi"/>
                <w:sz w:val="16"/>
                <w:szCs w:val="16"/>
              </w:rPr>
              <w:t>5</w:t>
            </w:r>
            <w:r>
              <w:rPr>
                <w:rFonts w:asciiTheme="minorHAnsi" w:hAnsiTheme="minorHAnsi" w:cstheme="minorHAnsi"/>
                <w:sz w:val="16"/>
                <w:szCs w:val="16"/>
              </w:rPr>
              <w:t>.00</w:t>
            </w:r>
          </w:p>
        </w:tc>
        <w:tc>
          <w:tcPr>
            <w:tcW w:w="15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528C1" w14:textId="7F9A4BD8" w:rsidR="00A66A2C" w:rsidRPr="00A25E6A" w:rsidRDefault="00AD6618" w:rsidP="00A66A2C">
            <w:pPr>
              <w:pStyle w:val="TableParagraph"/>
              <w:spacing w:line="276" w:lineRule="auto"/>
              <w:rPr>
                <w:rFonts w:asciiTheme="minorHAnsi" w:hAnsiTheme="minorHAnsi" w:cstheme="minorHAnsi"/>
                <w:sz w:val="16"/>
                <w:szCs w:val="16"/>
              </w:rPr>
            </w:pPr>
            <w:r>
              <w:rPr>
                <w:rFonts w:asciiTheme="minorHAnsi" w:hAnsiTheme="minorHAnsi" w:cstheme="minorHAnsi"/>
                <w:sz w:val="16"/>
                <w:szCs w:val="16"/>
              </w:rPr>
              <w:t>$</w:t>
            </w:r>
            <w:r w:rsidR="00964860">
              <w:rPr>
                <w:rFonts w:asciiTheme="minorHAnsi" w:hAnsiTheme="minorHAnsi" w:cstheme="minorHAnsi"/>
                <w:sz w:val="16"/>
                <w:szCs w:val="16"/>
              </w:rPr>
              <w:t>1,0</w:t>
            </w:r>
            <w:r w:rsidR="0028141F">
              <w:rPr>
                <w:rFonts w:asciiTheme="minorHAnsi" w:hAnsiTheme="minorHAnsi" w:cstheme="minorHAnsi"/>
                <w:sz w:val="16"/>
                <w:szCs w:val="16"/>
              </w:rPr>
              <w:t>00</w:t>
            </w:r>
            <w:r>
              <w:rPr>
                <w:rFonts w:asciiTheme="minorHAnsi" w:hAnsiTheme="minorHAnsi" w:cstheme="minorHAnsi"/>
                <w:sz w:val="16"/>
                <w:szCs w:val="16"/>
              </w:rPr>
              <w:t>.00</w:t>
            </w:r>
          </w:p>
        </w:tc>
      </w:tr>
    </w:tbl>
    <w:p w14:paraId="4F21F18B" w14:textId="77777777" w:rsidR="006A6FB4" w:rsidRDefault="006A6FB4" w:rsidP="002F4DDF">
      <w:pPr>
        <w:jc w:val="both"/>
        <w:rPr>
          <w:rFonts w:cstheme="minorHAnsi"/>
          <w:sz w:val="24"/>
          <w:szCs w:val="24"/>
        </w:rPr>
      </w:pPr>
    </w:p>
    <w:p w14:paraId="07F571FD" w14:textId="77777777" w:rsidR="00562F1D" w:rsidRDefault="00562F1D" w:rsidP="002F4DDF">
      <w:pPr>
        <w:jc w:val="both"/>
        <w:rPr>
          <w:rFonts w:cstheme="minorHAnsi"/>
          <w:sz w:val="24"/>
          <w:szCs w:val="24"/>
        </w:rPr>
      </w:pPr>
    </w:p>
    <w:p w14:paraId="43C42011" w14:textId="77777777" w:rsidR="00562F1D" w:rsidRDefault="00562F1D" w:rsidP="002F4DDF">
      <w:pPr>
        <w:jc w:val="both"/>
        <w:rPr>
          <w:rFonts w:cstheme="minorHAnsi"/>
          <w:sz w:val="24"/>
          <w:szCs w:val="24"/>
        </w:rPr>
      </w:pPr>
    </w:p>
    <w:p w14:paraId="19A0168B" w14:textId="77777777" w:rsidR="00562F1D" w:rsidRDefault="00562F1D" w:rsidP="002F4DDF">
      <w:pPr>
        <w:jc w:val="both"/>
        <w:rPr>
          <w:rFonts w:cstheme="minorHAnsi"/>
          <w:sz w:val="24"/>
          <w:szCs w:val="24"/>
        </w:rPr>
      </w:pPr>
    </w:p>
    <w:p w14:paraId="286DBDBC" w14:textId="77777777" w:rsidR="00562F1D" w:rsidRDefault="00562F1D" w:rsidP="002F4DDF">
      <w:pPr>
        <w:jc w:val="both"/>
        <w:rPr>
          <w:rFonts w:cstheme="minorHAnsi"/>
          <w:sz w:val="24"/>
          <w:szCs w:val="24"/>
        </w:rPr>
      </w:pPr>
    </w:p>
    <w:p w14:paraId="5464B0D6" w14:textId="77777777" w:rsidR="00562F1D" w:rsidRDefault="00562F1D" w:rsidP="002F4DDF">
      <w:pPr>
        <w:jc w:val="both"/>
        <w:rPr>
          <w:rFonts w:cstheme="minorHAnsi"/>
          <w:sz w:val="24"/>
          <w:szCs w:val="24"/>
        </w:rPr>
      </w:pPr>
    </w:p>
    <w:p w14:paraId="796E9B6C" w14:textId="77777777" w:rsidR="00F03B22" w:rsidRDefault="00F03B22" w:rsidP="002F4DDF">
      <w:pPr>
        <w:jc w:val="both"/>
        <w:rPr>
          <w:rFonts w:cstheme="minorHAnsi"/>
          <w:sz w:val="24"/>
          <w:szCs w:val="24"/>
        </w:rPr>
      </w:pPr>
    </w:p>
    <w:p w14:paraId="6C468D1B" w14:textId="77777777" w:rsidR="00F03B22" w:rsidRDefault="00F03B22" w:rsidP="002F4DDF">
      <w:pPr>
        <w:jc w:val="both"/>
        <w:rPr>
          <w:rFonts w:cstheme="minorHAnsi"/>
          <w:sz w:val="24"/>
          <w:szCs w:val="24"/>
        </w:rPr>
      </w:pPr>
    </w:p>
    <w:p w14:paraId="4492B51D" w14:textId="77777777" w:rsidR="00F03B22" w:rsidRDefault="00F03B22" w:rsidP="002F4DDF">
      <w:pPr>
        <w:jc w:val="both"/>
        <w:rPr>
          <w:rFonts w:cstheme="minorHAnsi"/>
          <w:sz w:val="24"/>
          <w:szCs w:val="24"/>
        </w:rPr>
      </w:pPr>
    </w:p>
    <w:p w14:paraId="322F7DAC" w14:textId="77777777" w:rsidR="00F03B22" w:rsidRDefault="00F03B22" w:rsidP="002F4DDF">
      <w:pPr>
        <w:jc w:val="both"/>
        <w:rPr>
          <w:rFonts w:cstheme="minorHAnsi"/>
          <w:sz w:val="24"/>
          <w:szCs w:val="24"/>
        </w:rPr>
      </w:pPr>
    </w:p>
    <w:p w14:paraId="6E735B50" w14:textId="77777777" w:rsidR="00F03B22" w:rsidRDefault="00F03B22" w:rsidP="002F4DDF">
      <w:pPr>
        <w:jc w:val="both"/>
        <w:rPr>
          <w:rFonts w:cstheme="minorHAnsi"/>
          <w:sz w:val="24"/>
          <w:szCs w:val="24"/>
        </w:rPr>
      </w:pPr>
    </w:p>
    <w:p w14:paraId="6D30246A" w14:textId="77777777" w:rsidR="00F03B22" w:rsidRDefault="00F03B22" w:rsidP="002F4DDF">
      <w:pPr>
        <w:jc w:val="both"/>
        <w:rPr>
          <w:rFonts w:cstheme="minorHAnsi"/>
          <w:sz w:val="24"/>
          <w:szCs w:val="24"/>
        </w:rPr>
      </w:pPr>
    </w:p>
    <w:p w14:paraId="5E92A173" w14:textId="77777777" w:rsidR="00F03B22" w:rsidRDefault="00F03B22" w:rsidP="002F4DDF">
      <w:pPr>
        <w:jc w:val="both"/>
        <w:rPr>
          <w:rFonts w:cstheme="minorHAnsi"/>
          <w:sz w:val="24"/>
          <w:szCs w:val="24"/>
        </w:rPr>
      </w:pPr>
    </w:p>
    <w:p w14:paraId="0CAF0EC4" w14:textId="77777777" w:rsidR="00F03B22" w:rsidRDefault="00F03B22" w:rsidP="002F4DDF">
      <w:pPr>
        <w:jc w:val="both"/>
        <w:rPr>
          <w:rFonts w:cstheme="minorHAnsi"/>
          <w:sz w:val="24"/>
          <w:szCs w:val="24"/>
        </w:rPr>
      </w:pPr>
    </w:p>
    <w:p w14:paraId="5B3FBFC3" w14:textId="77777777" w:rsidR="00F03B22" w:rsidRDefault="00F03B22" w:rsidP="002F4DDF">
      <w:pPr>
        <w:jc w:val="both"/>
        <w:rPr>
          <w:rFonts w:cstheme="minorHAnsi"/>
          <w:sz w:val="24"/>
          <w:szCs w:val="24"/>
        </w:rPr>
      </w:pPr>
    </w:p>
    <w:p w14:paraId="72083964" w14:textId="77777777" w:rsidR="00F03B22" w:rsidRDefault="00F03B22" w:rsidP="002F4DDF">
      <w:pPr>
        <w:jc w:val="both"/>
        <w:rPr>
          <w:rFonts w:cstheme="minorHAnsi"/>
          <w:sz w:val="24"/>
          <w:szCs w:val="24"/>
        </w:rPr>
      </w:pPr>
    </w:p>
    <w:p w14:paraId="3D713DD3" w14:textId="77777777" w:rsidR="00F03B22" w:rsidRDefault="00F03B22" w:rsidP="002F4DDF">
      <w:pPr>
        <w:jc w:val="both"/>
        <w:rPr>
          <w:rFonts w:cstheme="minorHAnsi"/>
          <w:sz w:val="24"/>
          <w:szCs w:val="24"/>
        </w:rPr>
      </w:pPr>
    </w:p>
    <w:p w14:paraId="706500CB" w14:textId="77777777" w:rsidR="00F03B22" w:rsidRDefault="00F03B22" w:rsidP="002F4DDF">
      <w:pPr>
        <w:jc w:val="both"/>
        <w:rPr>
          <w:rFonts w:cstheme="minorHAnsi"/>
          <w:sz w:val="24"/>
          <w:szCs w:val="24"/>
        </w:rPr>
      </w:pPr>
    </w:p>
    <w:p w14:paraId="0F406A33" w14:textId="77777777" w:rsidR="00562F1D" w:rsidRDefault="00562F1D" w:rsidP="002F4DDF">
      <w:pPr>
        <w:jc w:val="both"/>
        <w:rPr>
          <w:rFonts w:cstheme="minorHAnsi"/>
          <w:sz w:val="24"/>
          <w:szCs w:val="24"/>
        </w:rPr>
      </w:pPr>
    </w:p>
    <w:p w14:paraId="24D01847" w14:textId="77777777" w:rsidR="00562F1D" w:rsidRDefault="00562F1D" w:rsidP="002F4DDF">
      <w:pPr>
        <w:jc w:val="both"/>
        <w:rPr>
          <w:rFonts w:cstheme="minorHAnsi"/>
          <w:sz w:val="24"/>
          <w:szCs w:val="24"/>
        </w:rPr>
      </w:pPr>
    </w:p>
    <w:tbl>
      <w:tblPr>
        <w:tblpPr w:leftFromText="180" w:rightFromText="180" w:vertAnchor="text" w:horzAnchor="margin" w:tblpY="-108"/>
        <w:tblW w:w="9900" w:type="dxa"/>
        <w:tblLayout w:type="fixed"/>
        <w:tblCellMar>
          <w:left w:w="0" w:type="dxa"/>
          <w:right w:w="0" w:type="dxa"/>
        </w:tblCellMar>
        <w:tblLook w:val="01E0" w:firstRow="1" w:lastRow="1" w:firstColumn="1" w:lastColumn="1" w:noHBand="0" w:noVBand="0"/>
      </w:tblPr>
      <w:tblGrid>
        <w:gridCol w:w="9900"/>
      </w:tblGrid>
      <w:tr w:rsidR="002F4DDF" w:rsidRPr="00946148" w14:paraId="6931A457" w14:textId="77777777" w:rsidTr="00C253E9">
        <w:trPr>
          <w:trHeight w:val="327"/>
        </w:trPr>
        <w:tc>
          <w:tcPr>
            <w:tcW w:w="9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ABC5"/>
          </w:tcPr>
          <w:p w14:paraId="5EBF3A6F" w14:textId="77777777" w:rsidR="002F4DDF" w:rsidRPr="00946148" w:rsidRDefault="002F4DDF" w:rsidP="00C253E9">
            <w:pPr>
              <w:pStyle w:val="ListParagraph"/>
              <w:widowControl w:val="0"/>
              <w:autoSpaceDE w:val="0"/>
              <w:autoSpaceDN w:val="0"/>
              <w:spacing w:before="120" w:after="120" w:line="240" w:lineRule="auto"/>
              <w:jc w:val="both"/>
              <w:rPr>
                <w:sz w:val="18"/>
              </w:rPr>
            </w:pPr>
            <w:r>
              <w:rPr>
                <w:rFonts w:eastAsia="Times New Roman" w:cstheme="minorHAnsi"/>
                <w:b/>
                <w:color w:val="FFFFFF" w:themeColor="background1"/>
                <w:sz w:val="32"/>
                <w:szCs w:val="32"/>
                <w:lang w:bidi="en-US"/>
              </w:rPr>
              <w:lastRenderedPageBreak/>
              <w:t>Service Levels</w:t>
            </w:r>
          </w:p>
        </w:tc>
      </w:tr>
    </w:tbl>
    <w:p w14:paraId="307A8CA7" w14:textId="557EE462" w:rsidR="002F4DDF" w:rsidRPr="004F2FA7" w:rsidRDefault="002F4DDF" w:rsidP="002F4DDF">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color w:val="FF0000"/>
          <w:sz w:val="18"/>
          <w:szCs w:val="18"/>
        </w:rPr>
      </w:pPr>
      <w:r w:rsidRPr="00A753B2">
        <w:rPr>
          <w:rFonts w:cstheme="minorHAnsi"/>
          <w:sz w:val="18"/>
          <w:szCs w:val="18"/>
        </w:rPr>
        <w:t xml:space="preserve">The standard </w:t>
      </w:r>
      <w:r w:rsidRPr="00A753B2">
        <w:rPr>
          <w:rFonts w:cs="Calibri"/>
          <w:noProof/>
          <w:sz w:val="18"/>
          <w:szCs w:val="18"/>
        </w:rPr>
        <w:t>measurement</w:t>
      </w:r>
      <w:r w:rsidRPr="00A753B2">
        <w:rPr>
          <w:rFonts w:cstheme="minorHAnsi"/>
          <w:sz w:val="18"/>
          <w:szCs w:val="18"/>
        </w:rPr>
        <w:t xml:space="preserve"> period for when Service Levels begin is 30 days after the “Go-live”.</w:t>
      </w:r>
      <w:r w:rsidR="004F2FA7">
        <w:rPr>
          <w:rFonts w:cstheme="minorHAnsi"/>
          <w:sz w:val="18"/>
          <w:szCs w:val="18"/>
        </w:rPr>
        <w:t xml:space="preserve"> </w:t>
      </w:r>
      <w:r w:rsidR="00F03B22">
        <w:rPr>
          <w:rFonts w:cstheme="minorHAnsi"/>
          <w:color w:val="FF0000"/>
          <w:sz w:val="18"/>
          <w:szCs w:val="18"/>
        </w:rPr>
        <w:t xml:space="preserve"> </w:t>
      </w:r>
    </w:p>
    <w:tbl>
      <w:tblPr>
        <w:tblStyle w:val="TableGrid0"/>
        <w:tblW w:w="9900" w:type="dxa"/>
        <w:tblInd w:w="-5" w:type="dxa"/>
        <w:tblCellMar>
          <w:top w:w="136" w:type="dxa"/>
          <w:left w:w="103" w:type="dxa"/>
          <w:right w:w="58" w:type="dxa"/>
        </w:tblCellMar>
        <w:tblLook w:val="04A0" w:firstRow="1" w:lastRow="0" w:firstColumn="1" w:lastColumn="0" w:noHBand="0" w:noVBand="1"/>
      </w:tblPr>
      <w:tblGrid>
        <w:gridCol w:w="1620"/>
        <w:gridCol w:w="2430"/>
        <w:gridCol w:w="1980"/>
        <w:gridCol w:w="3870"/>
      </w:tblGrid>
      <w:tr w:rsidR="002F4DDF" w:rsidRPr="00E00256" w14:paraId="58FC3811" w14:textId="77777777" w:rsidTr="00C253E9">
        <w:trPr>
          <w:trHeight w:val="20"/>
          <w:tblHeader/>
        </w:trPr>
        <w:tc>
          <w:tcPr>
            <w:tcW w:w="162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68729D7C" w14:textId="77777777" w:rsidR="002F4DDF" w:rsidRPr="00E00256" w:rsidRDefault="002F4DDF" w:rsidP="00C253E9">
            <w:pPr>
              <w:ind w:left="39"/>
              <w:rPr>
                <w:rFonts w:cstheme="minorHAnsi"/>
                <w:sz w:val="20"/>
                <w:szCs w:val="20"/>
              </w:rPr>
            </w:pPr>
            <w:r>
              <w:rPr>
                <w:rFonts w:cstheme="minorHAnsi"/>
                <w:b/>
                <w:color w:val="FFFFFF"/>
                <w:sz w:val="20"/>
                <w:szCs w:val="20"/>
              </w:rPr>
              <w:t>Severity Level</w:t>
            </w:r>
          </w:p>
        </w:tc>
        <w:tc>
          <w:tcPr>
            <w:tcW w:w="243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10108E71" w14:textId="77777777" w:rsidR="002F4DDF" w:rsidRPr="00E00256" w:rsidRDefault="002F4DDF" w:rsidP="00C253E9">
            <w:pPr>
              <w:ind w:left="12"/>
              <w:rPr>
                <w:rFonts w:cstheme="minorHAnsi"/>
                <w:sz w:val="20"/>
                <w:szCs w:val="20"/>
              </w:rPr>
            </w:pPr>
            <w:r w:rsidRPr="006E4F33">
              <w:rPr>
                <w:rFonts w:cstheme="minorHAnsi"/>
                <w:b/>
                <w:bCs/>
                <w:sz w:val="20"/>
                <w:szCs w:val="20"/>
              </w:rPr>
              <w:t>S</w:t>
            </w:r>
            <w:r w:rsidRPr="006E4F33">
              <w:rPr>
                <w:rFonts w:cstheme="minorHAnsi"/>
                <w:b/>
                <w:color w:val="FFFFFF"/>
                <w:sz w:val="20"/>
                <w:szCs w:val="20"/>
              </w:rPr>
              <w:t xml:space="preserve">ituation </w:t>
            </w:r>
          </w:p>
        </w:tc>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66354A35" w14:textId="77777777" w:rsidR="002F4DDF" w:rsidRDefault="002F4DDF" w:rsidP="00C253E9">
            <w:pPr>
              <w:ind w:left="41"/>
              <w:rPr>
                <w:rFonts w:cstheme="minorHAnsi"/>
                <w:b/>
                <w:color w:val="FFFFFF"/>
                <w:sz w:val="20"/>
                <w:szCs w:val="20"/>
              </w:rPr>
            </w:pPr>
            <w:r>
              <w:rPr>
                <w:rFonts w:cstheme="minorHAnsi"/>
                <w:b/>
                <w:color w:val="FFFFFF"/>
                <w:sz w:val="20"/>
                <w:szCs w:val="20"/>
              </w:rPr>
              <w:t>Initial Response Time</w:t>
            </w:r>
          </w:p>
        </w:tc>
        <w:tc>
          <w:tcPr>
            <w:tcW w:w="387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56CC632" w14:textId="77777777" w:rsidR="002F4DDF" w:rsidRPr="00E00256" w:rsidRDefault="002F4DDF" w:rsidP="00C253E9">
            <w:pPr>
              <w:ind w:left="41"/>
              <w:rPr>
                <w:rFonts w:cstheme="minorHAnsi"/>
                <w:sz w:val="20"/>
                <w:szCs w:val="20"/>
              </w:rPr>
            </w:pPr>
            <w:r>
              <w:rPr>
                <w:rFonts w:cstheme="minorHAnsi"/>
                <w:b/>
                <w:color w:val="FFFFFF"/>
                <w:sz w:val="20"/>
                <w:szCs w:val="20"/>
              </w:rPr>
              <w:t>Value</w:t>
            </w:r>
          </w:p>
        </w:tc>
      </w:tr>
      <w:tr w:rsidR="002F4DDF" w:rsidRPr="00E00256" w14:paraId="0D79B8FE" w14:textId="77777777" w:rsidTr="00C253E9">
        <w:trPr>
          <w:trHeight w:val="2050"/>
        </w:trPr>
        <w:tc>
          <w:tcPr>
            <w:tcW w:w="1620" w:type="dxa"/>
            <w:tcBorders>
              <w:top w:val="single" w:sz="4" w:space="0" w:color="000000"/>
              <w:left w:val="single" w:sz="4" w:space="0" w:color="000000"/>
              <w:bottom w:val="single" w:sz="4" w:space="0" w:color="000000"/>
              <w:right w:val="single" w:sz="4" w:space="0" w:color="000000"/>
            </w:tcBorders>
          </w:tcPr>
          <w:p w14:paraId="5EFFBE17" w14:textId="77777777" w:rsidR="002F4DDF" w:rsidRPr="00A753B2" w:rsidRDefault="002F4DDF" w:rsidP="00C253E9">
            <w:pPr>
              <w:spacing w:line="259" w:lineRule="auto"/>
              <w:ind w:left="39"/>
              <w:rPr>
                <w:rFonts w:cstheme="minorHAnsi"/>
                <w:b/>
                <w:bCs/>
                <w:sz w:val="18"/>
                <w:szCs w:val="18"/>
              </w:rPr>
            </w:pPr>
            <w:r w:rsidRPr="00A753B2">
              <w:rPr>
                <w:rFonts w:cstheme="minorHAnsi"/>
                <w:b/>
                <w:bCs/>
                <w:sz w:val="18"/>
                <w:szCs w:val="18"/>
              </w:rPr>
              <w:t xml:space="preserve">Severity 1 </w:t>
            </w:r>
          </w:p>
        </w:tc>
        <w:tc>
          <w:tcPr>
            <w:tcW w:w="2430" w:type="dxa"/>
            <w:tcBorders>
              <w:top w:val="single" w:sz="4" w:space="0" w:color="000000"/>
              <w:left w:val="single" w:sz="4" w:space="0" w:color="000000"/>
              <w:bottom w:val="single" w:sz="4" w:space="0" w:color="000000"/>
              <w:right w:val="single" w:sz="4" w:space="0" w:color="000000"/>
            </w:tcBorders>
          </w:tcPr>
          <w:p w14:paraId="142C5100" w14:textId="77777777" w:rsidR="002F4DDF" w:rsidRPr="00A753B2" w:rsidRDefault="002F4DDF" w:rsidP="00C253E9">
            <w:pPr>
              <w:spacing w:line="259" w:lineRule="auto"/>
              <w:rPr>
                <w:rFonts w:cstheme="minorHAnsi"/>
                <w:b/>
                <w:bCs/>
                <w:i/>
                <w:iCs/>
                <w:sz w:val="18"/>
                <w:szCs w:val="18"/>
              </w:rPr>
            </w:pPr>
            <w:r w:rsidRPr="00A753B2">
              <w:rPr>
                <w:rFonts w:cstheme="minorHAnsi"/>
                <w:b/>
                <w:bCs/>
                <w:i/>
                <w:iCs/>
                <w:sz w:val="18"/>
                <w:szCs w:val="18"/>
              </w:rPr>
              <w:t>Critical business Impact</w:t>
            </w:r>
          </w:p>
          <w:p w14:paraId="032C1BE9" w14:textId="77777777" w:rsidR="002F4DDF" w:rsidRPr="00A753B2" w:rsidRDefault="002F4DDF" w:rsidP="00C253E9">
            <w:pPr>
              <w:spacing w:line="259" w:lineRule="auto"/>
              <w:rPr>
                <w:rFonts w:cstheme="minorHAnsi"/>
                <w:sz w:val="18"/>
                <w:szCs w:val="18"/>
              </w:rPr>
            </w:pPr>
          </w:p>
          <w:p w14:paraId="4E3761E1" w14:textId="77777777" w:rsidR="002F4DDF" w:rsidRPr="00A753B2" w:rsidRDefault="002F4DDF" w:rsidP="00C253E9">
            <w:pPr>
              <w:spacing w:line="259" w:lineRule="auto"/>
              <w:rPr>
                <w:rFonts w:cstheme="minorHAnsi"/>
                <w:sz w:val="18"/>
                <w:szCs w:val="18"/>
              </w:rPr>
            </w:pPr>
            <w:r w:rsidRPr="00A753B2">
              <w:rPr>
                <w:rFonts w:cstheme="minorHAnsi"/>
                <w:sz w:val="18"/>
                <w:szCs w:val="18"/>
              </w:rPr>
              <w:t>Customer’s business has significant loss or degradation of services and requires immediate attention.</w:t>
            </w:r>
          </w:p>
        </w:tc>
        <w:tc>
          <w:tcPr>
            <w:tcW w:w="1980" w:type="dxa"/>
            <w:tcBorders>
              <w:top w:val="single" w:sz="4" w:space="0" w:color="000000"/>
              <w:left w:val="single" w:sz="4" w:space="0" w:color="000000"/>
              <w:bottom w:val="single" w:sz="4" w:space="0" w:color="000000"/>
              <w:right w:val="single" w:sz="4" w:space="0" w:color="000000"/>
            </w:tcBorders>
          </w:tcPr>
          <w:p w14:paraId="3DB2E356" w14:textId="77777777" w:rsidR="002F4DDF" w:rsidRPr="00A753B2" w:rsidRDefault="002F4DDF" w:rsidP="00C253E9">
            <w:pPr>
              <w:ind w:left="41"/>
              <w:rPr>
                <w:rFonts w:cstheme="minorHAnsi"/>
                <w:sz w:val="18"/>
                <w:szCs w:val="18"/>
              </w:rPr>
            </w:pPr>
            <w:r w:rsidRPr="00A753B2">
              <w:rPr>
                <w:rFonts w:cstheme="minorHAnsi"/>
                <w:sz w:val="18"/>
                <w:szCs w:val="18"/>
              </w:rPr>
              <w:t>&lt; 1 hour</w:t>
            </w:r>
          </w:p>
        </w:tc>
        <w:tc>
          <w:tcPr>
            <w:tcW w:w="3870" w:type="dxa"/>
            <w:tcBorders>
              <w:top w:val="single" w:sz="4" w:space="0" w:color="000000"/>
              <w:left w:val="single" w:sz="4" w:space="0" w:color="000000"/>
              <w:bottom w:val="single" w:sz="4" w:space="0" w:color="000000"/>
              <w:right w:val="single" w:sz="4" w:space="0" w:color="000000"/>
            </w:tcBorders>
          </w:tcPr>
          <w:p w14:paraId="12C8289F" w14:textId="77777777" w:rsidR="002F4DDF" w:rsidRPr="00A753B2" w:rsidRDefault="002F4DDF" w:rsidP="00C253E9">
            <w:pPr>
              <w:spacing w:line="259" w:lineRule="auto"/>
              <w:ind w:left="41"/>
              <w:rPr>
                <w:rFonts w:cstheme="minorHAnsi"/>
                <w:sz w:val="18"/>
                <w:szCs w:val="18"/>
              </w:rPr>
            </w:pPr>
            <w:r w:rsidRPr="00A753B2">
              <w:rPr>
                <w:rFonts w:cstheme="minorHAnsi"/>
                <w:sz w:val="18"/>
                <w:szCs w:val="18"/>
              </w:rPr>
              <w:t xml:space="preserve">When you select Severity </w:t>
            </w:r>
            <w:r>
              <w:rPr>
                <w:rFonts w:cstheme="minorHAnsi"/>
                <w:sz w:val="18"/>
                <w:szCs w:val="18"/>
              </w:rPr>
              <w:t>1</w:t>
            </w:r>
            <w:r w:rsidRPr="00A753B2">
              <w:rPr>
                <w:rFonts w:cstheme="minorHAnsi"/>
                <w:sz w:val="18"/>
                <w:szCs w:val="18"/>
              </w:rPr>
              <w:t xml:space="preserve"> you confirm that the issue has critical business impact, with severe loss and degradation of services.</w:t>
            </w:r>
          </w:p>
          <w:p w14:paraId="23CB0F17" w14:textId="77777777" w:rsidR="002F4DDF" w:rsidRPr="00A753B2" w:rsidRDefault="002F4DDF" w:rsidP="00C253E9">
            <w:pPr>
              <w:spacing w:line="259" w:lineRule="auto"/>
              <w:ind w:left="41"/>
              <w:rPr>
                <w:rFonts w:cstheme="minorHAnsi"/>
                <w:sz w:val="18"/>
                <w:szCs w:val="18"/>
              </w:rPr>
            </w:pPr>
            <w:r w:rsidRPr="00A753B2">
              <w:rPr>
                <w:rFonts w:cstheme="minorHAnsi"/>
                <w:sz w:val="18"/>
                <w:szCs w:val="18"/>
              </w:rPr>
              <w:t xml:space="preserve">The issue demands an immediate response, and you commit to continuous, 24x7 operation, every day with the </w:t>
            </w:r>
            <w:r>
              <w:rPr>
                <w:rFonts w:cstheme="minorHAnsi"/>
                <w:sz w:val="18"/>
                <w:szCs w:val="18"/>
              </w:rPr>
              <w:t xml:space="preserve">M-Theory </w:t>
            </w:r>
            <w:r w:rsidRPr="00A753B2">
              <w:rPr>
                <w:rFonts w:cstheme="minorHAnsi"/>
                <w:sz w:val="18"/>
                <w:szCs w:val="18"/>
              </w:rPr>
              <w:t xml:space="preserve">team until resolution, otherwise, </w:t>
            </w:r>
            <w:r>
              <w:rPr>
                <w:rFonts w:cstheme="minorHAnsi"/>
                <w:sz w:val="18"/>
                <w:szCs w:val="18"/>
              </w:rPr>
              <w:t>M-Theory</w:t>
            </w:r>
            <w:r w:rsidRPr="00A753B2">
              <w:rPr>
                <w:rFonts w:cstheme="minorHAnsi"/>
                <w:sz w:val="18"/>
                <w:szCs w:val="18"/>
              </w:rPr>
              <w:t xml:space="preserve"> may at its discretion decrease the Severity to level 2.</w:t>
            </w:r>
          </w:p>
          <w:p w14:paraId="400EA917" w14:textId="77777777" w:rsidR="002F4DDF" w:rsidRPr="00A753B2" w:rsidRDefault="002F4DDF" w:rsidP="00C253E9">
            <w:pPr>
              <w:spacing w:line="259" w:lineRule="auto"/>
              <w:ind w:left="41"/>
              <w:rPr>
                <w:rFonts w:cstheme="minorHAnsi"/>
                <w:sz w:val="18"/>
                <w:szCs w:val="18"/>
              </w:rPr>
            </w:pPr>
          </w:p>
        </w:tc>
      </w:tr>
      <w:tr w:rsidR="002F4DDF" w:rsidRPr="00E00256" w14:paraId="39B09B89" w14:textId="77777777" w:rsidTr="00C253E9">
        <w:trPr>
          <w:trHeight w:val="2409"/>
        </w:trPr>
        <w:tc>
          <w:tcPr>
            <w:tcW w:w="1620" w:type="dxa"/>
            <w:tcBorders>
              <w:top w:val="single" w:sz="4" w:space="0" w:color="000000"/>
              <w:left w:val="single" w:sz="4" w:space="0" w:color="000000"/>
              <w:bottom w:val="single" w:sz="4" w:space="0" w:color="000000"/>
              <w:right w:val="single" w:sz="4" w:space="0" w:color="000000"/>
            </w:tcBorders>
          </w:tcPr>
          <w:p w14:paraId="11BA8F64" w14:textId="77777777" w:rsidR="002F4DDF" w:rsidRPr="00A753B2" w:rsidRDefault="002F4DDF" w:rsidP="00C253E9">
            <w:pPr>
              <w:ind w:left="39"/>
              <w:rPr>
                <w:rFonts w:cstheme="minorHAnsi"/>
                <w:b/>
                <w:bCs/>
                <w:sz w:val="18"/>
                <w:szCs w:val="18"/>
              </w:rPr>
            </w:pPr>
            <w:r w:rsidRPr="00A753B2">
              <w:rPr>
                <w:rFonts w:cstheme="minorHAnsi"/>
                <w:b/>
                <w:bCs/>
                <w:sz w:val="18"/>
                <w:szCs w:val="18"/>
              </w:rPr>
              <w:t>Severity 2</w:t>
            </w:r>
          </w:p>
        </w:tc>
        <w:tc>
          <w:tcPr>
            <w:tcW w:w="2430" w:type="dxa"/>
            <w:tcBorders>
              <w:top w:val="single" w:sz="4" w:space="0" w:color="000000"/>
              <w:left w:val="single" w:sz="4" w:space="0" w:color="000000"/>
              <w:bottom w:val="single" w:sz="4" w:space="0" w:color="000000"/>
              <w:right w:val="single" w:sz="4" w:space="0" w:color="000000"/>
            </w:tcBorders>
          </w:tcPr>
          <w:p w14:paraId="3D1B9BC3" w14:textId="77777777" w:rsidR="002F4DDF" w:rsidRPr="00A753B2" w:rsidRDefault="002F4DDF" w:rsidP="00C253E9">
            <w:pPr>
              <w:rPr>
                <w:rFonts w:cstheme="minorHAnsi"/>
                <w:b/>
                <w:bCs/>
                <w:i/>
                <w:iCs/>
                <w:sz w:val="18"/>
                <w:szCs w:val="18"/>
              </w:rPr>
            </w:pPr>
            <w:r w:rsidRPr="00A753B2">
              <w:rPr>
                <w:rFonts w:cstheme="minorHAnsi"/>
                <w:b/>
                <w:bCs/>
                <w:i/>
                <w:iCs/>
                <w:sz w:val="18"/>
                <w:szCs w:val="18"/>
              </w:rPr>
              <w:t>Moderate business impact</w:t>
            </w:r>
          </w:p>
          <w:p w14:paraId="673356AA" w14:textId="77777777" w:rsidR="002F4DDF" w:rsidRPr="00A753B2" w:rsidRDefault="002F4DDF" w:rsidP="00C253E9">
            <w:pPr>
              <w:rPr>
                <w:rFonts w:cstheme="minorHAnsi"/>
                <w:b/>
                <w:bCs/>
                <w:i/>
                <w:iCs/>
                <w:sz w:val="18"/>
                <w:szCs w:val="18"/>
              </w:rPr>
            </w:pPr>
          </w:p>
          <w:p w14:paraId="379094E5" w14:textId="77777777" w:rsidR="002F4DDF" w:rsidRPr="00A753B2" w:rsidRDefault="002F4DDF" w:rsidP="00C253E9">
            <w:pPr>
              <w:rPr>
                <w:rFonts w:cstheme="minorHAnsi"/>
                <w:sz w:val="18"/>
                <w:szCs w:val="18"/>
              </w:rPr>
            </w:pPr>
            <w:r w:rsidRPr="00A753B2">
              <w:rPr>
                <w:rFonts w:cstheme="minorHAnsi"/>
                <w:sz w:val="18"/>
                <w:szCs w:val="18"/>
              </w:rPr>
              <w:t>Customer’s business has moderate loss or degradation of services, but work can reasonably continue in an impaired manner.</w:t>
            </w:r>
          </w:p>
          <w:p w14:paraId="40ACE690" w14:textId="77777777" w:rsidR="002F4DDF" w:rsidRPr="00A753B2" w:rsidRDefault="002F4DDF" w:rsidP="00C253E9">
            <w:pPr>
              <w:rPr>
                <w:rFonts w:cstheme="minorHAnsi"/>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44160631" w14:textId="77777777" w:rsidR="002F4DDF" w:rsidRPr="00A753B2" w:rsidRDefault="002F4DDF" w:rsidP="00C253E9">
            <w:pPr>
              <w:ind w:left="41"/>
              <w:rPr>
                <w:rFonts w:cstheme="minorHAnsi"/>
                <w:sz w:val="18"/>
                <w:szCs w:val="18"/>
              </w:rPr>
            </w:pPr>
            <w:r w:rsidRPr="00A753B2">
              <w:rPr>
                <w:rFonts w:cstheme="minorHAnsi"/>
                <w:sz w:val="18"/>
                <w:szCs w:val="18"/>
              </w:rPr>
              <w:t>&lt; 4 hours</w:t>
            </w:r>
          </w:p>
        </w:tc>
        <w:tc>
          <w:tcPr>
            <w:tcW w:w="3870" w:type="dxa"/>
            <w:tcBorders>
              <w:top w:val="single" w:sz="4" w:space="0" w:color="000000"/>
              <w:left w:val="single" w:sz="4" w:space="0" w:color="000000"/>
              <w:bottom w:val="single" w:sz="4" w:space="0" w:color="000000"/>
              <w:right w:val="single" w:sz="4" w:space="0" w:color="000000"/>
            </w:tcBorders>
          </w:tcPr>
          <w:p w14:paraId="1BF86483" w14:textId="77777777" w:rsidR="002F4DDF" w:rsidRPr="00A753B2" w:rsidRDefault="002F4DDF" w:rsidP="00C253E9">
            <w:pPr>
              <w:ind w:left="41"/>
              <w:rPr>
                <w:rFonts w:cstheme="minorHAnsi"/>
                <w:sz w:val="18"/>
                <w:szCs w:val="18"/>
              </w:rPr>
            </w:pPr>
            <w:r w:rsidRPr="00A753B2">
              <w:rPr>
                <w:rFonts w:cstheme="minorHAnsi"/>
                <w:sz w:val="18"/>
                <w:szCs w:val="18"/>
              </w:rPr>
              <w:t>When you select Severity 2 you confirm that the issue has moderate impact to your business with loss and degradation of services, but workarounds enable reasonable, albeit temporary, business continuity.</w:t>
            </w:r>
          </w:p>
          <w:p w14:paraId="2334BFD9" w14:textId="77777777" w:rsidR="002F4DDF" w:rsidRPr="00A753B2" w:rsidRDefault="002F4DDF" w:rsidP="00C253E9">
            <w:pPr>
              <w:ind w:left="41"/>
              <w:rPr>
                <w:rFonts w:cstheme="minorHAnsi"/>
                <w:sz w:val="18"/>
                <w:szCs w:val="18"/>
              </w:rPr>
            </w:pPr>
          </w:p>
        </w:tc>
      </w:tr>
      <w:tr w:rsidR="002F4DDF" w:rsidRPr="00E00256" w14:paraId="11B4CA81" w14:textId="77777777" w:rsidTr="00C253E9">
        <w:trPr>
          <w:trHeight w:val="2212"/>
        </w:trPr>
        <w:tc>
          <w:tcPr>
            <w:tcW w:w="1620" w:type="dxa"/>
            <w:tcBorders>
              <w:top w:val="single" w:sz="4" w:space="0" w:color="000000"/>
              <w:left w:val="single" w:sz="4" w:space="0" w:color="000000"/>
              <w:bottom w:val="single" w:sz="4" w:space="0" w:color="000000"/>
              <w:right w:val="single" w:sz="4" w:space="0" w:color="000000"/>
            </w:tcBorders>
          </w:tcPr>
          <w:p w14:paraId="474B96FC" w14:textId="77777777" w:rsidR="002F4DDF" w:rsidRPr="00A753B2" w:rsidRDefault="002F4DDF" w:rsidP="00C253E9">
            <w:pPr>
              <w:ind w:left="39"/>
              <w:rPr>
                <w:rFonts w:cstheme="minorHAnsi"/>
                <w:b/>
                <w:bCs/>
                <w:sz w:val="18"/>
                <w:szCs w:val="18"/>
              </w:rPr>
            </w:pPr>
            <w:r w:rsidRPr="00A753B2">
              <w:rPr>
                <w:rFonts w:cstheme="minorHAnsi"/>
                <w:b/>
                <w:bCs/>
                <w:sz w:val="18"/>
                <w:szCs w:val="18"/>
              </w:rPr>
              <w:t>Severity 3</w:t>
            </w:r>
          </w:p>
        </w:tc>
        <w:tc>
          <w:tcPr>
            <w:tcW w:w="2430" w:type="dxa"/>
            <w:tcBorders>
              <w:top w:val="single" w:sz="4" w:space="0" w:color="000000"/>
              <w:left w:val="single" w:sz="4" w:space="0" w:color="000000"/>
              <w:bottom w:val="single" w:sz="4" w:space="0" w:color="000000"/>
              <w:right w:val="single" w:sz="4" w:space="0" w:color="000000"/>
            </w:tcBorders>
          </w:tcPr>
          <w:p w14:paraId="39EC0E93" w14:textId="77777777" w:rsidR="002F4DDF" w:rsidRPr="00A753B2" w:rsidRDefault="002F4DDF" w:rsidP="00C253E9">
            <w:pPr>
              <w:rPr>
                <w:rFonts w:cstheme="minorHAnsi"/>
                <w:b/>
                <w:bCs/>
                <w:i/>
                <w:iCs/>
                <w:sz w:val="18"/>
                <w:szCs w:val="18"/>
              </w:rPr>
            </w:pPr>
            <w:r w:rsidRPr="00A753B2">
              <w:rPr>
                <w:rFonts w:cstheme="minorHAnsi"/>
                <w:b/>
                <w:bCs/>
                <w:i/>
                <w:iCs/>
                <w:sz w:val="18"/>
                <w:szCs w:val="18"/>
              </w:rPr>
              <w:t>Minimum business impact</w:t>
            </w:r>
          </w:p>
          <w:p w14:paraId="2FF7ECC1" w14:textId="77777777" w:rsidR="002F4DDF" w:rsidRPr="00A753B2" w:rsidRDefault="002F4DDF" w:rsidP="00C253E9">
            <w:pPr>
              <w:rPr>
                <w:rFonts w:cstheme="minorHAnsi"/>
                <w:b/>
                <w:bCs/>
                <w:i/>
                <w:iCs/>
                <w:sz w:val="18"/>
                <w:szCs w:val="18"/>
              </w:rPr>
            </w:pPr>
          </w:p>
          <w:p w14:paraId="5542694D" w14:textId="77777777" w:rsidR="002F4DDF" w:rsidRPr="00A753B2" w:rsidRDefault="002F4DDF" w:rsidP="00C253E9">
            <w:pPr>
              <w:rPr>
                <w:rFonts w:cstheme="minorHAnsi"/>
                <w:b/>
                <w:bCs/>
                <w:i/>
                <w:iCs/>
                <w:sz w:val="18"/>
                <w:szCs w:val="18"/>
              </w:rPr>
            </w:pPr>
            <w:r w:rsidRPr="00A753B2">
              <w:rPr>
                <w:rFonts w:cstheme="minorHAnsi"/>
                <w:sz w:val="18"/>
                <w:szCs w:val="18"/>
              </w:rPr>
              <w:t>Customer’s business is functioning with minor impediments of services.</w:t>
            </w:r>
          </w:p>
        </w:tc>
        <w:tc>
          <w:tcPr>
            <w:tcW w:w="1980" w:type="dxa"/>
            <w:tcBorders>
              <w:top w:val="single" w:sz="4" w:space="0" w:color="000000"/>
              <w:left w:val="single" w:sz="4" w:space="0" w:color="000000"/>
              <w:bottom w:val="single" w:sz="4" w:space="0" w:color="000000"/>
              <w:right w:val="single" w:sz="4" w:space="0" w:color="000000"/>
            </w:tcBorders>
          </w:tcPr>
          <w:p w14:paraId="6FCE89DC" w14:textId="77777777" w:rsidR="002F4DDF" w:rsidRPr="00A753B2" w:rsidRDefault="002F4DDF" w:rsidP="00C253E9">
            <w:pPr>
              <w:ind w:left="41"/>
              <w:rPr>
                <w:rFonts w:cstheme="minorHAnsi"/>
                <w:sz w:val="18"/>
                <w:szCs w:val="18"/>
              </w:rPr>
            </w:pPr>
            <w:r w:rsidRPr="00A753B2">
              <w:rPr>
                <w:rFonts w:cstheme="minorHAnsi"/>
                <w:sz w:val="18"/>
                <w:szCs w:val="18"/>
              </w:rPr>
              <w:t>&lt; 8 hours</w:t>
            </w:r>
          </w:p>
        </w:tc>
        <w:tc>
          <w:tcPr>
            <w:tcW w:w="3870" w:type="dxa"/>
            <w:tcBorders>
              <w:top w:val="single" w:sz="4" w:space="0" w:color="000000"/>
              <w:left w:val="single" w:sz="4" w:space="0" w:color="000000"/>
              <w:bottom w:val="single" w:sz="4" w:space="0" w:color="000000"/>
              <w:right w:val="single" w:sz="4" w:space="0" w:color="000000"/>
            </w:tcBorders>
          </w:tcPr>
          <w:p w14:paraId="618BA36C" w14:textId="77777777" w:rsidR="002F4DDF" w:rsidRPr="00A753B2" w:rsidRDefault="002F4DDF" w:rsidP="00C253E9">
            <w:pPr>
              <w:ind w:left="41"/>
              <w:rPr>
                <w:rFonts w:cstheme="minorHAnsi"/>
                <w:sz w:val="18"/>
                <w:szCs w:val="18"/>
              </w:rPr>
            </w:pPr>
            <w:r w:rsidRPr="00A753B2">
              <w:rPr>
                <w:rFonts w:cstheme="minorHAnsi"/>
                <w:sz w:val="18"/>
                <w:szCs w:val="18"/>
              </w:rPr>
              <w:t xml:space="preserve">When you select Severity </w:t>
            </w:r>
            <w:r>
              <w:rPr>
                <w:rFonts w:cstheme="minorHAnsi"/>
                <w:sz w:val="18"/>
                <w:szCs w:val="18"/>
              </w:rPr>
              <w:t>3</w:t>
            </w:r>
            <w:r w:rsidRPr="00A753B2">
              <w:rPr>
                <w:rFonts w:cstheme="minorHAnsi"/>
                <w:sz w:val="18"/>
                <w:szCs w:val="18"/>
              </w:rPr>
              <w:t xml:space="preserve"> you confirm that the issue has minimum impact to your business with minor impediment of service.</w:t>
            </w:r>
          </w:p>
          <w:p w14:paraId="450952A8" w14:textId="77777777" w:rsidR="002F4DDF" w:rsidRPr="00A753B2" w:rsidRDefault="002F4DDF" w:rsidP="00C253E9">
            <w:pPr>
              <w:ind w:left="41"/>
              <w:rPr>
                <w:rFonts w:cstheme="minorHAnsi"/>
                <w:sz w:val="18"/>
                <w:szCs w:val="18"/>
              </w:rPr>
            </w:pPr>
          </w:p>
        </w:tc>
      </w:tr>
    </w:tbl>
    <w:p w14:paraId="5FC977AD" w14:textId="3C17BBBF" w:rsidR="002F4DDF" w:rsidRDefault="002F4DDF" w:rsidP="002F4DDF">
      <w:pPr>
        <w:pStyle w:val="ListParagraph"/>
        <w:numPr>
          <w:ilvl w:val="0"/>
          <w:numId w:val="5"/>
        </w:num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r w:rsidRPr="00671258">
        <w:rPr>
          <w:rFonts w:cstheme="minorHAnsi"/>
          <w:sz w:val="20"/>
          <w:szCs w:val="20"/>
        </w:rPr>
        <w:t xml:space="preserve">Support requests must be sent to </w:t>
      </w:r>
      <w:hyperlink r:id="rId19" w:history="1">
        <w:r w:rsidRPr="00671258">
          <w:rPr>
            <w:rStyle w:val="Hyperlink"/>
            <w:rFonts w:cstheme="minorHAnsi"/>
            <w:sz w:val="20"/>
            <w:szCs w:val="20"/>
          </w:rPr>
          <w:t>Support@M-TheoryGRP.com</w:t>
        </w:r>
      </w:hyperlink>
      <w:r w:rsidRPr="00671258">
        <w:rPr>
          <w:rFonts w:cstheme="minorHAnsi"/>
          <w:sz w:val="20"/>
          <w:szCs w:val="20"/>
        </w:rPr>
        <w:t xml:space="preserve">. An autoreply, trackable ticket number will be generated upon email receipt. </w:t>
      </w:r>
      <w:r w:rsidR="00F03B22">
        <w:rPr>
          <w:rFonts w:cstheme="minorHAnsi"/>
          <w:sz w:val="20"/>
          <w:szCs w:val="20"/>
        </w:rPr>
        <w:t xml:space="preserve"> </w:t>
      </w:r>
    </w:p>
    <w:p w14:paraId="592C51FC" w14:textId="77777777" w:rsidR="00F03B22" w:rsidRDefault="00F03B22" w:rsidP="00F03B2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06087C89" w14:textId="77777777" w:rsidR="00F03B22" w:rsidRDefault="00F03B22" w:rsidP="00F03B2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69456BE0" w14:textId="77777777" w:rsidR="00F03B22" w:rsidRDefault="00F03B22" w:rsidP="00F03B2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1EBAEA78" w14:textId="77777777" w:rsidR="00F03B22" w:rsidRDefault="00F03B22" w:rsidP="00F03B2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3B39941D" w14:textId="77777777" w:rsidR="00F03B22" w:rsidRDefault="00F03B22" w:rsidP="00F03B2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6B343E92" w14:textId="77777777" w:rsidR="00F03B22" w:rsidRPr="00F03B22" w:rsidRDefault="00F03B22" w:rsidP="00F03B2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241DF56A" w14:textId="77777777" w:rsidR="006E1DEA" w:rsidRDefault="006E1DEA" w:rsidP="00562F1D">
      <w:pPr>
        <w:widowControl w:val="0"/>
        <w:tabs>
          <w:tab w:val="left" w:pos="1239"/>
          <w:tab w:val="left" w:pos="1240"/>
        </w:tabs>
        <w:autoSpaceDE w:val="0"/>
        <w:autoSpaceDN w:val="0"/>
        <w:spacing w:after="0" w:line="255" w:lineRule="exact"/>
        <w:rPr>
          <w:rFonts w:ascii="Calibri" w:eastAsia="Calibri" w:hAnsi="Calibri" w:cs="Calibri"/>
          <w:sz w:val="18"/>
          <w:szCs w:val="20"/>
        </w:rPr>
      </w:pPr>
    </w:p>
    <w:tbl>
      <w:tblPr>
        <w:tblpPr w:leftFromText="180" w:rightFromText="180" w:vertAnchor="text" w:horzAnchor="margin" w:tblpY="196"/>
        <w:tblW w:w="9900" w:type="dxa"/>
        <w:tblLayout w:type="fixed"/>
        <w:tblCellMar>
          <w:left w:w="0" w:type="dxa"/>
          <w:right w:w="0" w:type="dxa"/>
        </w:tblCellMar>
        <w:tblLook w:val="01E0" w:firstRow="1" w:lastRow="1" w:firstColumn="1" w:lastColumn="1" w:noHBand="0" w:noVBand="0"/>
      </w:tblPr>
      <w:tblGrid>
        <w:gridCol w:w="9900"/>
      </w:tblGrid>
      <w:tr w:rsidR="0069587A" w:rsidRPr="00946148" w14:paraId="08ADCED9" w14:textId="77777777" w:rsidTr="00C253E9">
        <w:trPr>
          <w:trHeight w:val="327"/>
        </w:trPr>
        <w:tc>
          <w:tcPr>
            <w:tcW w:w="9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ABC5"/>
          </w:tcPr>
          <w:p w14:paraId="63FD54DF" w14:textId="77777777" w:rsidR="0069587A" w:rsidRPr="00946148" w:rsidRDefault="0069587A" w:rsidP="00C253E9">
            <w:pPr>
              <w:pStyle w:val="ListParagraph"/>
              <w:widowControl w:val="0"/>
              <w:autoSpaceDE w:val="0"/>
              <w:autoSpaceDN w:val="0"/>
              <w:spacing w:before="120" w:after="120" w:line="240" w:lineRule="auto"/>
              <w:jc w:val="both"/>
              <w:rPr>
                <w:sz w:val="18"/>
              </w:rPr>
            </w:pPr>
            <w:bookmarkStart w:id="3" w:name="_Toc59688"/>
            <w:r>
              <w:rPr>
                <w:rFonts w:eastAsia="Times New Roman" w:cstheme="minorHAnsi"/>
                <w:b/>
                <w:color w:val="FFFFFF" w:themeColor="background1"/>
                <w:sz w:val="32"/>
                <w:szCs w:val="32"/>
                <w:lang w:bidi="en-US"/>
              </w:rPr>
              <w:lastRenderedPageBreak/>
              <w:t>Customer Responsibilities</w:t>
            </w:r>
          </w:p>
        </w:tc>
      </w:tr>
    </w:tbl>
    <w:p w14:paraId="65E06C64" w14:textId="7D1BE64A" w:rsidR="00B2001C" w:rsidRPr="00CB5A42" w:rsidRDefault="00B2001C" w:rsidP="00B2001C">
      <w:pPr>
        <w:tabs>
          <w:tab w:val="left" w:pos="2800"/>
        </w:tabs>
        <w:autoSpaceDE w:val="0"/>
        <w:autoSpaceDN w:val="0"/>
        <w:adjustRightInd w:val="0"/>
        <w:spacing w:before="240" w:after="120" w:line="240" w:lineRule="auto"/>
        <w:ind w:right="86"/>
        <w:jc w:val="both"/>
        <w:rPr>
          <w:rFonts w:ascii="Calibri" w:hAnsi="Calibri" w:cs="Calibri"/>
          <w:sz w:val="18"/>
          <w:szCs w:val="18"/>
        </w:rPr>
      </w:pPr>
      <w:bookmarkStart w:id="4" w:name="_Hlk534296784"/>
      <w:bookmarkEnd w:id="3"/>
      <w:r>
        <w:rPr>
          <w:rFonts w:ascii="Calibri" w:hAnsi="Calibri" w:cs="Calibri"/>
          <w:sz w:val="18"/>
          <w:szCs w:val="18"/>
        </w:rPr>
        <w:t>T</w:t>
      </w:r>
      <w:r w:rsidRPr="00CB5A42">
        <w:rPr>
          <w:rFonts w:ascii="Calibri" w:hAnsi="Calibri" w:cs="Calibri"/>
          <w:sz w:val="18"/>
          <w:szCs w:val="18"/>
        </w:rPr>
        <w:t xml:space="preserve">he following Customer Responsibilities are assumed in the creation of this </w:t>
      </w:r>
      <w:r w:rsidR="0069587A">
        <w:rPr>
          <w:rFonts w:ascii="Calibri" w:hAnsi="Calibri" w:cs="Calibri"/>
          <w:sz w:val="18"/>
          <w:szCs w:val="18"/>
        </w:rPr>
        <w:t>SOW</w:t>
      </w:r>
      <w:r w:rsidRPr="00CB5A42">
        <w:rPr>
          <w:rFonts w:ascii="Calibri" w:hAnsi="Calibri" w:cs="Calibri"/>
          <w:sz w:val="18"/>
          <w:szCs w:val="18"/>
        </w:rPr>
        <w:t xml:space="preserve">. Should the Customer fail to meet any of these responsibilities, then the Project may require more time or effort than originally scoped and a Change </w:t>
      </w:r>
      <w:r w:rsidRPr="00CB5A42">
        <w:rPr>
          <w:rFonts w:ascii="Calibri" w:hAnsi="Calibri" w:cs="Calibri"/>
          <w:noProof/>
          <w:sz w:val="18"/>
          <w:szCs w:val="18"/>
        </w:rPr>
        <w:t>Order</w:t>
      </w:r>
      <w:r w:rsidRPr="00CB5A42">
        <w:rPr>
          <w:rFonts w:ascii="Calibri" w:hAnsi="Calibri" w:cs="Calibri"/>
          <w:sz w:val="18"/>
          <w:szCs w:val="18"/>
        </w:rPr>
        <w:t xml:space="preserve"> may be required.</w:t>
      </w:r>
    </w:p>
    <w:p w14:paraId="58B0B89A" w14:textId="004BE266" w:rsidR="00B2001C" w:rsidRPr="00F03B22" w:rsidRDefault="00B2001C" w:rsidP="00F03B22">
      <w:pPr>
        <w:pStyle w:val="ListParagraph"/>
        <w:numPr>
          <w:ilvl w:val="0"/>
          <w:numId w:val="1"/>
        </w:numPr>
        <w:spacing w:before="120" w:after="0" w:line="240" w:lineRule="auto"/>
        <w:ind w:right="360"/>
        <w:contextualSpacing w:val="0"/>
        <w:jc w:val="both"/>
        <w:rPr>
          <w:rFonts w:ascii="Calibri" w:eastAsia="Times New Roman" w:hAnsi="Calibri" w:cs="Calibri"/>
          <w:sz w:val="18"/>
          <w:szCs w:val="18"/>
        </w:rPr>
      </w:pPr>
      <w:r w:rsidRPr="00CB5A42">
        <w:rPr>
          <w:rFonts w:ascii="Calibri" w:eastAsia="Times New Roman" w:hAnsi="Calibri" w:cs="Calibri"/>
          <w:sz w:val="18"/>
          <w:szCs w:val="18"/>
        </w:rPr>
        <w:t xml:space="preserve">Customer will be responsible for providing to M-Theory staff, in a timely manner, the following resources and information required to complete the tasks in this </w:t>
      </w:r>
      <w:r w:rsidR="0069587A">
        <w:rPr>
          <w:rFonts w:ascii="Calibri" w:eastAsia="Times New Roman" w:hAnsi="Calibri" w:cs="Calibri"/>
          <w:sz w:val="18"/>
          <w:szCs w:val="18"/>
        </w:rPr>
        <w:t>SOW</w:t>
      </w:r>
    </w:p>
    <w:bookmarkEnd w:id="4"/>
    <w:p w14:paraId="0EA6BE4B" w14:textId="23D2E89F" w:rsidR="00B2001C" w:rsidRDefault="00F03B22" w:rsidP="00F03B22">
      <w:pPr>
        <w:pStyle w:val="BodyBulletReg"/>
        <w:numPr>
          <w:ilvl w:val="0"/>
          <w:numId w:val="0"/>
        </w:numPr>
        <w:spacing w:before="120"/>
        <w:ind w:left="720" w:right="360"/>
        <w:rPr>
          <w:rFonts w:ascii="Calibri" w:hAnsi="Calibri" w:cs="Calibri"/>
          <w:sz w:val="18"/>
          <w:szCs w:val="18"/>
        </w:rPr>
      </w:pPr>
      <w:r>
        <w:rPr>
          <w:rFonts w:ascii="Calibri" w:hAnsi="Calibri" w:cs="Calibri"/>
          <w:sz w:val="18"/>
          <w:szCs w:val="18"/>
        </w:rPr>
        <w:t xml:space="preserve"> </w:t>
      </w:r>
    </w:p>
    <w:p w14:paraId="5EA7A500" w14:textId="77777777" w:rsidR="00562F1D" w:rsidRDefault="00562F1D" w:rsidP="00B2001C">
      <w:pPr>
        <w:pStyle w:val="BodyBulletReg"/>
        <w:numPr>
          <w:ilvl w:val="0"/>
          <w:numId w:val="0"/>
        </w:numPr>
        <w:spacing w:before="120"/>
        <w:ind w:left="720" w:right="360"/>
        <w:rPr>
          <w:rFonts w:ascii="Calibri" w:hAnsi="Calibri" w:cs="Calibri"/>
          <w:sz w:val="18"/>
          <w:szCs w:val="18"/>
        </w:rPr>
      </w:pPr>
    </w:p>
    <w:tbl>
      <w:tblPr>
        <w:tblpPr w:leftFromText="180" w:rightFromText="180" w:vertAnchor="text" w:horzAnchor="margin" w:tblpY="110"/>
        <w:tblW w:w="9900" w:type="dxa"/>
        <w:tblLayout w:type="fixed"/>
        <w:tblCellMar>
          <w:left w:w="0" w:type="dxa"/>
          <w:right w:w="0" w:type="dxa"/>
        </w:tblCellMar>
        <w:tblLook w:val="01E0" w:firstRow="1" w:lastRow="1" w:firstColumn="1" w:lastColumn="1" w:noHBand="0" w:noVBand="0"/>
      </w:tblPr>
      <w:tblGrid>
        <w:gridCol w:w="9900"/>
      </w:tblGrid>
      <w:tr w:rsidR="00B2001C" w:rsidRPr="00946148" w14:paraId="10CFCC41" w14:textId="77777777" w:rsidTr="00C253E9">
        <w:trPr>
          <w:trHeight w:val="327"/>
        </w:trPr>
        <w:tc>
          <w:tcPr>
            <w:tcW w:w="9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ABC5"/>
          </w:tcPr>
          <w:p w14:paraId="6140DF9F" w14:textId="77777777" w:rsidR="00B2001C" w:rsidRPr="00946148" w:rsidRDefault="00B2001C" w:rsidP="00C253E9">
            <w:pPr>
              <w:pStyle w:val="ListParagraph"/>
              <w:widowControl w:val="0"/>
              <w:autoSpaceDE w:val="0"/>
              <w:autoSpaceDN w:val="0"/>
              <w:spacing w:before="120" w:after="120" w:line="240" w:lineRule="auto"/>
              <w:jc w:val="both"/>
              <w:rPr>
                <w:sz w:val="18"/>
              </w:rPr>
            </w:pPr>
            <w:r>
              <w:rPr>
                <w:rFonts w:eastAsia="Times New Roman" w:cstheme="minorHAnsi"/>
                <w:b/>
                <w:color w:val="FFFFFF" w:themeColor="background1"/>
                <w:sz w:val="32"/>
                <w:szCs w:val="32"/>
                <w:lang w:bidi="en-US"/>
              </w:rPr>
              <w:t>Change Control</w:t>
            </w:r>
          </w:p>
        </w:tc>
      </w:tr>
    </w:tbl>
    <w:p w14:paraId="0EDB85E6" w14:textId="59889AEE" w:rsidR="00B2001C" w:rsidRPr="00CB5A42" w:rsidRDefault="00B2001C" w:rsidP="00B2001C">
      <w:pPr>
        <w:spacing w:before="120" w:after="120" w:line="240" w:lineRule="auto"/>
        <w:ind w:right="360"/>
        <w:jc w:val="both"/>
        <w:rPr>
          <w:rFonts w:ascii="Calibri" w:eastAsia="MS Gothic" w:hAnsi="Calibri"/>
          <w:b/>
          <w:color w:val="437B97"/>
          <w:sz w:val="18"/>
          <w:szCs w:val="18"/>
        </w:rPr>
      </w:pPr>
      <w:r w:rsidRPr="00CB5A42">
        <w:rPr>
          <w:rFonts w:ascii="Calibri" w:eastAsia="MS Gothic" w:hAnsi="Calibri"/>
          <w:sz w:val="18"/>
          <w:szCs w:val="18"/>
        </w:rPr>
        <w:t xml:space="preserve">M-Theory, Customer will address </w:t>
      </w:r>
      <w:r w:rsidR="000C1787">
        <w:rPr>
          <w:rFonts w:ascii="Calibri" w:eastAsia="MS Gothic" w:hAnsi="Calibri"/>
          <w:sz w:val="18"/>
          <w:szCs w:val="18"/>
        </w:rPr>
        <w:t xml:space="preserve">any </w:t>
      </w:r>
      <w:r w:rsidRPr="00CB5A42">
        <w:rPr>
          <w:rFonts w:ascii="Calibri" w:eastAsia="MS Gothic" w:hAnsi="Calibri"/>
          <w:sz w:val="18"/>
          <w:szCs w:val="18"/>
        </w:rPr>
        <w:t xml:space="preserve">changes required </w:t>
      </w:r>
      <w:r w:rsidR="000C1787">
        <w:rPr>
          <w:rFonts w:ascii="Calibri" w:eastAsia="MS Gothic" w:hAnsi="Calibri"/>
          <w:sz w:val="18"/>
          <w:szCs w:val="18"/>
        </w:rPr>
        <w:t>in this SOW</w:t>
      </w:r>
      <w:r w:rsidRPr="00CB5A42">
        <w:rPr>
          <w:rFonts w:ascii="Calibri" w:eastAsia="MS Gothic" w:hAnsi="Calibri"/>
          <w:sz w:val="18"/>
          <w:szCs w:val="18"/>
        </w:rPr>
        <w:t xml:space="preserve">, including tasks, work products, dates, durations, and assumptions, through the change control process. When either M-Theory, Customer or Customer determines a change is required, M-Theory will complete a change order (“Change </w:t>
      </w:r>
      <w:r w:rsidRPr="00CB5A42">
        <w:rPr>
          <w:rFonts w:ascii="Calibri" w:hAnsi="Calibri" w:cs="Calibri"/>
          <w:noProof/>
          <w:sz w:val="18"/>
          <w:szCs w:val="18"/>
        </w:rPr>
        <w:t>Order</w:t>
      </w:r>
      <w:r w:rsidRPr="00CB5A42">
        <w:rPr>
          <w:rFonts w:ascii="Calibri" w:eastAsia="MS Gothic" w:hAnsi="Calibri"/>
          <w:sz w:val="18"/>
          <w:szCs w:val="18"/>
        </w:rPr>
        <w:t xml:space="preserve">”) and provide to the Customer designated contact for review and signature of acceptance. Designated contact for review and signature may be different from </w:t>
      </w:r>
      <w:r w:rsidR="0069587A">
        <w:rPr>
          <w:rFonts w:ascii="Calibri" w:eastAsia="MS Gothic" w:hAnsi="Calibri"/>
          <w:sz w:val="18"/>
          <w:szCs w:val="18"/>
        </w:rPr>
        <w:t>SOW</w:t>
      </w:r>
      <w:r w:rsidRPr="00CB5A42">
        <w:rPr>
          <w:rFonts w:ascii="Calibri" w:eastAsia="MS Gothic" w:hAnsi="Calibri"/>
          <w:sz w:val="18"/>
          <w:szCs w:val="18"/>
        </w:rPr>
        <w:t xml:space="preserve"> designated contact for review and signature.</w:t>
      </w:r>
      <w:r w:rsidRPr="00CB5A42">
        <w:rPr>
          <w:rFonts w:ascii="Calibri" w:eastAsia="MS Gothic" w:hAnsi="Calibri"/>
          <w:b/>
          <w:color w:val="437B97"/>
          <w:sz w:val="18"/>
          <w:szCs w:val="18"/>
        </w:rPr>
        <w:t xml:space="preserve"> </w:t>
      </w:r>
    </w:p>
    <w:tbl>
      <w:tblPr>
        <w:tblpPr w:leftFromText="180" w:rightFromText="180" w:vertAnchor="text" w:horzAnchor="margin" w:tblpY="557"/>
        <w:tblW w:w="9900" w:type="dxa"/>
        <w:tblLayout w:type="fixed"/>
        <w:tblCellMar>
          <w:left w:w="0" w:type="dxa"/>
          <w:right w:w="0" w:type="dxa"/>
        </w:tblCellMar>
        <w:tblLook w:val="01E0" w:firstRow="1" w:lastRow="1" w:firstColumn="1" w:lastColumn="1" w:noHBand="0" w:noVBand="0"/>
      </w:tblPr>
      <w:tblGrid>
        <w:gridCol w:w="9900"/>
      </w:tblGrid>
      <w:tr w:rsidR="00B2001C" w:rsidRPr="00946148" w14:paraId="7421996D" w14:textId="77777777" w:rsidTr="00C253E9">
        <w:trPr>
          <w:trHeight w:val="327"/>
        </w:trPr>
        <w:tc>
          <w:tcPr>
            <w:tcW w:w="9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ABC5"/>
          </w:tcPr>
          <w:p w14:paraId="16AC8972" w14:textId="77777777" w:rsidR="00B2001C" w:rsidRPr="00946148" w:rsidRDefault="00B2001C" w:rsidP="00C253E9">
            <w:pPr>
              <w:pStyle w:val="ListParagraph"/>
              <w:widowControl w:val="0"/>
              <w:autoSpaceDE w:val="0"/>
              <w:autoSpaceDN w:val="0"/>
              <w:spacing w:before="120" w:after="120" w:line="240" w:lineRule="auto"/>
              <w:jc w:val="both"/>
              <w:rPr>
                <w:sz w:val="18"/>
              </w:rPr>
            </w:pPr>
            <w:r>
              <w:rPr>
                <w:rFonts w:eastAsia="Times New Roman" w:cstheme="minorHAnsi"/>
                <w:b/>
                <w:color w:val="FFFFFF" w:themeColor="background1"/>
                <w:sz w:val="32"/>
                <w:szCs w:val="32"/>
                <w:lang w:bidi="en-US"/>
              </w:rPr>
              <w:t>Terms &amp; Conditions</w:t>
            </w:r>
          </w:p>
        </w:tc>
      </w:tr>
    </w:tbl>
    <w:p w14:paraId="4807E195" w14:textId="77777777" w:rsidR="00B2001C" w:rsidRPr="00CF060D" w:rsidRDefault="00B2001C" w:rsidP="00B2001C">
      <w:pPr>
        <w:tabs>
          <w:tab w:val="left" w:pos="90"/>
        </w:tabs>
        <w:spacing w:after="120" w:line="240" w:lineRule="auto"/>
        <w:ind w:left="634" w:firstLine="86"/>
        <w:rPr>
          <w:rFonts w:cstheme="minorHAnsi"/>
        </w:rPr>
      </w:pPr>
      <w:r w:rsidRPr="00CF060D">
        <w:rPr>
          <w:rFonts w:cstheme="minorHAnsi"/>
          <w:b/>
          <w:color w:val="FFFFFF" w:themeColor="background1"/>
        </w:rPr>
        <w:t xml:space="preserve"> </w:t>
      </w:r>
    </w:p>
    <w:p w14:paraId="7165FC0D" w14:textId="77777777" w:rsidR="00B2001C" w:rsidRDefault="00B2001C" w:rsidP="00B2001C"/>
    <w:p w14:paraId="70836047" w14:textId="11BF395A" w:rsidR="00B2001C" w:rsidRPr="00900FD8" w:rsidRDefault="00B2001C" w:rsidP="00B2001C">
      <w:pPr>
        <w:spacing w:before="120" w:after="120" w:line="240" w:lineRule="auto"/>
        <w:ind w:right="360"/>
        <w:jc w:val="both"/>
        <w:rPr>
          <w:rFonts w:ascii="Calibri" w:hAnsi="Calibri" w:cs="Calibri"/>
          <w:noProof/>
          <w:sz w:val="18"/>
          <w:szCs w:val="18"/>
        </w:rPr>
      </w:pPr>
      <w:r w:rsidRPr="00900FD8">
        <w:rPr>
          <w:rFonts w:ascii="Calibri" w:hAnsi="Calibri" w:cs="Calibri"/>
          <w:noProof/>
          <w:sz w:val="18"/>
          <w:szCs w:val="18"/>
        </w:rPr>
        <w:t xml:space="preserve">This Statement of Work ("Statement of Work") </w:t>
      </w:r>
      <w:sdt>
        <w:sdtPr>
          <w:rPr>
            <w:rFonts w:ascii="Calibri" w:hAnsi="Calibri" w:cs="Calibri"/>
            <w:noProof/>
            <w:sz w:val="18"/>
            <w:szCs w:val="18"/>
          </w:rPr>
          <w:alias w:val="SOW Number"/>
          <w:tag w:val=""/>
          <w:id w:val="518972917"/>
          <w:placeholder>
            <w:docPart w:val="C26C709925DF48A086BC925854CEB11A"/>
          </w:placeholder>
          <w:dataBinding w:prefixMappings="xmlns:ns0='http://schemas.microsoft.com/office/2006/coverPageProps' " w:xpath="/ns0:CoverPageProperties[1]/ns0:Abstract[1]" w:storeItemID="{55AF091B-3C7A-41E3-B477-F2FDAA23CFDA}"/>
          <w:text/>
        </w:sdtPr>
        <w:sdtEndPr/>
        <w:sdtContent>
          <w:r>
            <w:rPr>
              <w:rFonts w:ascii="Calibri" w:hAnsi="Calibri" w:cs="Calibri"/>
              <w:noProof/>
              <w:sz w:val="18"/>
              <w:szCs w:val="18"/>
            </w:rPr>
            <w:t>MSP20220510LALA</w:t>
          </w:r>
          <w:r w:rsidR="0069587A">
            <w:rPr>
              <w:rFonts w:ascii="Calibri" w:hAnsi="Calibri" w:cs="Calibri"/>
              <w:noProof/>
              <w:sz w:val="18"/>
              <w:szCs w:val="18"/>
            </w:rPr>
            <w:t>SOW</w:t>
          </w:r>
          <w:r>
            <w:rPr>
              <w:rFonts w:ascii="Calibri" w:hAnsi="Calibri" w:cs="Calibri"/>
              <w:noProof/>
              <w:sz w:val="18"/>
              <w:szCs w:val="18"/>
            </w:rPr>
            <w:t>003</w:t>
          </w:r>
        </w:sdtContent>
      </w:sdt>
      <w:r w:rsidRPr="00900FD8">
        <w:rPr>
          <w:rFonts w:ascii="Calibri" w:hAnsi="Calibri" w:cs="Calibri"/>
          <w:noProof/>
          <w:sz w:val="18"/>
          <w:szCs w:val="18"/>
        </w:rPr>
        <w:t xml:space="preserve"> will be governed by the terms of the Master Services Agreement (“MSA”) </w:t>
      </w:r>
      <w:sdt>
        <w:sdtPr>
          <w:rPr>
            <w:rFonts w:ascii="Calibri" w:hAnsi="Calibri" w:cs="Calibri"/>
            <w:noProof/>
            <w:sz w:val="18"/>
            <w:szCs w:val="18"/>
          </w:rPr>
          <w:alias w:val="MSA Number"/>
          <w:tag w:val="MSA Number"/>
          <w:id w:val="1368713043"/>
          <w:placeholder>
            <w:docPart w:val="5CBC002BDF15452CA917EC9E3CB25C9E"/>
          </w:placeholder>
          <w:dataBinding w:prefixMappings="xmlns:ns0='http://purl.org/dc/elements/1.1/' xmlns:ns1='http://schemas.openxmlformats.org/package/2006/metadata/core-properties' " w:xpath="/ns1:coreProperties[1]/ns1:category[1]" w:storeItemID="{6C3C8BC8-F283-45AE-878A-BAB7291924A1}"/>
          <w15:color w:val="000000"/>
          <w:text/>
        </w:sdtPr>
        <w:sdtEndPr/>
        <w:sdtContent>
          <w:r>
            <w:rPr>
              <w:rFonts w:ascii="Calibri" w:hAnsi="Calibri" w:cs="Calibri"/>
              <w:noProof/>
              <w:sz w:val="18"/>
              <w:szCs w:val="18"/>
            </w:rPr>
            <w:t>20200320MSALALA001</w:t>
          </w:r>
        </w:sdtContent>
      </w:sdt>
      <w:r w:rsidRPr="00900FD8">
        <w:rPr>
          <w:rFonts w:ascii="Calibri" w:hAnsi="Calibri" w:cs="Calibri"/>
          <w:noProof/>
          <w:sz w:val="18"/>
          <w:szCs w:val="18"/>
        </w:rPr>
        <w:t xml:space="preserve">. Any amendment, waiver or other alteration of this </w:t>
      </w:r>
      <w:r w:rsidR="0069587A">
        <w:rPr>
          <w:rFonts w:ascii="Calibri" w:hAnsi="Calibri" w:cs="Calibri"/>
          <w:noProof/>
          <w:sz w:val="18"/>
          <w:szCs w:val="18"/>
        </w:rPr>
        <w:t>SOW</w:t>
      </w:r>
      <w:r w:rsidRPr="00900FD8">
        <w:rPr>
          <w:rFonts w:ascii="Calibri" w:hAnsi="Calibri" w:cs="Calibri"/>
          <w:noProof/>
          <w:sz w:val="18"/>
          <w:szCs w:val="18"/>
        </w:rPr>
        <w:t xml:space="preserve"> shall be effective only if made in a writing signed by both parties. Any amendment, waiver or other alteration of this </w:t>
      </w:r>
      <w:r w:rsidR="0069587A">
        <w:rPr>
          <w:rFonts w:ascii="Calibri" w:hAnsi="Calibri" w:cs="Calibri"/>
          <w:noProof/>
          <w:sz w:val="18"/>
          <w:szCs w:val="18"/>
        </w:rPr>
        <w:t>SOW</w:t>
      </w:r>
      <w:r w:rsidRPr="00900FD8">
        <w:rPr>
          <w:rFonts w:ascii="Calibri" w:hAnsi="Calibri" w:cs="Calibri"/>
          <w:noProof/>
          <w:sz w:val="18"/>
          <w:szCs w:val="18"/>
        </w:rPr>
        <w:t xml:space="preserve"> shall be effective only if made in a writing signed by both parties.</w:t>
      </w:r>
    </w:p>
    <w:p w14:paraId="7B1170CF" w14:textId="1D41E46E" w:rsidR="00B2001C" w:rsidRPr="00900FD8" w:rsidRDefault="00B2001C" w:rsidP="00B2001C">
      <w:pPr>
        <w:spacing w:before="120" w:after="120" w:line="240" w:lineRule="auto"/>
        <w:ind w:right="360"/>
        <w:jc w:val="both"/>
        <w:rPr>
          <w:rFonts w:ascii="Calibri" w:hAnsi="Calibri" w:cs="Calibri"/>
          <w:noProof/>
          <w:sz w:val="18"/>
          <w:szCs w:val="18"/>
        </w:rPr>
      </w:pPr>
      <w:r w:rsidRPr="00900FD8">
        <w:rPr>
          <w:rFonts w:ascii="Calibri" w:hAnsi="Calibri" w:cs="Calibri"/>
          <w:noProof/>
          <w:sz w:val="18"/>
          <w:szCs w:val="18"/>
        </w:rPr>
        <w:t xml:space="preserve">This </w:t>
      </w:r>
      <w:r w:rsidR="0069587A">
        <w:rPr>
          <w:rFonts w:ascii="Calibri" w:hAnsi="Calibri" w:cs="Calibri"/>
          <w:noProof/>
          <w:sz w:val="18"/>
          <w:szCs w:val="18"/>
        </w:rPr>
        <w:t>SOW</w:t>
      </w:r>
      <w:r w:rsidRPr="00900FD8">
        <w:rPr>
          <w:rFonts w:ascii="Calibri" w:hAnsi="Calibri" w:cs="Calibri"/>
          <w:noProof/>
          <w:sz w:val="18"/>
          <w:szCs w:val="18"/>
        </w:rPr>
        <w:t xml:space="preserve"> is proprietary to M-Theory and is deemed a trade secret under U.S.T.A. and other applicable laws and shall be treated by Customer as confidential. No portion of this </w:t>
      </w:r>
      <w:r w:rsidR="0069587A">
        <w:rPr>
          <w:rFonts w:ascii="Calibri" w:hAnsi="Calibri" w:cs="Calibri"/>
          <w:noProof/>
          <w:sz w:val="18"/>
          <w:szCs w:val="18"/>
        </w:rPr>
        <w:t>SOW</w:t>
      </w:r>
      <w:r w:rsidRPr="00900FD8">
        <w:rPr>
          <w:rFonts w:ascii="Calibri" w:hAnsi="Calibri" w:cs="Calibri"/>
          <w:noProof/>
          <w:sz w:val="18"/>
          <w:szCs w:val="18"/>
        </w:rPr>
        <w:t xml:space="preserve"> may be published or disclosed, in whole or in part, to any other party without the written consent and authorization by M-Theory. </w:t>
      </w:r>
    </w:p>
    <w:p w14:paraId="6721C07D" w14:textId="47B40186" w:rsidR="00B2001C" w:rsidRDefault="00B2001C" w:rsidP="00B2001C">
      <w:pPr>
        <w:spacing w:before="120" w:after="120" w:line="240" w:lineRule="auto"/>
        <w:ind w:right="360"/>
        <w:jc w:val="both"/>
        <w:rPr>
          <w:rFonts w:ascii="Calibri" w:hAnsi="Calibri" w:cs="Calibri"/>
          <w:noProof/>
          <w:sz w:val="18"/>
          <w:szCs w:val="18"/>
        </w:rPr>
      </w:pPr>
      <w:r w:rsidRPr="00900FD8">
        <w:rPr>
          <w:rFonts w:ascii="Calibri" w:hAnsi="Calibri" w:cs="Calibri"/>
          <w:noProof/>
          <w:sz w:val="18"/>
          <w:szCs w:val="18"/>
        </w:rPr>
        <w:t xml:space="preserve">Prices are valid for ninety (“90”) calendar days provided work commences within thirty days of the date of this </w:t>
      </w:r>
      <w:r w:rsidR="0069587A">
        <w:rPr>
          <w:rFonts w:ascii="Calibri" w:hAnsi="Calibri" w:cs="Calibri"/>
          <w:noProof/>
          <w:sz w:val="18"/>
          <w:szCs w:val="18"/>
        </w:rPr>
        <w:t>SOW</w:t>
      </w:r>
      <w:r w:rsidRPr="00900FD8">
        <w:rPr>
          <w:rFonts w:ascii="Calibri" w:hAnsi="Calibri" w:cs="Calibri"/>
          <w:noProof/>
          <w:sz w:val="18"/>
          <w:szCs w:val="18"/>
        </w:rPr>
        <w:t xml:space="preserve">.  If Customer signs this </w:t>
      </w:r>
      <w:r w:rsidR="0069587A">
        <w:rPr>
          <w:rFonts w:ascii="Calibri" w:hAnsi="Calibri" w:cs="Calibri"/>
          <w:noProof/>
          <w:sz w:val="18"/>
          <w:szCs w:val="18"/>
        </w:rPr>
        <w:t>SOW</w:t>
      </w:r>
      <w:r w:rsidRPr="00900FD8">
        <w:rPr>
          <w:rFonts w:ascii="Calibri" w:hAnsi="Calibri" w:cs="Calibri"/>
          <w:noProof/>
          <w:sz w:val="18"/>
          <w:szCs w:val="18"/>
        </w:rPr>
        <w:t xml:space="preserve"> after the expiration date, then the Services may be re-scoped and re-quoted.</w:t>
      </w:r>
    </w:p>
    <w:p w14:paraId="4F031A0C" w14:textId="65CB3A9E" w:rsidR="00B50150" w:rsidRPr="00E24F5F" w:rsidRDefault="00B2001C" w:rsidP="00E24F5F">
      <w:pPr>
        <w:spacing w:before="120" w:after="120" w:line="240" w:lineRule="auto"/>
        <w:ind w:right="360"/>
        <w:jc w:val="both"/>
        <w:rPr>
          <w:rFonts w:ascii="Calibri" w:hAnsi="Calibri" w:cs="Calibri"/>
          <w:noProof/>
          <w:sz w:val="18"/>
          <w:szCs w:val="18"/>
        </w:rPr>
      </w:pPr>
      <w:r w:rsidRPr="007E7322">
        <w:rPr>
          <w:rFonts w:ascii="Calibri" w:hAnsi="Calibri" w:cs="Calibri"/>
          <w:noProof/>
          <w:sz w:val="18"/>
          <w:szCs w:val="18"/>
        </w:rPr>
        <w:t>Any items not specifically outlined in this Statement of Work (</w:t>
      </w:r>
      <w:r w:rsidR="0069587A">
        <w:rPr>
          <w:rFonts w:ascii="Calibri" w:hAnsi="Calibri" w:cs="Calibri"/>
          <w:noProof/>
          <w:sz w:val="18"/>
          <w:szCs w:val="18"/>
        </w:rPr>
        <w:t>SOW</w:t>
      </w:r>
      <w:r w:rsidRPr="007E7322">
        <w:rPr>
          <w:rFonts w:ascii="Calibri" w:hAnsi="Calibri" w:cs="Calibri"/>
          <w:noProof/>
          <w:sz w:val="18"/>
          <w:szCs w:val="18"/>
        </w:rPr>
        <w:t>); out of scope items may be performed at the Customer’s request and at M-Theory’s discretion and will be billed at an hourly rate of $</w:t>
      </w:r>
      <w:r w:rsidR="00E24F5F">
        <w:rPr>
          <w:rFonts w:ascii="Calibri" w:hAnsi="Calibri" w:cs="Calibri"/>
          <w:noProof/>
          <w:sz w:val="18"/>
          <w:szCs w:val="18"/>
        </w:rPr>
        <w:t>1</w:t>
      </w:r>
      <w:r w:rsidR="00016492">
        <w:rPr>
          <w:rFonts w:ascii="Calibri" w:hAnsi="Calibri" w:cs="Calibri"/>
          <w:noProof/>
          <w:sz w:val="18"/>
          <w:szCs w:val="18"/>
        </w:rPr>
        <w:t>95</w:t>
      </w:r>
      <w:r w:rsidRPr="007E7322">
        <w:rPr>
          <w:rFonts w:ascii="Calibri" w:hAnsi="Calibri" w:cs="Calibri"/>
          <w:noProof/>
          <w:sz w:val="18"/>
          <w:szCs w:val="18"/>
        </w:rPr>
        <w:t>/hr</w:t>
      </w:r>
      <w:r w:rsidR="00170EF0">
        <w:rPr>
          <w:rFonts w:ascii="Calibri" w:hAnsi="Calibri" w:cs="Calibri"/>
          <w:noProof/>
          <w:sz w:val="18"/>
          <w:szCs w:val="18"/>
        </w:rPr>
        <w:t>, minus any discounts.</w:t>
      </w:r>
    </w:p>
    <w:p w14:paraId="57B756A9" w14:textId="77777777" w:rsidR="00B50150" w:rsidRDefault="00B50150" w:rsidP="00143B8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3D2623EB" w14:textId="77777777" w:rsidR="000C1787" w:rsidRDefault="000C1787" w:rsidP="00143B8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6583552B" w14:textId="77777777" w:rsidR="000C1787" w:rsidRDefault="000C1787" w:rsidP="00143B8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6457EE92" w14:textId="77777777" w:rsidR="000C1787" w:rsidRDefault="000C1787" w:rsidP="00143B8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6666DF8B" w14:textId="77777777" w:rsidR="000C1787" w:rsidRDefault="000C1787" w:rsidP="00143B8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3377A08D" w14:textId="77777777" w:rsidR="000C1787" w:rsidRDefault="000C1787" w:rsidP="00143B8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p w14:paraId="1788B699" w14:textId="77777777" w:rsidR="000C1787" w:rsidRDefault="000C1787" w:rsidP="00143B82">
      <w:p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240" w:after="120" w:line="240" w:lineRule="auto"/>
        <w:ind w:right="86"/>
        <w:jc w:val="both"/>
        <w:rPr>
          <w:rFonts w:cstheme="minorHAnsi"/>
          <w:sz w:val="20"/>
          <w:szCs w:val="20"/>
        </w:rPr>
      </w:pPr>
    </w:p>
    <w:tbl>
      <w:tblPr>
        <w:tblpPr w:leftFromText="180" w:rightFromText="180" w:vertAnchor="text" w:horzAnchor="margin" w:tblpY="-56"/>
        <w:tblW w:w="9900" w:type="dxa"/>
        <w:tblLayout w:type="fixed"/>
        <w:tblCellMar>
          <w:left w:w="0" w:type="dxa"/>
          <w:right w:w="0" w:type="dxa"/>
        </w:tblCellMar>
        <w:tblLook w:val="01E0" w:firstRow="1" w:lastRow="1" w:firstColumn="1" w:lastColumn="1" w:noHBand="0" w:noVBand="0"/>
      </w:tblPr>
      <w:tblGrid>
        <w:gridCol w:w="9900"/>
      </w:tblGrid>
      <w:tr w:rsidR="00665ABA" w:rsidRPr="00946148" w14:paraId="0286A162" w14:textId="77777777" w:rsidTr="00F80582">
        <w:trPr>
          <w:trHeight w:val="327"/>
        </w:trPr>
        <w:tc>
          <w:tcPr>
            <w:tcW w:w="9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ABC5"/>
          </w:tcPr>
          <w:p w14:paraId="6774AFBC" w14:textId="77777777" w:rsidR="00665ABA" w:rsidRPr="00946148" w:rsidRDefault="00665ABA" w:rsidP="00F80582">
            <w:pPr>
              <w:pStyle w:val="ListParagraph"/>
              <w:widowControl w:val="0"/>
              <w:autoSpaceDE w:val="0"/>
              <w:autoSpaceDN w:val="0"/>
              <w:spacing w:before="120" w:after="120" w:line="240" w:lineRule="auto"/>
              <w:jc w:val="both"/>
              <w:rPr>
                <w:sz w:val="18"/>
              </w:rPr>
            </w:pPr>
            <w:r>
              <w:rPr>
                <w:rFonts w:eastAsia="Times New Roman" w:cstheme="minorHAnsi"/>
                <w:b/>
                <w:color w:val="FFFFFF" w:themeColor="background1"/>
                <w:sz w:val="32"/>
                <w:szCs w:val="32"/>
                <w:lang w:bidi="en-US"/>
              </w:rPr>
              <w:lastRenderedPageBreak/>
              <w:t>Compensation</w:t>
            </w:r>
          </w:p>
        </w:tc>
      </w:tr>
    </w:tbl>
    <w:p w14:paraId="01E9D72A" w14:textId="77777777" w:rsidR="00665ABA" w:rsidRDefault="00665ABA" w:rsidP="00665ABA">
      <w:pPr>
        <w:tabs>
          <w:tab w:val="left" w:pos="90"/>
        </w:tabs>
        <w:rPr>
          <w:rFonts w:ascii="Calibri" w:eastAsiaTheme="majorEastAsia" w:hAnsi="Calibri" w:cs="Calibri"/>
          <w:b/>
          <w:color w:val="00ABBE"/>
          <w:sz w:val="24"/>
          <w:szCs w:val="24"/>
        </w:rPr>
      </w:pPr>
    </w:p>
    <w:p w14:paraId="02F02055" w14:textId="77777777" w:rsidR="00665ABA" w:rsidRPr="008B7721" w:rsidRDefault="00665ABA" w:rsidP="00665ABA">
      <w:pPr>
        <w:tabs>
          <w:tab w:val="left" w:pos="90"/>
        </w:tabs>
        <w:rPr>
          <w:rFonts w:cstheme="minorHAnsi"/>
          <w:bCs/>
          <w:color w:val="000000" w:themeColor="text1"/>
          <w:sz w:val="16"/>
          <w:szCs w:val="16"/>
        </w:rPr>
      </w:pPr>
      <w:r w:rsidRPr="008B7721">
        <w:rPr>
          <w:rFonts w:ascii="Calibri" w:eastAsiaTheme="majorEastAsia" w:hAnsi="Calibri" w:cs="Calibri"/>
          <w:b/>
          <w:color w:val="00ABBE"/>
          <w:sz w:val="24"/>
          <w:szCs w:val="24"/>
        </w:rPr>
        <w:t xml:space="preserve">Monthly Recurring Expenses: </w:t>
      </w:r>
      <w:r w:rsidRPr="008B7721">
        <w:rPr>
          <w:rFonts w:ascii="Calibri" w:hAnsi="Calibri" w:cs="Calibri"/>
          <w:noProof/>
          <w:sz w:val="16"/>
          <w:szCs w:val="16"/>
          <w:lang w:bidi="en-US"/>
        </w:rPr>
        <w:t>Basis for Compensation: Subscription service; Billed on a Monthly Basis to be prepaid in advance</w:t>
      </w:r>
      <w:r w:rsidRPr="008B7721">
        <w:rPr>
          <w:sz w:val="16"/>
          <w:szCs w:val="16"/>
          <w:lang w:bidi="en-US"/>
        </w:rPr>
        <w:t>.</w:t>
      </w:r>
    </w:p>
    <w:tbl>
      <w:tblPr>
        <w:tblW w:w="99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
        <w:gridCol w:w="6930"/>
        <w:gridCol w:w="810"/>
        <w:gridCol w:w="1800"/>
      </w:tblGrid>
      <w:tr w:rsidR="00665ABA" w:rsidRPr="00A0331B" w14:paraId="56233EBF" w14:textId="77777777" w:rsidTr="006D56E0">
        <w:trPr>
          <w:trHeight w:val="183"/>
          <w:tblHeader/>
        </w:trPr>
        <w:tc>
          <w:tcPr>
            <w:tcW w:w="360" w:type="dxa"/>
            <w:shd w:val="clear" w:color="auto" w:fill="595959" w:themeFill="text1" w:themeFillTint="A6"/>
            <w:vAlign w:val="bottom"/>
          </w:tcPr>
          <w:p w14:paraId="51151E96" w14:textId="77777777" w:rsidR="00665ABA" w:rsidRPr="00A0331B" w:rsidRDefault="00665ABA" w:rsidP="00F80582">
            <w:pPr>
              <w:pStyle w:val="TableParagraph"/>
              <w:spacing w:after="40"/>
              <w:ind w:left="0"/>
              <w:jc w:val="center"/>
              <w:rPr>
                <w:b/>
                <w:color w:val="FFFFFF" w:themeColor="background1"/>
                <w:sz w:val="20"/>
              </w:rPr>
            </w:pPr>
            <w:r w:rsidRPr="00A0331B">
              <w:rPr>
                <w:b/>
                <w:color w:val="FFFFFF" w:themeColor="background1"/>
                <w:sz w:val="20"/>
              </w:rPr>
              <w:t>#</w:t>
            </w:r>
          </w:p>
        </w:tc>
        <w:tc>
          <w:tcPr>
            <w:tcW w:w="6930" w:type="dxa"/>
            <w:shd w:val="clear" w:color="auto" w:fill="595959" w:themeFill="text1" w:themeFillTint="A6"/>
            <w:vAlign w:val="bottom"/>
          </w:tcPr>
          <w:p w14:paraId="32433E2C" w14:textId="77777777" w:rsidR="00665ABA" w:rsidRPr="00A0331B" w:rsidRDefault="00665ABA" w:rsidP="00F80582">
            <w:pPr>
              <w:pStyle w:val="TableParagraph"/>
              <w:spacing w:after="40"/>
              <w:ind w:left="0"/>
              <w:jc w:val="center"/>
              <w:rPr>
                <w:b/>
                <w:color w:val="FFFFFF" w:themeColor="background1"/>
                <w:sz w:val="20"/>
              </w:rPr>
            </w:pPr>
            <w:r w:rsidRPr="00A0331B">
              <w:rPr>
                <w:rFonts w:eastAsiaTheme="majorEastAsia"/>
                <w:b/>
                <w:color w:val="FFFFFF" w:themeColor="background1"/>
                <w:sz w:val="20"/>
                <w:szCs w:val="20"/>
                <w:lang w:bidi="ar-SA"/>
              </w:rPr>
              <w:t>cloud</w:t>
            </w:r>
            <w:r w:rsidRPr="00A0331B">
              <w:rPr>
                <w:b/>
                <w:color w:val="FFFFFF" w:themeColor="background1"/>
                <w:sz w:val="20"/>
              </w:rPr>
              <w:t xml:space="preserve">CENTRX Enterprise </w:t>
            </w:r>
            <w:r>
              <w:rPr>
                <w:b/>
                <w:color w:val="FFFFFF" w:themeColor="background1"/>
                <w:sz w:val="20"/>
              </w:rPr>
              <w:t xml:space="preserve">MSP </w:t>
            </w:r>
            <w:r w:rsidRPr="00A0331B">
              <w:rPr>
                <w:b/>
                <w:color w:val="FFFFFF" w:themeColor="background1"/>
                <w:sz w:val="20"/>
              </w:rPr>
              <w:t>Services</w:t>
            </w:r>
          </w:p>
        </w:tc>
        <w:tc>
          <w:tcPr>
            <w:tcW w:w="810" w:type="dxa"/>
            <w:shd w:val="clear" w:color="auto" w:fill="595959" w:themeFill="text1" w:themeFillTint="A6"/>
            <w:vAlign w:val="bottom"/>
          </w:tcPr>
          <w:p w14:paraId="58B4DAE6" w14:textId="77777777" w:rsidR="00665ABA" w:rsidRPr="00A0331B" w:rsidRDefault="00665ABA" w:rsidP="00F80582">
            <w:pPr>
              <w:pStyle w:val="TableParagraph"/>
              <w:spacing w:after="40"/>
              <w:ind w:left="0"/>
              <w:jc w:val="center"/>
              <w:rPr>
                <w:b/>
                <w:color w:val="FFFFFF" w:themeColor="background1"/>
                <w:sz w:val="20"/>
              </w:rPr>
            </w:pPr>
            <w:r w:rsidRPr="00A0331B">
              <w:rPr>
                <w:b/>
                <w:color w:val="FFFFFF" w:themeColor="background1"/>
                <w:sz w:val="20"/>
              </w:rPr>
              <w:t>Qty</w:t>
            </w:r>
          </w:p>
        </w:tc>
        <w:tc>
          <w:tcPr>
            <w:tcW w:w="1800" w:type="dxa"/>
            <w:shd w:val="clear" w:color="auto" w:fill="595959" w:themeFill="text1" w:themeFillTint="A6"/>
            <w:vAlign w:val="bottom"/>
          </w:tcPr>
          <w:p w14:paraId="2D3E9D3F" w14:textId="77777777" w:rsidR="00665ABA" w:rsidRPr="00A0331B" w:rsidRDefault="00665ABA" w:rsidP="00F80582">
            <w:pPr>
              <w:pStyle w:val="TableParagraph"/>
              <w:spacing w:after="40"/>
              <w:ind w:left="0"/>
              <w:jc w:val="center"/>
              <w:rPr>
                <w:b/>
                <w:color w:val="FFFFFF" w:themeColor="background1"/>
                <w:sz w:val="20"/>
              </w:rPr>
            </w:pPr>
            <w:r w:rsidRPr="00A0331B">
              <w:rPr>
                <w:b/>
                <w:color w:val="FFFFFF" w:themeColor="background1"/>
                <w:sz w:val="20"/>
              </w:rPr>
              <w:t>Monthly Cost</w:t>
            </w:r>
          </w:p>
        </w:tc>
      </w:tr>
      <w:tr w:rsidR="00665ABA" w:rsidRPr="00010E1C" w14:paraId="001FE267" w14:textId="77777777" w:rsidTr="006D56E0">
        <w:trPr>
          <w:trHeight w:val="336"/>
        </w:trPr>
        <w:tc>
          <w:tcPr>
            <w:tcW w:w="360" w:type="dxa"/>
          </w:tcPr>
          <w:p w14:paraId="212AFC75" w14:textId="77777777" w:rsidR="00665ABA" w:rsidRPr="00C16FB0" w:rsidRDefault="00665ABA" w:rsidP="00F80582">
            <w:pPr>
              <w:widowControl w:val="0"/>
              <w:autoSpaceDE w:val="0"/>
              <w:autoSpaceDN w:val="0"/>
              <w:ind w:left="62"/>
              <w:jc w:val="center"/>
              <w:rPr>
                <w:rFonts w:eastAsia="Calibri" w:cs="Calibri"/>
                <w:b/>
                <w:bCs/>
                <w:sz w:val="18"/>
                <w:lang w:bidi="en-US"/>
              </w:rPr>
            </w:pPr>
            <w:r w:rsidRPr="00C16FB0">
              <w:rPr>
                <w:rFonts w:eastAsia="Calibri" w:cs="Calibri"/>
                <w:b/>
                <w:bCs/>
                <w:w w:val="99"/>
                <w:sz w:val="18"/>
                <w:lang w:bidi="en-US"/>
              </w:rPr>
              <w:t>1</w:t>
            </w:r>
          </w:p>
        </w:tc>
        <w:tc>
          <w:tcPr>
            <w:tcW w:w="6930" w:type="dxa"/>
          </w:tcPr>
          <w:p w14:paraId="0923CA88" w14:textId="39AA2D8F" w:rsidR="00665ABA" w:rsidRPr="003A5D6C" w:rsidRDefault="00837D77" w:rsidP="00F80582">
            <w:pPr>
              <w:widowControl w:val="0"/>
              <w:autoSpaceDE w:val="0"/>
              <w:autoSpaceDN w:val="0"/>
              <w:ind w:right="1058"/>
              <w:rPr>
                <w:rFonts w:eastAsia="Calibri" w:cs="Calibri"/>
                <w:sz w:val="20"/>
                <w:lang w:bidi="en-US"/>
              </w:rPr>
            </w:pPr>
            <w:r>
              <w:rPr>
                <w:rFonts w:eastAsia="Calibri" w:cs="Calibri"/>
                <w:sz w:val="20"/>
                <w:lang w:bidi="en-US"/>
              </w:rPr>
              <w:t>Firewall Support</w:t>
            </w:r>
          </w:p>
        </w:tc>
        <w:tc>
          <w:tcPr>
            <w:tcW w:w="810" w:type="dxa"/>
          </w:tcPr>
          <w:p w14:paraId="3D1D7575" w14:textId="20AA9095" w:rsidR="00665ABA" w:rsidRPr="00622147" w:rsidRDefault="00837D77" w:rsidP="00371AD9">
            <w:pPr>
              <w:widowControl w:val="0"/>
              <w:autoSpaceDE w:val="0"/>
              <w:autoSpaceDN w:val="0"/>
              <w:ind w:right="343"/>
              <w:jc w:val="right"/>
              <w:rPr>
                <w:rFonts w:eastAsia="Calibri" w:cs="Calibri"/>
                <w:sz w:val="20"/>
                <w:lang w:bidi="en-US"/>
              </w:rPr>
            </w:pPr>
            <w:r>
              <w:rPr>
                <w:rFonts w:eastAsia="Calibri" w:cs="Calibri"/>
                <w:sz w:val="20"/>
                <w:lang w:bidi="en-US"/>
              </w:rPr>
              <w:t>2</w:t>
            </w:r>
          </w:p>
        </w:tc>
        <w:tc>
          <w:tcPr>
            <w:tcW w:w="1800" w:type="dxa"/>
          </w:tcPr>
          <w:p w14:paraId="2E2FF03B" w14:textId="3216B718" w:rsidR="00665ABA" w:rsidRPr="00622147" w:rsidRDefault="00F0732C" w:rsidP="00F80582">
            <w:pPr>
              <w:widowControl w:val="0"/>
              <w:autoSpaceDE w:val="0"/>
              <w:autoSpaceDN w:val="0"/>
              <w:ind w:left="343" w:right="343"/>
              <w:jc w:val="center"/>
              <w:rPr>
                <w:rFonts w:eastAsia="Calibri" w:cs="Calibri"/>
                <w:sz w:val="20"/>
                <w:lang w:bidi="en-US"/>
              </w:rPr>
            </w:pPr>
            <w:r>
              <w:rPr>
                <w:rFonts w:eastAsia="Calibri" w:cs="Calibri"/>
                <w:sz w:val="20"/>
                <w:lang w:bidi="en-US"/>
              </w:rPr>
              <w:t>$</w:t>
            </w:r>
            <w:r w:rsidR="00594215">
              <w:rPr>
                <w:rFonts w:eastAsia="Calibri" w:cs="Calibri"/>
                <w:sz w:val="20"/>
                <w:lang w:bidi="en-US"/>
              </w:rPr>
              <w:t>2</w:t>
            </w:r>
            <w:r w:rsidR="00091161">
              <w:rPr>
                <w:rFonts w:eastAsia="Calibri" w:cs="Calibri"/>
                <w:sz w:val="20"/>
                <w:lang w:bidi="en-US"/>
              </w:rPr>
              <w:t>0</w:t>
            </w:r>
            <w:r w:rsidR="00594215">
              <w:rPr>
                <w:rFonts w:eastAsia="Calibri" w:cs="Calibri"/>
                <w:sz w:val="20"/>
                <w:lang w:bidi="en-US"/>
              </w:rPr>
              <w:t>0</w:t>
            </w:r>
            <w:r>
              <w:rPr>
                <w:rFonts w:eastAsia="Calibri" w:cs="Calibri"/>
                <w:sz w:val="20"/>
                <w:lang w:bidi="en-US"/>
              </w:rPr>
              <w:t>.00</w:t>
            </w:r>
          </w:p>
        </w:tc>
      </w:tr>
      <w:tr w:rsidR="00FA6662" w:rsidRPr="00010E1C" w14:paraId="5F8CEDC4" w14:textId="77777777" w:rsidTr="00FA6662">
        <w:trPr>
          <w:trHeight w:val="417"/>
        </w:trPr>
        <w:tc>
          <w:tcPr>
            <w:tcW w:w="360" w:type="dxa"/>
          </w:tcPr>
          <w:p w14:paraId="37D4EEAD" w14:textId="3C8A5198" w:rsidR="00FA6662" w:rsidRPr="00FA6662" w:rsidRDefault="00FA6662" w:rsidP="00FA6662">
            <w:pPr>
              <w:widowControl w:val="0"/>
              <w:autoSpaceDE w:val="0"/>
              <w:autoSpaceDN w:val="0"/>
              <w:ind w:left="62"/>
              <w:jc w:val="center"/>
              <w:rPr>
                <w:rFonts w:eastAsia="Calibri" w:cs="Calibri"/>
                <w:b/>
                <w:bCs/>
                <w:w w:val="99"/>
                <w:sz w:val="18"/>
                <w:lang w:bidi="en-US"/>
              </w:rPr>
            </w:pPr>
            <w:r w:rsidRPr="00FA6662">
              <w:rPr>
                <w:rFonts w:eastAsia="Calibri" w:cs="Calibri"/>
                <w:b/>
                <w:bCs/>
                <w:w w:val="99"/>
                <w:sz w:val="18"/>
                <w:lang w:bidi="en-US"/>
              </w:rPr>
              <w:t>2</w:t>
            </w:r>
          </w:p>
        </w:tc>
        <w:tc>
          <w:tcPr>
            <w:tcW w:w="6930" w:type="dxa"/>
          </w:tcPr>
          <w:p w14:paraId="7ED543A7" w14:textId="2C2CEE17" w:rsidR="00FA6662" w:rsidRPr="00FA01ED" w:rsidRDefault="00E24F5F" w:rsidP="00FA01ED">
            <w:pPr>
              <w:widowControl w:val="0"/>
              <w:autoSpaceDE w:val="0"/>
              <w:autoSpaceDN w:val="0"/>
              <w:ind w:right="1058"/>
              <w:rPr>
                <w:w w:val="99"/>
                <w:lang w:bidi="en-US"/>
              </w:rPr>
            </w:pPr>
            <w:r>
              <w:rPr>
                <w:w w:val="99"/>
                <w:lang w:bidi="en-US"/>
              </w:rPr>
              <w:t>Server Support</w:t>
            </w:r>
          </w:p>
        </w:tc>
        <w:tc>
          <w:tcPr>
            <w:tcW w:w="810" w:type="dxa"/>
          </w:tcPr>
          <w:p w14:paraId="56915195" w14:textId="028B1D8A" w:rsidR="00FA6662" w:rsidRPr="00622147" w:rsidRDefault="00091161" w:rsidP="00371AD9">
            <w:pPr>
              <w:widowControl w:val="0"/>
              <w:autoSpaceDE w:val="0"/>
              <w:autoSpaceDN w:val="0"/>
              <w:ind w:right="343"/>
              <w:jc w:val="right"/>
              <w:rPr>
                <w:rFonts w:eastAsia="Calibri" w:cs="Calibri"/>
                <w:sz w:val="20"/>
                <w:lang w:bidi="en-US"/>
              </w:rPr>
            </w:pPr>
            <w:r>
              <w:rPr>
                <w:rFonts w:eastAsia="Calibri" w:cs="Calibri"/>
                <w:sz w:val="20"/>
                <w:lang w:bidi="en-US"/>
              </w:rPr>
              <w:t>6</w:t>
            </w:r>
          </w:p>
        </w:tc>
        <w:tc>
          <w:tcPr>
            <w:tcW w:w="1800" w:type="dxa"/>
          </w:tcPr>
          <w:p w14:paraId="1FF39AF8" w14:textId="5C15703E" w:rsidR="00FA6662" w:rsidRPr="00622147" w:rsidRDefault="00F0732C" w:rsidP="00FA6662">
            <w:pPr>
              <w:widowControl w:val="0"/>
              <w:autoSpaceDE w:val="0"/>
              <w:autoSpaceDN w:val="0"/>
              <w:ind w:left="343" w:right="343"/>
              <w:jc w:val="center"/>
              <w:rPr>
                <w:rFonts w:eastAsia="Calibri" w:cs="Calibri"/>
                <w:sz w:val="20"/>
                <w:lang w:bidi="en-US"/>
              </w:rPr>
            </w:pPr>
            <w:r>
              <w:rPr>
                <w:rFonts w:eastAsia="Calibri" w:cs="Calibri"/>
                <w:sz w:val="20"/>
                <w:lang w:bidi="en-US"/>
              </w:rPr>
              <w:t>$</w:t>
            </w:r>
            <w:r w:rsidR="00091161">
              <w:rPr>
                <w:rFonts w:eastAsia="Calibri" w:cs="Calibri"/>
                <w:sz w:val="20"/>
                <w:lang w:bidi="en-US"/>
              </w:rPr>
              <w:t>450</w:t>
            </w:r>
            <w:r>
              <w:rPr>
                <w:rFonts w:eastAsia="Calibri" w:cs="Calibri"/>
                <w:sz w:val="20"/>
                <w:lang w:bidi="en-US"/>
              </w:rPr>
              <w:t>.00</w:t>
            </w:r>
          </w:p>
        </w:tc>
      </w:tr>
      <w:tr w:rsidR="00F436EE" w:rsidRPr="00010E1C" w14:paraId="47DF15DA" w14:textId="77777777" w:rsidTr="00FA6662">
        <w:trPr>
          <w:trHeight w:val="417"/>
        </w:trPr>
        <w:tc>
          <w:tcPr>
            <w:tcW w:w="360" w:type="dxa"/>
          </w:tcPr>
          <w:p w14:paraId="4C9A2F84" w14:textId="52B6A785" w:rsidR="00F436EE" w:rsidRPr="00FA6662" w:rsidRDefault="00E24F5F" w:rsidP="00FA6662">
            <w:pPr>
              <w:widowControl w:val="0"/>
              <w:autoSpaceDE w:val="0"/>
              <w:autoSpaceDN w:val="0"/>
              <w:ind w:left="62"/>
              <w:jc w:val="center"/>
              <w:rPr>
                <w:rFonts w:eastAsia="Calibri" w:cs="Calibri"/>
                <w:b/>
                <w:bCs/>
                <w:w w:val="99"/>
                <w:sz w:val="18"/>
                <w:lang w:bidi="en-US"/>
              </w:rPr>
            </w:pPr>
            <w:r>
              <w:rPr>
                <w:rFonts w:eastAsia="Calibri" w:cs="Calibri"/>
                <w:b/>
                <w:bCs/>
                <w:w w:val="99"/>
                <w:sz w:val="18"/>
                <w:lang w:bidi="en-US"/>
              </w:rPr>
              <w:t>3</w:t>
            </w:r>
          </w:p>
        </w:tc>
        <w:tc>
          <w:tcPr>
            <w:tcW w:w="6930" w:type="dxa"/>
          </w:tcPr>
          <w:p w14:paraId="521DA6DB" w14:textId="29405A61" w:rsidR="00F436EE" w:rsidRDefault="00232D69" w:rsidP="00FA01ED">
            <w:pPr>
              <w:widowControl w:val="0"/>
              <w:autoSpaceDE w:val="0"/>
              <w:autoSpaceDN w:val="0"/>
              <w:ind w:right="1058"/>
              <w:rPr>
                <w:w w:val="99"/>
                <w:lang w:bidi="en-US"/>
              </w:rPr>
            </w:pPr>
            <w:r>
              <w:rPr>
                <w:w w:val="99"/>
                <w:lang w:bidi="en-US"/>
              </w:rPr>
              <w:t>Switches Support</w:t>
            </w:r>
          </w:p>
        </w:tc>
        <w:tc>
          <w:tcPr>
            <w:tcW w:w="810" w:type="dxa"/>
          </w:tcPr>
          <w:p w14:paraId="5696F979" w14:textId="520C21FF" w:rsidR="00F436EE" w:rsidRPr="00622147" w:rsidRDefault="00371AD9" w:rsidP="00371AD9">
            <w:pPr>
              <w:widowControl w:val="0"/>
              <w:autoSpaceDE w:val="0"/>
              <w:autoSpaceDN w:val="0"/>
              <w:ind w:right="343"/>
              <w:jc w:val="right"/>
              <w:rPr>
                <w:rFonts w:eastAsia="Calibri" w:cs="Calibri"/>
                <w:sz w:val="20"/>
                <w:lang w:bidi="en-US"/>
              </w:rPr>
            </w:pPr>
            <w:r>
              <w:rPr>
                <w:rFonts w:eastAsia="Calibri" w:cs="Calibri"/>
                <w:sz w:val="20"/>
                <w:lang w:bidi="en-US"/>
              </w:rPr>
              <w:t>11</w:t>
            </w:r>
          </w:p>
        </w:tc>
        <w:tc>
          <w:tcPr>
            <w:tcW w:w="1800" w:type="dxa"/>
          </w:tcPr>
          <w:p w14:paraId="78ED6F98" w14:textId="63601BAD" w:rsidR="00F436EE" w:rsidRPr="00622147" w:rsidRDefault="00F0732C" w:rsidP="00FA6662">
            <w:pPr>
              <w:widowControl w:val="0"/>
              <w:autoSpaceDE w:val="0"/>
              <w:autoSpaceDN w:val="0"/>
              <w:ind w:left="343" w:right="343"/>
              <w:jc w:val="center"/>
              <w:rPr>
                <w:rFonts w:eastAsia="Calibri" w:cs="Calibri"/>
                <w:sz w:val="20"/>
                <w:lang w:bidi="en-US"/>
              </w:rPr>
            </w:pPr>
            <w:r>
              <w:rPr>
                <w:rFonts w:eastAsia="Calibri" w:cs="Calibri"/>
                <w:sz w:val="20"/>
                <w:lang w:bidi="en-US"/>
              </w:rPr>
              <w:t>$5</w:t>
            </w:r>
            <w:r w:rsidR="008D13E7">
              <w:rPr>
                <w:rFonts w:eastAsia="Calibri" w:cs="Calibri"/>
                <w:sz w:val="20"/>
                <w:lang w:bidi="en-US"/>
              </w:rPr>
              <w:t>50</w:t>
            </w:r>
            <w:r>
              <w:rPr>
                <w:rFonts w:eastAsia="Calibri" w:cs="Calibri"/>
                <w:sz w:val="20"/>
                <w:lang w:bidi="en-US"/>
              </w:rPr>
              <w:t>.00</w:t>
            </w:r>
          </w:p>
        </w:tc>
      </w:tr>
      <w:tr w:rsidR="00E24F5F" w:rsidRPr="00010E1C" w14:paraId="693E1383" w14:textId="77777777" w:rsidTr="00FA6662">
        <w:trPr>
          <w:trHeight w:val="417"/>
        </w:trPr>
        <w:tc>
          <w:tcPr>
            <w:tcW w:w="360" w:type="dxa"/>
          </w:tcPr>
          <w:p w14:paraId="7FF31A74" w14:textId="2738E873" w:rsidR="00E24F5F" w:rsidRDefault="001A2684" w:rsidP="00FA6662">
            <w:pPr>
              <w:widowControl w:val="0"/>
              <w:autoSpaceDE w:val="0"/>
              <w:autoSpaceDN w:val="0"/>
              <w:ind w:left="62"/>
              <w:jc w:val="center"/>
              <w:rPr>
                <w:rFonts w:eastAsia="Calibri" w:cs="Calibri"/>
                <w:b/>
                <w:bCs/>
                <w:w w:val="99"/>
                <w:sz w:val="18"/>
                <w:lang w:bidi="en-US"/>
              </w:rPr>
            </w:pPr>
            <w:r>
              <w:rPr>
                <w:rFonts w:eastAsia="Calibri" w:cs="Calibri"/>
                <w:b/>
                <w:bCs/>
                <w:w w:val="99"/>
                <w:sz w:val="18"/>
                <w:lang w:bidi="en-US"/>
              </w:rPr>
              <w:t>4</w:t>
            </w:r>
          </w:p>
        </w:tc>
        <w:tc>
          <w:tcPr>
            <w:tcW w:w="6930" w:type="dxa"/>
          </w:tcPr>
          <w:p w14:paraId="2C4AC954" w14:textId="02690A1C" w:rsidR="00E24F5F" w:rsidRDefault="00F57FDC" w:rsidP="00FA01ED">
            <w:pPr>
              <w:widowControl w:val="0"/>
              <w:autoSpaceDE w:val="0"/>
              <w:autoSpaceDN w:val="0"/>
              <w:ind w:right="1058"/>
              <w:rPr>
                <w:w w:val="99"/>
                <w:lang w:bidi="en-US"/>
              </w:rPr>
            </w:pPr>
            <w:r>
              <w:rPr>
                <w:w w:val="99"/>
                <w:lang w:bidi="en-US"/>
              </w:rPr>
              <w:t>Wireless Access Points Support</w:t>
            </w:r>
          </w:p>
        </w:tc>
        <w:tc>
          <w:tcPr>
            <w:tcW w:w="810" w:type="dxa"/>
          </w:tcPr>
          <w:p w14:paraId="4C1A78A7" w14:textId="667D534B" w:rsidR="00E24F5F" w:rsidRPr="000F759C" w:rsidRDefault="000C1787" w:rsidP="00371AD9">
            <w:pPr>
              <w:widowControl w:val="0"/>
              <w:autoSpaceDE w:val="0"/>
              <w:autoSpaceDN w:val="0"/>
              <w:ind w:right="343"/>
              <w:jc w:val="right"/>
              <w:rPr>
                <w:rFonts w:eastAsia="Calibri" w:cs="Calibri"/>
                <w:color w:val="FF0000"/>
                <w:sz w:val="20"/>
                <w:lang w:bidi="en-US"/>
              </w:rPr>
            </w:pPr>
            <w:r>
              <w:rPr>
                <w:rFonts w:eastAsia="Calibri" w:cs="Calibri"/>
                <w:sz w:val="20"/>
                <w:lang w:bidi="en-US"/>
              </w:rPr>
              <w:t xml:space="preserve"> 120</w:t>
            </w:r>
          </w:p>
        </w:tc>
        <w:tc>
          <w:tcPr>
            <w:tcW w:w="1800" w:type="dxa"/>
          </w:tcPr>
          <w:p w14:paraId="2E93700B" w14:textId="51CC2B04" w:rsidR="00E24F5F" w:rsidRPr="00622147" w:rsidRDefault="00F0732C" w:rsidP="00FA6662">
            <w:pPr>
              <w:widowControl w:val="0"/>
              <w:autoSpaceDE w:val="0"/>
              <w:autoSpaceDN w:val="0"/>
              <w:ind w:left="343" w:right="343"/>
              <w:jc w:val="center"/>
              <w:rPr>
                <w:rFonts w:eastAsia="Calibri" w:cs="Calibri"/>
                <w:sz w:val="20"/>
                <w:lang w:bidi="en-US"/>
              </w:rPr>
            </w:pPr>
            <w:r>
              <w:rPr>
                <w:rFonts w:eastAsia="Calibri" w:cs="Calibri"/>
                <w:sz w:val="20"/>
                <w:lang w:bidi="en-US"/>
              </w:rPr>
              <w:t>$</w:t>
            </w:r>
            <w:r w:rsidR="002E67ED">
              <w:rPr>
                <w:rFonts w:eastAsia="Calibri" w:cs="Calibri"/>
                <w:sz w:val="20"/>
                <w:lang w:bidi="en-US"/>
              </w:rPr>
              <w:t>1,</w:t>
            </w:r>
            <w:r w:rsidR="00594215">
              <w:rPr>
                <w:rFonts w:eastAsia="Calibri" w:cs="Calibri"/>
                <w:sz w:val="20"/>
                <w:lang w:bidi="en-US"/>
              </w:rPr>
              <w:t>8</w:t>
            </w:r>
            <w:r w:rsidR="002E67ED">
              <w:rPr>
                <w:rFonts w:eastAsia="Calibri" w:cs="Calibri"/>
                <w:sz w:val="20"/>
                <w:lang w:bidi="en-US"/>
              </w:rPr>
              <w:t>00.00</w:t>
            </w:r>
          </w:p>
        </w:tc>
      </w:tr>
      <w:tr w:rsidR="00E24F5F" w:rsidRPr="00010E1C" w14:paraId="56A67DD8" w14:textId="77777777" w:rsidTr="00FA6662">
        <w:trPr>
          <w:trHeight w:val="417"/>
        </w:trPr>
        <w:tc>
          <w:tcPr>
            <w:tcW w:w="360" w:type="dxa"/>
          </w:tcPr>
          <w:p w14:paraId="28F16A9A" w14:textId="4D3A3B73" w:rsidR="00E24F5F" w:rsidRDefault="001A2684" w:rsidP="00FA6662">
            <w:pPr>
              <w:widowControl w:val="0"/>
              <w:autoSpaceDE w:val="0"/>
              <w:autoSpaceDN w:val="0"/>
              <w:ind w:left="62"/>
              <w:jc w:val="center"/>
              <w:rPr>
                <w:rFonts w:eastAsia="Calibri" w:cs="Calibri"/>
                <w:b/>
                <w:bCs/>
                <w:w w:val="99"/>
                <w:sz w:val="18"/>
                <w:lang w:bidi="en-US"/>
              </w:rPr>
            </w:pPr>
            <w:r>
              <w:rPr>
                <w:rFonts w:eastAsia="Calibri" w:cs="Calibri"/>
                <w:b/>
                <w:bCs/>
                <w:w w:val="99"/>
                <w:sz w:val="18"/>
                <w:lang w:bidi="en-US"/>
              </w:rPr>
              <w:t>5</w:t>
            </w:r>
          </w:p>
        </w:tc>
        <w:tc>
          <w:tcPr>
            <w:tcW w:w="6930" w:type="dxa"/>
          </w:tcPr>
          <w:p w14:paraId="50936824" w14:textId="7CAD1F2E" w:rsidR="00E24F5F" w:rsidRDefault="00F57FDC" w:rsidP="00FA01ED">
            <w:pPr>
              <w:widowControl w:val="0"/>
              <w:autoSpaceDE w:val="0"/>
              <w:autoSpaceDN w:val="0"/>
              <w:ind w:right="1058"/>
              <w:rPr>
                <w:w w:val="99"/>
                <w:lang w:bidi="en-US"/>
              </w:rPr>
            </w:pPr>
            <w:r>
              <w:rPr>
                <w:w w:val="99"/>
                <w:lang w:bidi="en-US"/>
              </w:rPr>
              <w:t>Chromebook Support and Management</w:t>
            </w:r>
          </w:p>
        </w:tc>
        <w:tc>
          <w:tcPr>
            <w:tcW w:w="810" w:type="dxa"/>
          </w:tcPr>
          <w:p w14:paraId="420F10E2" w14:textId="15219212" w:rsidR="00E24F5F" w:rsidRPr="00622147" w:rsidRDefault="00371AD9" w:rsidP="00371AD9">
            <w:pPr>
              <w:widowControl w:val="0"/>
              <w:autoSpaceDE w:val="0"/>
              <w:autoSpaceDN w:val="0"/>
              <w:ind w:right="343"/>
              <w:jc w:val="right"/>
              <w:rPr>
                <w:rFonts w:eastAsia="Calibri" w:cs="Calibri"/>
                <w:sz w:val="20"/>
                <w:lang w:bidi="en-US"/>
              </w:rPr>
            </w:pPr>
            <w:r>
              <w:rPr>
                <w:rFonts w:eastAsia="Calibri" w:cs="Calibri"/>
                <w:sz w:val="20"/>
                <w:lang w:bidi="en-US"/>
              </w:rPr>
              <w:t>1271</w:t>
            </w:r>
          </w:p>
        </w:tc>
        <w:tc>
          <w:tcPr>
            <w:tcW w:w="1800" w:type="dxa"/>
          </w:tcPr>
          <w:p w14:paraId="570785D7" w14:textId="2F218B85" w:rsidR="00E24F5F" w:rsidRPr="00622147" w:rsidRDefault="002E67ED" w:rsidP="00FA6662">
            <w:pPr>
              <w:widowControl w:val="0"/>
              <w:autoSpaceDE w:val="0"/>
              <w:autoSpaceDN w:val="0"/>
              <w:ind w:left="343" w:right="343"/>
              <w:jc w:val="center"/>
              <w:rPr>
                <w:rFonts w:eastAsia="Calibri" w:cs="Calibri"/>
                <w:sz w:val="20"/>
                <w:lang w:bidi="en-US"/>
              </w:rPr>
            </w:pPr>
            <w:r>
              <w:rPr>
                <w:rFonts w:eastAsia="Calibri" w:cs="Calibri"/>
                <w:sz w:val="20"/>
                <w:lang w:bidi="en-US"/>
              </w:rPr>
              <w:t>$</w:t>
            </w:r>
            <w:r w:rsidR="00665B63">
              <w:rPr>
                <w:rFonts w:eastAsia="Calibri" w:cs="Calibri"/>
                <w:sz w:val="20"/>
                <w:lang w:bidi="en-US"/>
              </w:rPr>
              <w:t>1,906.5</w:t>
            </w:r>
            <w:r w:rsidR="006D1203">
              <w:rPr>
                <w:rFonts w:eastAsia="Calibri" w:cs="Calibri"/>
                <w:sz w:val="20"/>
                <w:lang w:bidi="en-US"/>
              </w:rPr>
              <w:t>0</w:t>
            </w:r>
          </w:p>
        </w:tc>
      </w:tr>
      <w:tr w:rsidR="001A2684" w:rsidRPr="00010E1C" w14:paraId="196EFA35" w14:textId="77777777" w:rsidTr="00FA6662">
        <w:trPr>
          <w:trHeight w:val="417"/>
        </w:trPr>
        <w:tc>
          <w:tcPr>
            <w:tcW w:w="360" w:type="dxa"/>
          </w:tcPr>
          <w:p w14:paraId="02617AF2" w14:textId="1AFA62AC" w:rsidR="001A2684" w:rsidRDefault="001A2684" w:rsidP="00FA6662">
            <w:pPr>
              <w:widowControl w:val="0"/>
              <w:autoSpaceDE w:val="0"/>
              <w:autoSpaceDN w:val="0"/>
              <w:ind w:left="62"/>
              <w:jc w:val="center"/>
              <w:rPr>
                <w:rFonts w:eastAsia="Calibri" w:cs="Calibri"/>
                <w:b/>
                <w:bCs/>
                <w:w w:val="99"/>
                <w:sz w:val="18"/>
                <w:lang w:bidi="en-US"/>
              </w:rPr>
            </w:pPr>
            <w:r>
              <w:rPr>
                <w:rFonts w:eastAsia="Calibri" w:cs="Calibri"/>
                <w:b/>
                <w:bCs/>
                <w:w w:val="99"/>
                <w:sz w:val="18"/>
                <w:lang w:bidi="en-US"/>
              </w:rPr>
              <w:t>6</w:t>
            </w:r>
          </w:p>
        </w:tc>
        <w:tc>
          <w:tcPr>
            <w:tcW w:w="6930" w:type="dxa"/>
          </w:tcPr>
          <w:p w14:paraId="70B6463D" w14:textId="4417B9DD" w:rsidR="001A2684" w:rsidRPr="00356FB7" w:rsidRDefault="00F57FDC" w:rsidP="00FA01ED">
            <w:pPr>
              <w:widowControl w:val="0"/>
              <w:autoSpaceDE w:val="0"/>
              <w:autoSpaceDN w:val="0"/>
              <w:ind w:right="1058"/>
              <w:rPr>
                <w:color w:val="FF0000"/>
                <w:w w:val="99"/>
                <w:lang w:bidi="en-US"/>
              </w:rPr>
            </w:pPr>
            <w:r>
              <w:rPr>
                <w:w w:val="99"/>
                <w:lang w:bidi="en-US"/>
              </w:rPr>
              <w:t xml:space="preserve">MacBook and Apple </w:t>
            </w:r>
            <w:r w:rsidR="00B93C42">
              <w:rPr>
                <w:w w:val="99"/>
                <w:lang w:bidi="en-US"/>
              </w:rPr>
              <w:t>Devices</w:t>
            </w:r>
            <w:r>
              <w:rPr>
                <w:w w:val="99"/>
                <w:lang w:bidi="en-US"/>
              </w:rPr>
              <w:t xml:space="preserve"> Support and Management </w:t>
            </w:r>
            <w:r w:rsidR="006D1203">
              <w:rPr>
                <w:color w:val="FF0000"/>
                <w:w w:val="99"/>
                <w:lang w:bidi="en-US"/>
              </w:rPr>
              <w:t xml:space="preserve"> </w:t>
            </w:r>
          </w:p>
        </w:tc>
        <w:tc>
          <w:tcPr>
            <w:tcW w:w="810" w:type="dxa"/>
          </w:tcPr>
          <w:p w14:paraId="1BB19870" w14:textId="62929111" w:rsidR="001A2684" w:rsidRPr="00622147" w:rsidRDefault="00371AD9" w:rsidP="00371AD9">
            <w:pPr>
              <w:widowControl w:val="0"/>
              <w:autoSpaceDE w:val="0"/>
              <w:autoSpaceDN w:val="0"/>
              <w:ind w:right="343"/>
              <w:jc w:val="right"/>
              <w:rPr>
                <w:rFonts w:eastAsia="Calibri" w:cs="Calibri"/>
                <w:sz w:val="20"/>
                <w:lang w:bidi="en-US"/>
              </w:rPr>
            </w:pPr>
            <w:r>
              <w:rPr>
                <w:rFonts w:eastAsia="Calibri" w:cs="Calibri"/>
                <w:sz w:val="20"/>
                <w:lang w:bidi="en-US"/>
              </w:rPr>
              <w:t>350</w:t>
            </w:r>
          </w:p>
        </w:tc>
        <w:tc>
          <w:tcPr>
            <w:tcW w:w="1800" w:type="dxa"/>
          </w:tcPr>
          <w:p w14:paraId="0731B810" w14:textId="20A0483B" w:rsidR="001A2684" w:rsidRPr="00622147" w:rsidRDefault="00665B63" w:rsidP="00FA6662">
            <w:pPr>
              <w:widowControl w:val="0"/>
              <w:autoSpaceDE w:val="0"/>
              <w:autoSpaceDN w:val="0"/>
              <w:ind w:left="343" w:right="343"/>
              <w:jc w:val="center"/>
              <w:rPr>
                <w:rFonts w:eastAsia="Calibri" w:cs="Calibri"/>
                <w:sz w:val="20"/>
                <w:lang w:bidi="en-US"/>
              </w:rPr>
            </w:pPr>
            <w:r>
              <w:rPr>
                <w:rFonts w:eastAsia="Calibri" w:cs="Calibri"/>
                <w:sz w:val="20"/>
                <w:lang w:bidi="en-US"/>
              </w:rPr>
              <w:t>$1,050.00</w:t>
            </w:r>
          </w:p>
        </w:tc>
      </w:tr>
      <w:tr w:rsidR="001A2684" w:rsidRPr="00010E1C" w14:paraId="3BCE654A" w14:textId="77777777" w:rsidTr="00FA6662">
        <w:trPr>
          <w:trHeight w:val="417"/>
        </w:trPr>
        <w:tc>
          <w:tcPr>
            <w:tcW w:w="360" w:type="dxa"/>
          </w:tcPr>
          <w:p w14:paraId="541BA840" w14:textId="12A82C64" w:rsidR="001A2684" w:rsidRDefault="001A2684" w:rsidP="00FA6662">
            <w:pPr>
              <w:widowControl w:val="0"/>
              <w:autoSpaceDE w:val="0"/>
              <w:autoSpaceDN w:val="0"/>
              <w:ind w:left="62"/>
              <w:jc w:val="center"/>
              <w:rPr>
                <w:rFonts w:eastAsia="Calibri" w:cs="Calibri"/>
                <w:b/>
                <w:bCs/>
                <w:w w:val="99"/>
                <w:sz w:val="18"/>
                <w:lang w:bidi="en-US"/>
              </w:rPr>
            </w:pPr>
            <w:r>
              <w:rPr>
                <w:rFonts w:eastAsia="Calibri" w:cs="Calibri"/>
                <w:b/>
                <w:bCs/>
                <w:w w:val="99"/>
                <w:sz w:val="18"/>
                <w:lang w:bidi="en-US"/>
              </w:rPr>
              <w:t>7</w:t>
            </w:r>
          </w:p>
        </w:tc>
        <w:tc>
          <w:tcPr>
            <w:tcW w:w="6930" w:type="dxa"/>
          </w:tcPr>
          <w:p w14:paraId="441274BE" w14:textId="4EA42711" w:rsidR="001A2684" w:rsidRDefault="00371AD9" w:rsidP="00FA01ED">
            <w:pPr>
              <w:widowControl w:val="0"/>
              <w:autoSpaceDE w:val="0"/>
              <w:autoSpaceDN w:val="0"/>
              <w:ind w:right="1058"/>
              <w:rPr>
                <w:w w:val="99"/>
                <w:lang w:bidi="en-US"/>
              </w:rPr>
            </w:pPr>
            <w:r>
              <w:rPr>
                <w:w w:val="99"/>
                <w:lang w:bidi="en-US"/>
              </w:rPr>
              <w:t>Windows Laptop Management and Support</w:t>
            </w:r>
            <w:r w:rsidR="00356FB7">
              <w:rPr>
                <w:w w:val="99"/>
                <w:lang w:bidi="en-US"/>
              </w:rPr>
              <w:t xml:space="preserve"> </w:t>
            </w:r>
            <w:r w:rsidR="006D1203">
              <w:rPr>
                <w:color w:val="FF0000"/>
                <w:w w:val="99"/>
                <w:lang w:bidi="en-US"/>
              </w:rPr>
              <w:t xml:space="preserve"> </w:t>
            </w:r>
          </w:p>
        </w:tc>
        <w:tc>
          <w:tcPr>
            <w:tcW w:w="810" w:type="dxa"/>
          </w:tcPr>
          <w:p w14:paraId="13158088" w14:textId="1B121B35" w:rsidR="001A2684" w:rsidRPr="00622147" w:rsidRDefault="00371AD9" w:rsidP="00371AD9">
            <w:pPr>
              <w:widowControl w:val="0"/>
              <w:autoSpaceDE w:val="0"/>
              <w:autoSpaceDN w:val="0"/>
              <w:ind w:right="343"/>
              <w:jc w:val="right"/>
              <w:rPr>
                <w:rFonts w:eastAsia="Calibri" w:cs="Calibri"/>
                <w:sz w:val="20"/>
                <w:lang w:bidi="en-US"/>
              </w:rPr>
            </w:pPr>
            <w:r>
              <w:rPr>
                <w:rFonts w:eastAsia="Calibri" w:cs="Calibri"/>
                <w:sz w:val="20"/>
                <w:lang w:bidi="en-US"/>
              </w:rPr>
              <w:t>100</w:t>
            </w:r>
          </w:p>
        </w:tc>
        <w:tc>
          <w:tcPr>
            <w:tcW w:w="1800" w:type="dxa"/>
          </w:tcPr>
          <w:p w14:paraId="3AF09D46" w14:textId="1E0BDB94" w:rsidR="001A2684" w:rsidRPr="00622147" w:rsidRDefault="00665B63" w:rsidP="00FA6662">
            <w:pPr>
              <w:widowControl w:val="0"/>
              <w:autoSpaceDE w:val="0"/>
              <w:autoSpaceDN w:val="0"/>
              <w:ind w:left="343" w:right="343"/>
              <w:jc w:val="center"/>
              <w:rPr>
                <w:rFonts w:eastAsia="Calibri" w:cs="Calibri"/>
                <w:sz w:val="20"/>
                <w:lang w:bidi="en-US"/>
              </w:rPr>
            </w:pPr>
            <w:r>
              <w:rPr>
                <w:rFonts w:eastAsia="Calibri" w:cs="Calibri"/>
                <w:sz w:val="20"/>
                <w:lang w:bidi="en-US"/>
              </w:rPr>
              <w:t>$</w:t>
            </w:r>
            <w:r w:rsidR="006D1203">
              <w:rPr>
                <w:rFonts w:eastAsia="Calibri" w:cs="Calibri"/>
                <w:sz w:val="20"/>
                <w:lang w:bidi="en-US"/>
              </w:rPr>
              <w:t>1,000</w:t>
            </w:r>
            <w:r w:rsidR="008301D9">
              <w:rPr>
                <w:rFonts w:eastAsia="Calibri" w:cs="Calibri"/>
                <w:sz w:val="20"/>
                <w:lang w:bidi="en-US"/>
              </w:rPr>
              <w:t>.00</w:t>
            </w:r>
          </w:p>
        </w:tc>
      </w:tr>
      <w:tr w:rsidR="00665ABA" w:rsidRPr="00010E1C" w14:paraId="63B4119C" w14:textId="77777777" w:rsidTr="006D56E0">
        <w:trPr>
          <w:trHeight w:val="291"/>
        </w:trPr>
        <w:tc>
          <w:tcPr>
            <w:tcW w:w="8100" w:type="dxa"/>
            <w:gridSpan w:val="3"/>
            <w:tcBorders>
              <w:bottom w:val="single" w:sz="6" w:space="0" w:color="000000"/>
            </w:tcBorders>
          </w:tcPr>
          <w:p w14:paraId="16604F9A" w14:textId="77777777" w:rsidR="00665ABA" w:rsidRPr="00FD2A12" w:rsidRDefault="00665ABA" w:rsidP="00F80582">
            <w:pPr>
              <w:widowControl w:val="0"/>
              <w:autoSpaceDE w:val="0"/>
              <w:autoSpaceDN w:val="0"/>
              <w:ind w:left="343" w:right="343"/>
              <w:jc w:val="right"/>
              <w:rPr>
                <w:rFonts w:eastAsia="Calibri" w:cs="Calibri"/>
                <w:b/>
                <w:bCs/>
                <w:sz w:val="20"/>
                <w:lang w:bidi="en-US"/>
              </w:rPr>
            </w:pPr>
            <w:r>
              <w:rPr>
                <w:rFonts w:eastAsia="Calibri" w:cs="Calibri"/>
                <w:b/>
                <w:bCs/>
                <w:sz w:val="20"/>
                <w:lang w:bidi="en-US"/>
              </w:rPr>
              <w:t>Total</w:t>
            </w:r>
            <w:r w:rsidRPr="00FD2A12">
              <w:rPr>
                <w:rFonts w:eastAsia="Calibri" w:cs="Calibri"/>
                <w:b/>
                <w:bCs/>
                <w:sz w:val="20"/>
                <w:lang w:bidi="en-US"/>
              </w:rPr>
              <w:t xml:space="preserve"> Monthly Recurring Cost</w:t>
            </w:r>
          </w:p>
        </w:tc>
        <w:tc>
          <w:tcPr>
            <w:tcW w:w="1800" w:type="dxa"/>
            <w:tcBorders>
              <w:bottom w:val="single" w:sz="6" w:space="0" w:color="000000"/>
            </w:tcBorders>
          </w:tcPr>
          <w:p w14:paraId="07DA7B2D" w14:textId="4B8501D3" w:rsidR="00665ABA" w:rsidRPr="00FD2A12" w:rsidRDefault="00665ABA" w:rsidP="00F80582">
            <w:pPr>
              <w:widowControl w:val="0"/>
              <w:autoSpaceDE w:val="0"/>
              <w:autoSpaceDN w:val="0"/>
              <w:ind w:left="343" w:right="343"/>
              <w:jc w:val="center"/>
              <w:rPr>
                <w:rFonts w:eastAsia="Calibri" w:cs="Calibri"/>
                <w:b/>
                <w:bCs/>
                <w:sz w:val="20"/>
                <w:lang w:bidi="en-US"/>
              </w:rPr>
            </w:pPr>
            <w:r w:rsidRPr="00FD2A12">
              <w:rPr>
                <w:rFonts w:eastAsia="Calibri" w:cs="Calibri"/>
                <w:b/>
                <w:bCs/>
                <w:sz w:val="20"/>
                <w:lang w:bidi="en-US"/>
              </w:rPr>
              <w:t>$</w:t>
            </w:r>
            <w:r w:rsidR="00FA6662">
              <w:rPr>
                <w:rFonts w:eastAsia="Calibri" w:cs="Calibri"/>
                <w:b/>
                <w:bCs/>
                <w:sz w:val="20"/>
                <w:lang w:bidi="en-US"/>
              </w:rPr>
              <w:t>6,</w:t>
            </w:r>
            <w:r w:rsidR="006D1203">
              <w:rPr>
                <w:rFonts w:eastAsia="Calibri" w:cs="Calibri"/>
                <w:b/>
                <w:bCs/>
                <w:sz w:val="20"/>
                <w:lang w:bidi="en-US"/>
              </w:rPr>
              <w:t>956.50</w:t>
            </w:r>
          </w:p>
        </w:tc>
      </w:tr>
    </w:tbl>
    <w:p w14:paraId="74A195F9" w14:textId="14A4A3DA" w:rsidR="006D1203" w:rsidRPr="00170EF0" w:rsidRDefault="00170EF0" w:rsidP="008638BC">
      <w:pPr>
        <w:pStyle w:val="ListParagraph"/>
        <w:numPr>
          <w:ilvl w:val="0"/>
          <w:numId w:val="5"/>
        </w:numPr>
        <w:tabs>
          <w:tab w:val="left" w:pos="112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before="120" w:after="120" w:line="240" w:lineRule="auto"/>
        <w:ind w:right="360"/>
        <w:jc w:val="both"/>
        <w:rPr>
          <w:rFonts w:ascii="Calibri" w:hAnsi="Calibri" w:cs="Calibri"/>
          <w:noProof/>
        </w:rPr>
      </w:pPr>
      <w:r w:rsidRPr="00170EF0">
        <w:rPr>
          <w:rFonts w:cstheme="minorHAnsi"/>
          <w:sz w:val="20"/>
          <w:szCs w:val="20"/>
        </w:rPr>
        <w:t>Out of Scope: Anything not listed on this SOW</w:t>
      </w:r>
    </w:p>
    <w:bookmarkEnd w:id="1"/>
    <w:p w14:paraId="43C45F28" w14:textId="77777777" w:rsidR="00622147" w:rsidRPr="00A607F5" w:rsidRDefault="00622147" w:rsidP="00E35643">
      <w:pPr>
        <w:pStyle w:val="ListParagraph"/>
        <w:tabs>
          <w:tab w:val="left" w:pos="90"/>
        </w:tabs>
        <w:ind w:left="467"/>
        <w:rPr>
          <w:rFonts w:cstheme="minorHAnsi"/>
          <w:bCs/>
          <w:color w:val="000000" w:themeColor="text1"/>
          <w:sz w:val="16"/>
          <w:szCs w:val="16"/>
        </w:rPr>
      </w:pPr>
    </w:p>
    <w:tbl>
      <w:tblPr>
        <w:tblpPr w:leftFromText="180" w:rightFromText="180" w:vertAnchor="text" w:horzAnchor="margin" w:tblpY="7"/>
        <w:tblW w:w="9900" w:type="dxa"/>
        <w:tblLayout w:type="fixed"/>
        <w:tblCellMar>
          <w:left w:w="0" w:type="dxa"/>
          <w:right w:w="0" w:type="dxa"/>
        </w:tblCellMar>
        <w:tblLook w:val="01E0" w:firstRow="1" w:lastRow="1" w:firstColumn="1" w:lastColumn="1" w:noHBand="0" w:noVBand="0"/>
      </w:tblPr>
      <w:tblGrid>
        <w:gridCol w:w="9900"/>
      </w:tblGrid>
      <w:tr w:rsidR="005C3B2C" w:rsidRPr="00946148" w14:paraId="44777FC1" w14:textId="77777777" w:rsidTr="005C3B2C">
        <w:trPr>
          <w:trHeight w:val="327"/>
        </w:trPr>
        <w:tc>
          <w:tcPr>
            <w:tcW w:w="9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ABC5"/>
          </w:tcPr>
          <w:p w14:paraId="45C57DCA" w14:textId="77777777" w:rsidR="005C3B2C" w:rsidRPr="00946148" w:rsidRDefault="005C3B2C" w:rsidP="005C3B2C">
            <w:pPr>
              <w:pStyle w:val="ListParagraph"/>
              <w:widowControl w:val="0"/>
              <w:autoSpaceDE w:val="0"/>
              <w:autoSpaceDN w:val="0"/>
              <w:spacing w:before="120" w:after="120" w:line="240" w:lineRule="auto"/>
              <w:jc w:val="both"/>
              <w:rPr>
                <w:sz w:val="18"/>
              </w:rPr>
            </w:pPr>
            <w:r>
              <w:rPr>
                <w:rFonts w:eastAsia="Times New Roman" w:cstheme="minorHAnsi"/>
                <w:b/>
                <w:color w:val="FFFFFF" w:themeColor="background1"/>
                <w:sz w:val="32"/>
                <w:szCs w:val="32"/>
                <w:lang w:bidi="en-US"/>
              </w:rPr>
              <w:t>Customer Authorization</w:t>
            </w:r>
          </w:p>
        </w:tc>
      </w:tr>
    </w:tbl>
    <w:p w14:paraId="5D207B4E" w14:textId="20BA6991" w:rsidR="00C04172" w:rsidRPr="00C04172" w:rsidRDefault="00C04172" w:rsidP="00C04172">
      <w:pPr>
        <w:spacing w:before="120" w:after="120" w:line="240" w:lineRule="auto"/>
        <w:ind w:right="360"/>
        <w:jc w:val="both"/>
        <w:rPr>
          <w:rFonts w:ascii="Calibri" w:hAnsi="Calibri" w:cs="Calibri"/>
          <w:noProof/>
        </w:rPr>
      </w:pPr>
      <w:r>
        <w:rPr>
          <w:rFonts w:ascii="Calibri" w:hAnsi="Calibri" w:cs="Calibri"/>
          <w:noProof/>
        </w:rPr>
        <w:t xml:space="preserve">IN </w:t>
      </w:r>
      <w:r w:rsidRPr="00C04172">
        <w:rPr>
          <w:rFonts w:ascii="Calibri" w:hAnsi="Calibri" w:cs="Calibri"/>
          <w:noProof/>
        </w:rPr>
        <w:t xml:space="preserve">WITNESS WHEREOF, the Parties have caused this </w:t>
      </w:r>
      <w:r w:rsidR="0069587A">
        <w:rPr>
          <w:rFonts w:ascii="Calibri" w:hAnsi="Calibri" w:cs="Calibri"/>
          <w:noProof/>
        </w:rPr>
        <w:t>SOW</w:t>
      </w:r>
      <w:r w:rsidRPr="00C04172">
        <w:rPr>
          <w:rFonts w:ascii="Calibri" w:hAnsi="Calibri" w:cs="Calibri"/>
          <w:noProof/>
        </w:rPr>
        <w:t xml:space="preserve"> #</w:t>
      </w:r>
      <w:sdt>
        <w:sdtPr>
          <w:rPr>
            <w:rFonts w:ascii="Calibri" w:hAnsi="Calibri" w:cs="Calibri"/>
            <w:noProof/>
          </w:rPr>
          <w:alias w:val="SOW Number"/>
          <w:tag w:val=""/>
          <w:id w:val="-947467902"/>
          <w:placeholder>
            <w:docPart w:val="A3ECB44C8911416B9E10E7A1273D706A"/>
          </w:placeholder>
          <w:dataBinding w:prefixMappings="xmlns:ns0='http://schemas.microsoft.com/office/2006/coverPageProps' " w:xpath="/ns0:CoverPageProperties[1]/ns0:Abstract[1]" w:storeItemID="{55AF091B-3C7A-41E3-B477-F2FDAA23CFDA}"/>
          <w:text/>
        </w:sdtPr>
        <w:sdtEndPr/>
        <w:sdtContent>
          <w:r w:rsidR="00957671">
            <w:rPr>
              <w:rFonts w:ascii="Calibri" w:hAnsi="Calibri" w:cs="Calibri"/>
              <w:noProof/>
            </w:rPr>
            <w:t>MSP20220510LALA</w:t>
          </w:r>
          <w:r w:rsidR="0069587A">
            <w:rPr>
              <w:rFonts w:ascii="Calibri" w:hAnsi="Calibri" w:cs="Calibri"/>
              <w:noProof/>
            </w:rPr>
            <w:t>SOW</w:t>
          </w:r>
          <w:r w:rsidR="00957671">
            <w:rPr>
              <w:rFonts w:ascii="Calibri" w:hAnsi="Calibri" w:cs="Calibri"/>
              <w:noProof/>
            </w:rPr>
            <w:t>003</w:t>
          </w:r>
        </w:sdtContent>
      </w:sdt>
      <w:r w:rsidRPr="00C04172">
        <w:rPr>
          <w:rFonts w:ascii="Calibri" w:hAnsi="Calibri" w:cs="Calibri"/>
          <w:noProof/>
        </w:rPr>
        <w:t xml:space="preserve"> to be executed by their duly authorized representatives. Client shall execute and send the </w:t>
      </w:r>
      <w:r w:rsidR="0069587A">
        <w:rPr>
          <w:rFonts w:ascii="Calibri" w:hAnsi="Calibri" w:cs="Calibri"/>
          <w:noProof/>
        </w:rPr>
        <w:t>SOW</w:t>
      </w:r>
      <w:r w:rsidRPr="00C04172">
        <w:rPr>
          <w:rFonts w:ascii="Calibri" w:hAnsi="Calibri" w:cs="Calibri"/>
          <w:noProof/>
        </w:rPr>
        <w:t xml:space="preserve">, in its entirety, to M-Theory Group. The </w:t>
      </w:r>
      <w:r w:rsidR="0069587A">
        <w:rPr>
          <w:rFonts w:ascii="Calibri" w:hAnsi="Calibri" w:cs="Calibri"/>
          <w:noProof/>
        </w:rPr>
        <w:t>SOW</w:t>
      </w:r>
      <w:r w:rsidRPr="00C04172">
        <w:rPr>
          <w:rFonts w:ascii="Calibri" w:hAnsi="Calibri" w:cs="Calibri"/>
          <w:noProof/>
        </w:rPr>
        <w:t xml:space="preserve"> is not deemed valid until all pages are received and the </w:t>
      </w:r>
      <w:r w:rsidR="0069587A">
        <w:rPr>
          <w:rFonts w:ascii="Calibri" w:hAnsi="Calibri" w:cs="Calibri"/>
          <w:noProof/>
        </w:rPr>
        <w:t>SOW</w:t>
      </w:r>
      <w:r w:rsidRPr="00C04172">
        <w:rPr>
          <w:rFonts w:ascii="Calibri" w:hAnsi="Calibri" w:cs="Calibri"/>
          <w:noProof/>
        </w:rPr>
        <w:t xml:space="preserve"> is fully executed by both parties.</w:t>
      </w:r>
    </w:p>
    <w:p w14:paraId="33E12207" w14:textId="4116D3CC" w:rsidR="000A3E50" w:rsidRDefault="00C04172" w:rsidP="00C04172">
      <w:pPr>
        <w:spacing w:before="120" w:after="120" w:line="240" w:lineRule="auto"/>
        <w:ind w:right="360"/>
        <w:jc w:val="both"/>
        <w:rPr>
          <w:rFonts w:ascii="Calibri" w:hAnsi="Calibri" w:cs="Calibri"/>
          <w:noProof/>
        </w:rPr>
      </w:pPr>
      <w:r w:rsidRPr="00C04172">
        <w:rPr>
          <w:rFonts w:ascii="Calibri" w:hAnsi="Calibri" w:cs="Calibri"/>
          <w:noProof/>
        </w:rPr>
        <w:t xml:space="preserve">The undersigned, a person authorized by Client to sign this </w:t>
      </w:r>
      <w:r w:rsidR="0069587A">
        <w:rPr>
          <w:rFonts w:ascii="Calibri" w:hAnsi="Calibri" w:cs="Calibri"/>
          <w:noProof/>
        </w:rPr>
        <w:t>SOW</w:t>
      </w:r>
      <w:r w:rsidRPr="00C04172">
        <w:rPr>
          <w:rFonts w:ascii="Calibri" w:hAnsi="Calibri" w:cs="Calibri"/>
          <w:noProof/>
        </w:rPr>
        <w:t>, knows the contents thereof, and agrees to the terms set forth</w:t>
      </w:r>
      <w:r>
        <w:rPr>
          <w:rFonts w:ascii="Calibri" w:hAnsi="Calibri" w:cs="Calibri"/>
          <w:noProof/>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4052"/>
      </w:tblGrid>
      <w:tr w:rsidR="00F72BC7" w:rsidRPr="00C04172" w14:paraId="6F710F60" w14:textId="77777777" w:rsidTr="005D4E10">
        <w:trPr>
          <w:trHeight w:val="404"/>
          <w:jc w:val="center"/>
        </w:trPr>
        <w:tc>
          <w:tcPr>
            <w:tcW w:w="3994" w:type="dxa"/>
          </w:tcPr>
          <w:p w14:paraId="135763FD" w14:textId="77777777" w:rsidR="00F72BC7" w:rsidRDefault="00F72BC7" w:rsidP="005D4E10">
            <w:pPr>
              <w:rPr>
                <w:noProof/>
              </w:rPr>
            </w:pPr>
            <w:r w:rsidRPr="00C04172">
              <w:rPr>
                <w:rFonts w:cstheme="minorHAnsi"/>
                <w:b/>
                <w:color w:val="00AAC2"/>
                <w:sz w:val="24"/>
                <w:szCs w:val="24"/>
              </w:rPr>
              <w:br/>
            </w:r>
            <w:r>
              <w:rPr>
                <w:rFonts w:ascii="Cambria" w:hAnsi="Cambria"/>
                <w:b/>
                <w:sz w:val="24"/>
                <w:szCs w:val="24"/>
              </w:rPr>
              <w:t>(Vendor):</w:t>
            </w:r>
            <w:r>
              <w:rPr>
                <w:noProof/>
              </w:rPr>
              <w:t xml:space="preserve"> </w:t>
            </w:r>
          </w:p>
          <w:p w14:paraId="1AA38AB9" w14:textId="77777777" w:rsidR="00F72BC7" w:rsidRPr="00C04172" w:rsidRDefault="00F72BC7" w:rsidP="005D4E10">
            <w:pPr>
              <w:rPr>
                <w:rFonts w:cstheme="minorHAnsi"/>
                <w:b/>
                <w:color w:val="00AAC2"/>
                <w:sz w:val="24"/>
                <w:szCs w:val="24"/>
              </w:rPr>
            </w:pPr>
            <w:r>
              <w:rPr>
                <w:rFonts w:cstheme="minorHAnsi"/>
                <w:b/>
                <w:color w:val="00AAC2"/>
                <w:sz w:val="24"/>
                <w:szCs w:val="24"/>
              </w:rPr>
              <w:t xml:space="preserve"> </w:t>
            </w:r>
            <w:r w:rsidRPr="00C04172">
              <w:rPr>
                <w:rFonts w:cstheme="minorHAnsi"/>
                <w:b/>
                <w:color w:val="00AAC2"/>
                <w:sz w:val="24"/>
                <w:szCs w:val="24"/>
              </w:rPr>
              <w:t>M-Theory Consulting Group, LLC.</w:t>
            </w:r>
          </w:p>
        </w:tc>
        <w:tc>
          <w:tcPr>
            <w:tcW w:w="4052" w:type="dxa"/>
          </w:tcPr>
          <w:p w14:paraId="0F0D9C53" w14:textId="77777777" w:rsidR="00F72BC7" w:rsidRDefault="00F72BC7" w:rsidP="005D4E10">
            <w:pPr>
              <w:rPr>
                <w:rFonts w:ascii="Cambria" w:hAnsi="Cambria"/>
                <w:b/>
                <w:sz w:val="24"/>
                <w:szCs w:val="24"/>
              </w:rPr>
            </w:pPr>
            <w:r w:rsidRPr="00C04172">
              <w:rPr>
                <w:rFonts w:cstheme="minorHAnsi"/>
                <w:b/>
                <w:color w:val="C00000"/>
                <w:sz w:val="24"/>
                <w:szCs w:val="24"/>
              </w:rPr>
              <w:br/>
            </w:r>
            <w:r>
              <w:rPr>
                <w:rFonts w:ascii="Cambria" w:hAnsi="Cambria"/>
                <w:b/>
                <w:sz w:val="24"/>
                <w:szCs w:val="24"/>
              </w:rPr>
              <w:t>(Customer)</w:t>
            </w:r>
            <w:r w:rsidRPr="000A4A44">
              <w:rPr>
                <w:rFonts w:ascii="Cambria" w:hAnsi="Cambria"/>
                <w:b/>
                <w:sz w:val="24"/>
                <w:szCs w:val="24"/>
              </w:rPr>
              <w:t>:</w:t>
            </w:r>
          </w:p>
          <w:p w14:paraId="1832C9B6" w14:textId="4706ECB5" w:rsidR="00F72BC7" w:rsidRPr="00C04172" w:rsidRDefault="00821044" w:rsidP="005D4E10">
            <w:pPr>
              <w:rPr>
                <w:rFonts w:cstheme="minorHAnsi"/>
                <w:color w:val="FF0000"/>
                <w:sz w:val="24"/>
                <w:szCs w:val="24"/>
              </w:rPr>
            </w:pPr>
            <w:sdt>
              <w:sdtPr>
                <w:rPr>
                  <w:rFonts w:cstheme="minorHAnsi"/>
                  <w:b/>
                  <w:color w:val="00AAC2"/>
                  <w:sz w:val="24"/>
                  <w:szCs w:val="24"/>
                </w:rPr>
                <w:alias w:val="Customer Name"/>
                <w:tag w:val="Customer Name"/>
                <w:id w:val="-935975000"/>
                <w:placeholder>
                  <w:docPart w:val="DE237C38041E47569550B78F28B1CE8F"/>
                </w:placeholder>
                <w:dataBinding w:prefixMappings="xmlns:ns0='http://schemas.openxmlformats.org/officeDocument/2006/extended-properties' " w:xpath="/ns0:Properties[1]/ns0:Company[1]" w:storeItemID="{6668398D-A668-4E3E-A5EB-62B293D839F1}"/>
                <w15:color w:val="000000"/>
                <w:text/>
              </w:sdtPr>
              <w:sdtEndPr/>
              <w:sdtContent>
                <w:r w:rsidR="00F50607">
                  <w:rPr>
                    <w:rFonts w:cstheme="minorHAnsi"/>
                    <w:b/>
                    <w:color w:val="00AAC2"/>
                    <w:sz w:val="24"/>
                    <w:szCs w:val="24"/>
                  </w:rPr>
                  <w:t>Los Angeles Leadership Academy</w:t>
                </w:r>
              </w:sdtContent>
            </w:sdt>
          </w:p>
        </w:tc>
      </w:tr>
      <w:tr w:rsidR="00F72BC7" w:rsidRPr="000A4A44" w14:paraId="245CE1BB" w14:textId="77777777" w:rsidTr="005D4E10">
        <w:trPr>
          <w:trHeight w:val="404"/>
          <w:jc w:val="center"/>
        </w:trPr>
        <w:tc>
          <w:tcPr>
            <w:tcW w:w="3994" w:type="dxa"/>
          </w:tcPr>
          <w:p w14:paraId="5F67C1EC" w14:textId="77777777" w:rsidR="00F72BC7" w:rsidRPr="0026186E" w:rsidRDefault="00F72BC7" w:rsidP="005D4E10">
            <w:pPr>
              <w:rPr>
                <w:rFonts w:ascii="Cambria" w:hAnsi="Cambria"/>
                <w:sz w:val="24"/>
                <w:szCs w:val="24"/>
                <w:u w:val="single"/>
              </w:rPr>
            </w:pPr>
            <w:r>
              <w:rPr>
                <w:rFonts w:ascii="Cambria" w:hAnsi="Cambria"/>
                <w:sz w:val="24"/>
                <w:szCs w:val="24"/>
              </w:rPr>
              <w:br/>
            </w:r>
            <w:r w:rsidRPr="000A4A44">
              <w:rPr>
                <w:rFonts w:ascii="Cambria" w:hAnsi="Cambria"/>
                <w:sz w:val="24"/>
                <w:szCs w:val="24"/>
              </w:rPr>
              <w:t xml:space="preserve">By: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tc>
        <w:tc>
          <w:tcPr>
            <w:tcW w:w="4052" w:type="dxa"/>
          </w:tcPr>
          <w:p w14:paraId="2A8751E1" w14:textId="77777777" w:rsidR="00F72BC7" w:rsidRPr="000A4A44" w:rsidRDefault="00F72BC7" w:rsidP="005D4E10">
            <w:pPr>
              <w:rPr>
                <w:rFonts w:ascii="Cambria" w:hAnsi="Cambria"/>
                <w:sz w:val="24"/>
                <w:szCs w:val="24"/>
              </w:rPr>
            </w:pPr>
            <w:r>
              <w:rPr>
                <w:rFonts w:ascii="Cambria" w:hAnsi="Cambria"/>
                <w:sz w:val="24"/>
                <w:szCs w:val="24"/>
              </w:rPr>
              <w:br/>
            </w:r>
            <w:r w:rsidRPr="000A4A44">
              <w:rPr>
                <w:rFonts w:ascii="Cambria" w:hAnsi="Cambria"/>
                <w:sz w:val="24"/>
                <w:szCs w:val="24"/>
              </w:rPr>
              <w:t xml:space="preserve">By: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tc>
      </w:tr>
      <w:tr w:rsidR="00F72BC7" w:rsidRPr="000A4A44" w14:paraId="0119366E" w14:textId="77777777" w:rsidTr="005D4E10">
        <w:trPr>
          <w:trHeight w:val="388"/>
          <w:jc w:val="center"/>
        </w:trPr>
        <w:tc>
          <w:tcPr>
            <w:tcW w:w="3994" w:type="dxa"/>
          </w:tcPr>
          <w:p w14:paraId="1A4C973B" w14:textId="77777777" w:rsidR="00F72BC7" w:rsidRPr="0026186E" w:rsidRDefault="00F72BC7" w:rsidP="005D4E10">
            <w:pPr>
              <w:rPr>
                <w:rFonts w:ascii="Cambria" w:hAnsi="Cambria"/>
                <w:sz w:val="24"/>
                <w:szCs w:val="24"/>
                <w:u w:val="single"/>
              </w:rPr>
            </w:pPr>
            <w:r>
              <w:rPr>
                <w:rFonts w:ascii="Cambria" w:hAnsi="Cambria"/>
                <w:sz w:val="24"/>
                <w:szCs w:val="24"/>
              </w:rPr>
              <w:br/>
            </w:r>
            <w:r w:rsidRPr="000A4A44">
              <w:rPr>
                <w:rFonts w:ascii="Cambria" w:hAnsi="Cambria"/>
                <w:sz w:val="24"/>
                <w:szCs w:val="24"/>
              </w:rPr>
              <w:t>Name:</w:t>
            </w:r>
            <w:r>
              <w:rPr>
                <w:rFonts w:ascii="Cambria" w:hAnsi="Cambria"/>
                <w:sz w:val="24"/>
                <w:szCs w:val="24"/>
              </w:rPr>
              <w:t xml:space="preserv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tc>
        <w:tc>
          <w:tcPr>
            <w:tcW w:w="4052" w:type="dxa"/>
          </w:tcPr>
          <w:p w14:paraId="0752732D" w14:textId="77777777" w:rsidR="00F72BC7" w:rsidRPr="000A4A44" w:rsidRDefault="00F72BC7" w:rsidP="005D4E10">
            <w:pPr>
              <w:rPr>
                <w:rFonts w:ascii="Cambria" w:hAnsi="Cambria"/>
                <w:sz w:val="24"/>
                <w:szCs w:val="24"/>
              </w:rPr>
            </w:pPr>
            <w:r>
              <w:rPr>
                <w:rFonts w:ascii="Cambria" w:hAnsi="Cambria"/>
                <w:sz w:val="24"/>
                <w:szCs w:val="24"/>
              </w:rPr>
              <w:br/>
            </w:r>
            <w:r w:rsidRPr="000A4A44">
              <w:rPr>
                <w:rFonts w:ascii="Cambria" w:hAnsi="Cambria"/>
                <w:sz w:val="24"/>
                <w:szCs w:val="24"/>
              </w:rPr>
              <w:t>Name:</w:t>
            </w:r>
            <w:r>
              <w:rPr>
                <w:rFonts w:ascii="Cambria" w:hAnsi="Cambria"/>
                <w:sz w:val="24"/>
                <w:szCs w:val="24"/>
              </w:rPr>
              <w:t xml:space="preserv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tc>
      </w:tr>
      <w:tr w:rsidR="00F72BC7" w:rsidRPr="000A4A44" w14:paraId="606F34B2" w14:textId="77777777" w:rsidTr="005D4E10">
        <w:trPr>
          <w:trHeight w:val="404"/>
          <w:jc w:val="center"/>
        </w:trPr>
        <w:tc>
          <w:tcPr>
            <w:tcW w:w="3994" w:type="dxa"/>
          </w:tcPr>
          <w:p w14:paraId="3F49CC77" w14:textId="77777777" w:rsidR="00F72BC7" w:rsidRPr="0026186E" w:rsidRDefault="00F72BC7" w:rsidP="005D4E10">
            <w:pPr>
              <w:rPr>
                <w:rFonts w:ascii="Cambria" w:hAnsi="Cambria"/>
                <w:sz w:val="24"/>
                <w:szCs w:val="24"/>
                <w:u w:val="single"/>
              </w:rPr>
            </w:pPr>
            <w:r>
              <w:rPr>
                <w:rFonts w:ascii="Cambria" w:hAnsi="Cambria"/>
                <w:sz w:val="24"/>
                <w:szCs w:val="24"/>
              </w:rPr>
              <w:br/>
            </w:r>
            <w:r w:rsidRPr="000A4A44">
              <w:rPr>
                <w:rFonts w:ascii="Cambria" w:hAnsi="Cambria"/>
                <w:sz w:val="24"/>
                <w:szCs w:val="24"/>
              </w:rPr>
              <w:t xml:space="preserve">Title: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tc>
        <w:tc>
          <w:tcPr>
            <w:tcW w:w="4052" w:type="dxa"/>
          </w:tcPr>
          <w:p w14:paraId="0D35B50C" w14:textId="77777777" w:rsidR="00F72BC7" w:rsidRPr="000A4A44" w:rsidRDefault="00F72BC7" w:rsidP="005D4E10">
            <w:pPr>
              <w:rPr>
                <w:rFonts w:ascii="Cambria" w:hAnsi="Cambria"/>
                <w:sz w:val="24"/>
                <w:szCs w:val="24"/>
              </w:rPr>
            </w:pPr>
            <w:r>
              <w:rPr>
                <w:rFonts w:ascii="Cambria" w:hAnsi="Cambria"/>
                <w:sz w:val="24"/>
                <w:szCs w:val="24"/>
              </w:rPr>
              <w:br/>
            </w:r>
            <w:r w:rsidRPr="000A4A44">
              <w:rPr>
                <w:rFonts w:ascii="Cambria" w:hAnsi="Cambria"/>
                <w:sz w:val="24"/>
                <w:szCs w:val="24"/>
              </w:rPr>
              <w:t xml:space="preserve">Title: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tc>
      </w:tr>
      <w:tr w:rsidR="00F72BC7" w:rsidRPr="000A4A44" w14:paraId="0517EEF0" w14:textId="77777777" w:rsidTr="005D4E10">
        <w:trPr>
          <w:trHeight w:val="404"/>
          <w:jc w:val="center"/>
        </w:trPr>
        <w:tc>
          <w:tcPr>
            <w:tcW w:w="3994" w:type="dxa"/>
          </w:tcPr>
          <w:p w14:paraId="2545785E" w14:textId="77777777" w:rsidR="00F72BC7" w:rsidRPr="0026186E" w:rsidRDefault="00F72BC7" w:rsidP="005D4E10">
            <w:pPr>
              <w:rPr>
                <w:rFonts w:ascii="Cambria" w:hAnsi="Cambria"/>
                <w:sz w:val="24"/>
                <w:szCs w:val="24"/>
                <w:u w:val="single"/>
              </w:rPr>
            </w:pPr>
            <w:r>
              <w:rPr>
                <w:rFonts w:ascii="Cambria" w:hAnsi="Cambria"/>
                <w:sz w:val="24"/>
                <w:szCs w:val="24"/>
              </w:rPr>
              <w:br/>
            </w:r>
            <w:r w:rsidRPr="000A4A44">
              <w:rPr>
                <w:rFonts w:ascii="Cambria" w:hAnsi="Cambria"/>
                <w:sz w:val="24"/>
                <w:szCs w:val="24"/>
              </w:rPr>
              <w:t xml:space="preserve">Date: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tc>
        <w:tc>
          <w:tcPr>
            <w:tcW w:w="4052" w:type="dxa"/>
          </w:tcPr>
          <w:p w14:paraId="7527709B" w14:textId="77777777" w:rsidR="00F72BC7" w:rsidRPr="000A4A44" w:rsidRDefault="00F72BC7" w:rsidP="005D4E10">
            <w:pPr>
              <w:rPr>
                <w:rFonts w:ascii="Cambria" w:hAnsi="Cambria"/>
                <w:sz w:val="24"/>
                <w:szCs w:val="24"/>
              </w:rPr>
            </w:pPr>
            <w:r>
              <w:rPr>
                <w:rFonts w:ascii="Cambria" w:hAnsi="Cambria"/>
                <w:sz w:val="24"/>
                <w:szCs w:val="24"/>
              </w:rPr>
              <w:br/>
            </w:r>
            <w:r w:rsidRPr="000A4A44">
              <w:rPr>
                <w:rFonts w:ascii="Cambria" w:hAnsi="Cambria"/>
                <w:sz w:val="24"/>
                <w:szCs w:val="24"/>
              </w:rPr>
              <w:t xml:space="preserve">Date: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tc>
      </w:tr>
    </w:tbl>
    <w:p w14:paraId="313CEB13" w14:textId="77777777" w:rsidR="000A3E50" w:rsidRDefault="000A3E50" w:rsidP="00F552B1">
      <w:pPr>
        <w:tabs>
          <w:tab w:val="left" w:pos="90"/>
        </w:tabs>
        <w:rPr>
          <w:rFonts w:cstheme="minorHAnsi"/>
          <w:b/>
          <w:sz w:val="24"/>
          <w:szCs w:val="24"/>
        </w:rPr>
      </w:pPr>
    </w:p>
    <w:sectPr w:rsidR="000A3E50" w:rsidSect="00CF060D">
      <w:pgSz w:w="12240" w:h="15840"/>
      <w:pgMar w:top="1260" w:right="1080" w:bottom="108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290B" w14:textId="77777777" w:rsidR="00821044" w:rsidRDefault="00821044" w:rsidP="004F003E">
      <w:pPr>
        <w:spacing w:after="0" w:line="240" w:lineRule="auto"/>
      </w:pPr>
      <w:r>
        <w:separator/>
      </w:r>
    </w:p>
  </w:endnote>
  <w:endnote w:type="continuationSeparator" w:id="0">
    <w:p w14:paraId="183A1844" w14:textId="77777777" w:rsidR="00821044" w:rsidRDefault="00821044" w:rsidP="004F003E">
      <w:pPr>
        <w:spacing w:after="0" w:line="240" w:lineRule="auto"/>
      </w:pPr>
      <w:r>
        <w:continuationSeparator/>
      </w:r>
    </w:p>
  </w:endnote>
  <w:endnote w:type="continuationNotice" w:id="1">
    <w:p w14:paraId="2B23D047" w14:textId="77777777" w:rsidR="00821044" w:rsidRDefault="00821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40FA" w14:textId="14265B77" w:rsidR="00CD2366" w:rsidRPr="00132B0E" w:rsidRDefault="00821044" w:rsidP="007E6F05">
    <w:pPr>
      <w:pStyle w:val="Footer"/>
      <w:tabs>
        <w:tab w:val="left" w:pos="4320"/>
        <w:tab w:val="left" w:pos="5040"/>
      </w:tabs>
      <w:jc w:val="right"/>
      <w:rPr>
        <w:sz w:val="18"/>
        <w:szCs w:val="18"/>
      </w:rPr>
    </w:pPr>
    <w:sdt>
      <w:sdtPr>
        <w:id w:val="-1620369485"/>
        <w:docPartObj>
          <w:docPartGallery w:val="Page Numbers (Bottom of Page)"/>
          <w:docPartUnique/>
        </w:docPartObj>
      </w:sdtPr>
      <w:sdtEndPr>
        <w:rPr>
          <w:noProof/>
          <w:sz w:val="18"/>
          <w:szCs w:val="18"/>
        </w:rPr>
      </w:sdtEndPr>
      <w:sdtContent>
        <w:r w:rsidR="00CD2366" w:rsidRPr="00132B0E">
          <w:rPr>
            <w:sz w:val="18"/>
            <w:szCs w:val="18"/>
          </w:rPr>
          <w:fldChar w:fldCharType="begin"/>
        </w:r>
        <w:r w:rsidR="00CD2366" w:rsidRPr="00132B0E">
          <w:rPr>
            <w:sz w:val="18"/>
            <w:szCs w:val="18"/>
          </w:rPr>
          <w:instrText xml:space="preserve"> PAGE   \* MERGEFORMAT </w:instrText>
        </w:r>
        <w:r w:rsidR="00CD2366" w:rsidRPr="00132B0E">
          <w:rPr>
            <w:sz w:val="18"/>
            <w:szCs w:val="18"/>
          </w:rPr>
          <w:fldChar w:fldCharType="separate"/>
        </w:r>
        <w:r w:rsidR="00CD2366" w:rsidRPr="00132B0E">
          <w:rPr>
            <w:noProof/>
            <w:sz w:val="18"/>
            <w:szCs w:val="18"/>
          </w:rPr>
          <w:t>2</w:t>
        </w:r>
        <w:r w:rsidR="00CD2366" w:rsidRPr="00132B0E">
          <w:rPr>
            <w:noProof/>
            <w:sz w:val="18"/>
            <w:szCs w:val="18"/>
          </w:rPr>
          <w:fldChar w:fldCharType="end"/>
        </w:r>
        <w:r w:rsidR="00CD2366" w:rsidRPr="00132B0E">
          <w:rPr>
            <w:noProof/>
            <w:sz w:val="18"/>
            <w:szCs w:val="18"/>
          </w:rPr>
          <w:t xml:space="preserve">                         </w:t>
        </w:r>
      </w:sdtContent>
    </w:sdt>
    <w:sdt>
      <w:sdtPr>
        <w:rPr>
          <w:sz w:val="18"/>
          <w:szCs w:val="18"/>
        </w:rPr>
        <w:alias w:val="Statement of Work for:"/>
        <w:tag w:val="Statement of Work for:"/>
        <w:id w:val="1970169002"/>
        <w:placeholder>
          <w:docPart w:val="DA5B7CC74E964CECACFEC5113B8136A2"/>
        </w:placeholder>
        <w:temporary/>
        <w:showingPlcHdr/>
        <w15:appearance w15:val="hidden"/>
      </w:sdtPr>
      <w:sdtEndPr/>
      <w:sdtContent>
        <w:r w:rsidR="00CD2366" w:rsidRPr="00132B0E">
          <w:rPr>
            <w:sz w:val="18"/>
            <w:szCs w:val="18"/>
          </w:rPr>
          <w:t>Statement of Work for</w:t>
        </w:r>
      </w:sdtContent>
    </w:sdt>
    <w:r w:rsidR="00CD2366" w:rsidRPr="00132B0E">
      <w:rPr>
        <w:sz w:val="18"/>
        <w:szCs w:val="18"/>
      </w:rPr>
      <w:t xml:space="preserve"> </w:t>
    </w:r>
    <w:sdt>
      <w:sdtPr>
        <w:rPr>
          <w:rFonts w:ascii="Calibri" w:hAnsi="Calibri" w:cs="Calibri"/>
          <w:noProof/>
          <w:sz w:val="20"/>
          <w:szCs w:val="20"/>
        </w:rPr>
        <w:alias w:val="Customer Name"/>
        <w:tag w:val="Customer Name"/>
        <w:id w:val="-1647963082"/>
        <w:placeholder>
          <w:docPart w:val="917B551E48CF42B1BFBCD2B46314BD6F"/>
        </w:placeholder>
        <w:dataBinding w:prefixMappings="xmlns:ns0='http://schemas.openxmlformats.org/officeDocument/2006/extended-properties' " w:xpath="/ns0:Properties[1]/ns0:Company[1]" w:storeItemID="{6668398D-A668-4E3E-A5EB-62B293D839F1}"/>
        <w15:color w:val="000000"/>
        <w:text/>
      </w:sdtPr>
      <w:sdtEndPr/>
      <w:sdtContent>
        <w:r w:rsidR="00F50607">
          <w:rPr>
            <w:rFonts w:ascii="Calibri" w:hAnsi="Calibri" w:cs="Calibri"/>
            <w:noProof/>
            <w:sz w:val="20"/>
            <w:szCs w:val="20"/>
          </w:rPr>
          <w:t>Los Angeles Leadership Academy</w:t>
        </w:r>
      </w:sdtContent>
    </w:sdt>
    <w:r w:rsidR="00CD2366" w:rsidRPr="00132B0E">
      <w:rPr>
        <w:sz w:val="18"/>
        <w:szCs w:val="18"/>
      </w:rPr>
      <w:t xml:space="preserve"> </w:t>
    </w:r>
    <w:r w:rsidR="001C547C">
      <w:rPr>
        <w:sz w:val="18"/>
        <w:szCs w:val="18"/>
      </w:rPr>
      <w:t xml:space="preserve"> SOW</w:t>
    </w:r>
    <w:r w:rsidR="003A6D60">
      <w:rPr>
        <w:sz w:val="18"/>
        <w:szCs w:val="18"/>
      </w:rPr>
      <w:t xml:space="preserve"># </w:t>
    </w:r>
    <w:sdt>
      <w:sdtPr>
        <w:rPr>
          <w:rFonts w:ascii="Calibri" w:hAnsi="Calibri" w:cs="Calibri"/>
          <w:noProof/>
          <w:sz w:val="18"/>
          <w:szCs w:val="18"/>
        </w:rPr>
        <w:alias w:val="SOW Number"/>
        <w:tag w:val=""/>
        <w:id w:val="-500738611"/>
        <w:placeholder>
          <w:docPart w:val="2B04ABFAB7E54928AF9685B05EF2DF77"/>
        </w:placeholder>
        <w:dataBinding w:prefixMappings="xmlns:ns0='http://schemas.microsoft.com/office/2006/coverPageProps' " w:xpath="/ns0:CoverPageProperties[1]/ns0:Abstract[1]" w:storeItemID="{55AF091B-3C7A-41E3-B477-F2FDAA23CFDA}"/>
        <w:text/>
      </w:sdtPr>
      <w:sdtEndPr/>
      <w:sdtContent>
        <w:r w:rsidR="00957671">
          <w:rPr>
            <w:rFonts w:ascii="Calibri" w:hAnsi="Calibri" w:cs="Calibri"/>
            <w:noProof/>
            <w:sz w:val="18"/>
            <w:szCs w:val="18"/>
          </w:rPr>
          <w:t>MSP20220510LALASOW003</w:t>
        </w:r>
      </w:sdtContent>
    </w:sdt>
    <w:r w:rsidR="003A6D60">
      <w:rPr>
        <w:sz w:val="18"/>
        <w:szCs w:val="18"/>
      </w:rPr>
      <w:t xml:space="preserve"> </w:t>
    </w:r>
    <w:r w:rsidR="00CD2366" w:rsidRPr="00132B0E">
      <w:rPr>
        <w:rFonts w:ascii="Wingdings" w:eastAsia="Wingdings" w:hAnsi="Wingdings" w:cs="Wingdings"/>
        <w:sz w:val="18"/>
        <w:szCs w:val="18"/>
      </w:rPr>
      <w:t> </w:t>
    </w:r>
    <w:r w:rsidR="00CD2366" w:rsidRPr="00132B0E">
      <w:rPr>
        <w:sz w:val="18"/>
        <w:szCs w:val="18"/>
      </w:rPr>
      <w:t xml:space="preserve">  </w:t>
    </w:r>
    <w:sdt>
      <w:sdtPr>
        <w:rPr>
          <w:sz w:val="18"/>
          <w:szCs w:val="18"/>
        </w:rPr>
        <w:alias w:val="Today's Date"/>
        <w:tag w:val="Today's Date"/>
        <w:id w:val="1248303665"/>
        <w:placeholder>
          <w:docPart w:val="DefaultPlaceholder_-1854013437"/>
        </w:placeholder>
        <w15:color w:val="000000"/>
        <w:date w:fullDate="2022-05-24T00:00:00Z">
          <w:dateFormat w:val="M/d/yyyy"/>
          <w:lid w:val="en-US"/>
          <w:storeMappedDataAs w:val="dateTime"/>
          <w:calendar w:val="gregorian"/>
        </w:date>
      </w:sdtPr>
      <w:sdtEndPr/>
      <w:sdtContent>
        <w:r w:rsidR="00755452">
          <w:rPr>
            <w:sz w:val="18"/>
            <w:szCs w:val="18"/>
          </w:rPr>
          <w:t>5/24/2022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6093" w14:textId="77777777" w:rsidR="00821044" w:rsidRDefault="00821044" w:rsidP="004F003E">
      <w:pPr>
        <w:spacing w:after="0" w:line="240" w:lineRule="auto"/>
      </w:pPr>
      <w:r>
        <w:separator/>
      </w:r>
    </w:p>
  </w:footnote>
  <w:footnote w:type="continuationSeparator" w:id="0">
    <w:p w14:paraId="3F63B067" w14:textId="77777777" w:rsidR="00821044" w:rsidRDefault="00821044" w:rsidP="004F003E">
      <w:pPr>
        <w:spacing w:after="0" w:line="240" w:lineRule="auto"/>
      </w:pPr>
      <w:r>
        <w:continuationSeparator/>
      </w:r>
    </w:p>
  </w:footnote>
  <w:footnote w:type="continuationNotice" w:id="1">
    <w:p w14:paraId="5396BF99" w14:textId="77777777" w:rsidR="00821044" w:rsidRDefault="00821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0CD9" w14:textId="17203C6E" w:rsidR="00CD2366" w:rsidRDefault="00CD2366" w:rsidP="004F0E2A">
    <w:pPr>
      <w:pStyle w:val="Header"/>
      <w:tabs>
        <w:tab w:val="clear" w:pos="9360"/>
      </w:tabs>
      <w:ind w:right="-450"/>
      <w:jc w:val="right"/>
    </w:pPr>
    <w:r>
      <w:rPr>
        <w:noProof/>
      </w:rPr>
      <w:drawing>
        <wp:inline distT="0" distB="0" distL="0" distR="0" wp14:anchorId="4ABAFF08" wp14:editId="4310111A">
          <wp:extent cx="990686" cy="990686"/>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990686" cy="990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EF4"/>
    <w:multiLevelType w:val="hybridMultilevel"/>
    <w:tmpl w:val="344A8692"/>
    <w:lvl w:ilvl="0" w:tplc="F01272B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64D09"/>
    <w:multiLevelType w:val="hybridMultilevel"/>
    <w:tmpl w:val="6B02C1C6"/>
    <w:lvl w:ilvl="0" w:tplc="8A3A6444">
      <w:start w:val="1"/>
      <w:numFmt w:val="upperRoman"/>
      <w:lvlText w:val="%1."/>
      <w:lvlJc w:val="left"/>
      <w:pPr>
        <w:ind w:left="880" w:hanging="721"/>
      </w:pPr>
      <w:rPr>
        <w:rFonts w:ascii="Calibri" w:eastAsia="Calibri" w:hAnsi="Calibri" w:cs="Calibri" w:hint="default"/>
        <w:b/>
        <w:bCs/>
        <w:spacing w:val="0"/>
        <w:w w:val="100"/>
        <w:sz w:val="22"/>
        <w:szCs w:val="22"/>
        <w:lang w:val="en-US" w:eastAsia="en-US" w:bidi="ar-SA"/>
      </w:rPr>
    </w:lvl>
    <w:lvl w:ilvl="1" w:tplc="9C2492BE">
      <w:start w:val="1"/>
      <w:numFmt w:val="bullet"/>
      <w:lvlText w:val=""/>
      <w:lvlJc w:val="left"/>
      <w:pPr>
        <w:ind w:left="1239" w:hanging="360"/>
      </w:pPr>
      <w:rPr>
        <w:rFonts w:ascii="Wingdings 3" w:hAnsi="Wingdings 3" w:hint="default"/>
        <w:color w:val="00AAC2"/>
        <w:w w:val="99"/>
        <w:sz w:val="20"/>
        <w:szCs w:val="20"/>
        <w:lang w:val="en-US" w:eastAsia="en-US" w:bidi="ar-SA"/>
      </w:rPr>
    </w:lvl>
    <w:lvl w:ilvl="2" w:tplc="04090001">
      <w:start w:val="1"/>
      <w:numFmt w:val="bullet"/>
      <w:lvlText w:val=""/>
      <w:lvlJc w:val="left"/>
      <w:pPr>
        <w:ind w:left="1599" w:hanging="360"/>
      </w:pPr>
      <w:rPr>
        <w:rFonts w:ascii="Symbol" w:hAnsi="Symbol" w:hint="default"/>
        <w:color w:val="00AAC2"/>
        <w:w w:val="99"/>
        <w:sz w:val="22"/>
        <w:szCs w:val="20"/>
        <w:lang w:val="en-US" w:eastAsia="en-US" w:bidi="ar-SA"/>
      </w:rPr>
    </w:lvl>
    <w:lvl w:ilvl="3" w:tplc="DE145C40">
      <w:numFmt w:val="bullet"/>
      <w:lvlText w:val="•"/>
      <w:lvlJc w:val="left"/>
      <w:pPr>
        <w:ind w:left="2700" w:hanging="360"/>
      </w:pPr>
      <w:rPr>
        <w:rFonts w:hint="default"/>
        <w:lang w:val="en-US" w:eastAsia="en-US" w:bidi="ar-SA"/>
      </w:rPr>
    </w:lvl>
    <w:lvl w:ilvl="4" w:tplc="90905658">
      <w:numFmt w:val="bullet"/>
      <w:lvlText w:val="•"/>
      <w:lvlJc w:val="left"/>
      <w:pPr>
        <w:ind w:left="3800" w:hanging="360"/>
      </w:pPr>
      <w:rPr>
        <w:rFonts w:hint="default"/>
        <w:lang w:val="en-US" w:eastAsia="en-US" w:bidi="ar-SA"/>
      </w:rPr>
    </w:lvl>
    <w:lvl w:ilvl="5" w:tplc="EF2AC2B4">
      <w:numFmt w:val="bullet"/>
      <w:lvlText w:val="•"/>
      <w:lvlJc w:val="left"/>
      <w:pPr>
        <w:ind w:left="4900" w:hanging="360"/>
      </w:pPr>
      <w:rPr>
        <w:rFonts w:hint="default"/>
        <w:lang w:val="en-US" w:eastAsia="en-US" w:bidi="ar-SA"/>
      </w:rPr>
    </w:lvl>
    <w:lvl w:ilvl="6" w:tplc="25488412">
      <w:numFmt w:val="bullet"/>
      <w:lvlText w:val="•"/>
      <w:lvlJc w:val="left"/>
      <w:pPr>
        <w:ind w:left="6000" w:hanging="360"/>
      </w:pPr>
      <w:rPr>
        <w:rFonts w:hint="default"/>
        <w:lang w:val="en-US" w:eastAsia="en-US" w:bidi="ar-SA"/>
      </w:rPr>
    </w:lvl>
    <w:lvl w:ilvl="7" w:tplc="3FE6A84C">
      <w:numFmt w:val="bullet"/>
      <w:lvlText w:val="•"/>
      <w:lvlJc w:val="left"/>
      <w:pPr>
        <w:ind w:left="7100" w:hanging="360"/>
      </w:pPr>
      <w:rPr>
        <w:rFonts w:hint="default"/>
        <w:lang w:val="en-US" w:eastAsia="en-US" w:bidi="ar-SA"/>
      </w:rPr>
    </w:lvl>
    <w:lvl w:ilvl="8" w:tplc="196CC1E8">
      <w:numFmt w:val="bullet"/>
      <w:lvlText w:val="•"/>
      <w:lvlJc w:val="left"/>
      <w:pPr>
        <w:ind w:left="8200" w:hanging="360"/>
      </w:pPr>
      <w:rPr>
        <w:rFonts w:hint="default"/>
        <w:lang w:val="en-US" w:eastAsia="en-US" w:bidi="ar-SA"/>
      </w:rPr>
    </w:lvl>
  </w:abstractNum>
  <w:abstractNum w:abstractNumId="2" w15:restartNumberingAfterBreak="0">
    <w:nsid w:val="0C763314"/>
    <w:multiLevelType w:val="hybridMultilevel"/>
    <w:tmpl w:val="96B4148C"/>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15:restartNumberingAfterBreak="0">
    <w:nsid w:val="14774F1A"/>
    <w:multiLevelType w:val="hybridMultilevel"/>
    <w:tmpl w:val="CED0AB84"/>
    <w:lvl w:ilvl="0" w:tplc="908CC290">
      <w:start w:val="1"/>
      <w:numFmt w:val="bullet"/>
      <w:pStyle w:val="BodyBulletRe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E36FB"/>
    <w:multiLevelType w:val="hybridMultilevel"/>
    <w:tmpl w:val="6BB8EDE2"/>
    <w:lvl w:ilvl="0" w:tplc="9C2492BE">
      <w:start w:val="1"/>
      <w:numFmt w:val="bullet"/>
      <w:lvlText w:val=""/>
      <w:lvlJc w:val="left"/>
      <w:pPr>
        <w:ind w:left="827" w:hanging="360"/>
      </w:pPr>
      <w:rPr>
        <w:rFonts w:ascii="Wingdings 3" w:hAnsi="Wingdings 3" w:hint="default"/>
        <w:b w:val="0"/>
        <w:i w:val="0"/>
        <w:strike w:val="0"/>
        <w:dstrike w:val="0"/>
        <w:color w:val="00AAC2"/>
        <w:sz w:val="22"/>
        <w:szCs w:val="22"/>
        <w:u w:val="none" w:color="000000"/>
        <w:bdr w:val="none" w:sz="0" w:space="0" w:color="auto"/>
        <w:shd w:val="clear" w:color="auto" w:fill="auto"/>
        <w:vertAlign w:val="baseline"/>
      </w:rPr>
    </w:lvl>
    <w:lvl w:ilvl="1" w:tplc="9C2492BE">
      <w:start w:val="1"/>
      <w:numFmt w:val="bullet"/>
      <w:lvlText w:val=""/>
      <w:lvlJc w:val="left"/>
      <w:pPr>
        <w:ind w:left="1547" w:hanging="360"/>
      </w:pPr>
      <w:rPr>
        <w:rFonts w:ascii="Wingdings 3" w:hAnsi="Wingdings 3" w:hint="default"/>
        <w:color w:val="00AAC2"/>
        <w:sz w:val="22"/>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D697C3D"/>
    <w:multiLevelType w:val="hybridMultilevel"/>
    <w:tmpl w:val="E4AC1818"/>
    <w:lvl w:ilvl="0" w:tplc="9C2492BE">
      <w:start w:val="1"/>
      <w:numFmt w:val="bullet"/>
      <w:lvlText w:val=""/>
      <w:lvlJc w:val="left"/>
      <w:pPr>
        <w:ind w:left="360" w:hanging="360"/>
      </w:pPr>
      <w:rPr>
        <w:rFonts w:ascii="Wingdings 3" w:hAnsi="Wingdings 3" w:hint="default"/>
        <w:color w:val="00AAC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239DE"/>
    <w:multiLevelType w:val="hybridMultilevel"/>
    <w:tmpl w:val="9064F2F4"/>
    <w:lvl w:ilvl="0" w:tplc="9C2492BE">
      <w:start w:val="1"/>
      <w:numFmt w:val="bullet"/>
      <w:lvlText w:val=""/>
      <w:lvlJc w:val="left"/>
      <w:pPr>
        <w:ind w:left="720" w:hanging="360"/>
      </w:pPr>
      <w:rPr>
        <w:rFonts w:ascii="Wingdings 3" w:hAnsi="Wingdings 3" w:hint="default"/>
        <w:color w:val="00AAC2"/>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262EBE"/>
    <w:multiLevelType w:val="hybridMultilevel"/>
    <w:tmpl w:val="E41EF16C"/>
    <w:lvl w:ilvl="0" w:tplc="0409000D">
      <w:start w:val="1"/>
      <w:numFmt w:val="bullet"/>
      <w:lvlText w:val=""/>
      <w:lvlJc w:val="left"/>
      <w:pPr>
        <w:ind w:left="827" w:hanging="360"/>
      </w:pPr>
      <w:rPr>
        <w:rFonts w:ascii="Wingdings" w:hAnsi="Wingdings" w:hint="default"/>
        <w:b w:val="0"/>
        <w:i w:val="0"/>
        <w:strike w:val="0"/>
        <w:dstrike w:val="0"/>
        <w:color w:val="00AAC2"/>
        <w:sz w:val="22"/>
        <w:szCs w:val="22"/>
        <w:u w:val="none" w:color="000000"/>
        <w:bdr w:val="none" w:sz="0" w:space="0" w:color="auto"/>
        <w:shd w:val="clear" w:color="auto" w:fill="auto"/>
        <w:vertAlign w:val="baseline"/>
      </w:rPr>
    </w:lvl>
    <w:lvl w:ilvl="1" w:tplc="9C2492BE">
      <w:start w:val="1"/>
      <w:numFmt w:val="bullet"/>
      <w:lvlText w:val=""/>
      <w:lvlJc w:val="left"/>
      <w:pPr>
        <w:ind w:left="1547" w:hanging="360"/>
      </w:pPr>
      <w:rPr>
        <w:rFonts w:ascii="Wingdings 3" w:hAnsi="Wingdings 3" w:hint="default"/>
        <w:color w:val="00AAC2"/>
        <w:sz w:val="22"/>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50C6B6B"/>
    <w:multiLevelType w:val="hybridMultilevel"/>
    <w:tmpl w:val="54E06988"/>
    <w:lvl w:ilvl="0" w:tplc="9C2492BE">
      <w:start w:val="1"/>
      <w:numFmt w:val="bullet"/>
      <w:lvlText w:val=""/>
      <w:lvlJc w:val="left"/>
      <w:pPr>
        <w:ind w:left="720" w:hanging="360"/>
      </w:pPr>
      <w:rPr>
        <w:rFonts w:ascii="Wingdings 3" w:hAnsi="Wingdings 3" w:hint="default"/>
        <w:color w:val="00AAC2"/>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F97DCE"/>
    <w:multiLevelType w:val="hybridMultilevel"/>
    <w:tmpl w:val="E6FAA0A0"/>
    <w:lvl w:ilvl="0" w:tplc="9C2492BE">
      <w:start w:val="1"/>
      <w:numFmt w:val="bullet"/>
      <w:lvlText w:val=""/>
      <w:lvlJc w:val="left"/>
      <w:pPr>
        <w:ind w:left="720" w:hanging="360"/>
      </w:pPr>
      <w:rPr>
        <w:rFonts w:ascii="Wingdings 3" w:hAnsi="Wingdings 3" w:hint="default"/>
        <w:color w:val="00AAC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F1DEB"/>
    <w:multiLevelType w:val="hybridMultilevel"/>
    <w:tmpl w:val="E8382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25F38"/>
    <w:multiLevelType w:val="hybridMultilevel"/>
    <w:tmpl w:val="74A4267A"/>
    <w:lvl w:ilvl="0" w:tplc="04090001">
      <w:start w:val="1"/>
      <w:numFmt w:val="bullet"/>
      <w:lvlText w:val=""/>
      <w:lvlJc w:val="left"/>
      <w:pPr>
        <w:ind w:left="720" w:hanging="360"/>
      </w:pPr>
      <w:rPr>
        <w:rFonts w:ascii="Symbol" w:hAnsi="Symbol" w:hint="default"/>
        <w:color w:val="00AAC2"/>
        <w:sz w:val="22"/>
      </w:rPr>
    </w:lvl>
    <w:lvl w:ilvl="1" w:tplc="9C2492BE">
      <w:start w:val="1"/>
      <w:numFmt w:val="bullet"/>
      <w:lvlText w:val=""/>
      <w:lvlJc w:val="left"/>
      <w:pPr>
        <w:ind w:left="1440" w:hanging="360"/>
      </w:pPr>
      <w:rPr>
        <w:rFonts w:ascii="Wingdings 3" w:hAnsi="Wingdings 3" w:hint="default"/>
        <w:color w:val="00AAC2"/>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90E58"/>
    <w:multiLevelType w:val="hybridMultilevel"/>
    <w:tmpl w:val="F6F4923E"/>
    <w:lvl w:ilvl="0" w:tplc="9C2492BE">
      <w:start w:val="1"/>
      <w:numFmt w:val="bullet"/>
      <w:lvlText w:val=""/>
      <w:lvlJc w:val="left"/>
      <w:pPr>
        <w:ind w:left="720" w:hanging="360"/>
      </w:pPr>
      <w:rPr>
        <w:rFonts w:ascii="Wingdings 3" w:hAnsi="Wingdings 3" w:hint="default"/>
        <w:color w:val="00AAC2"/>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8575D9"/>
    <w:multiLevelType w:val="hybridMultilevel"/>
    <w:tmpl w:val="C772DC14"/>
    <w:lvl w:ilvl="0" w:tplc="9C2492BE">
      <w:start w:val="1"/>
      <w:numFmt w:val="bullet"/>
      <w:lvlText w:val=""/>
      <w:lvlJc w:val="left"/>
      <w:pPr>
        <w:ind w:left="1080" w:hanging="360"/>
      </w:pPr>
      <w:rPr>
        <w:rFonts w:ascii="Wingdings 3" w:hAnsi="Wingdings 3" w:hint="default"/>
        <w:b w:val="0"/>
        <w:i w:val="0"/>
        <w:strike w:val="0"/>
        <w:dstrike w:val="0"/>
        <w:color w:val="00AAC2"/>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3E2710"/>
    <w:multiLevelType w:val="hybridMultilevel"/>
    <w:tmpl w:val="80B29C86"/>
    <w:lvl w:ilvl="0" w:tplc="9C2492BE">
      <w:start w:val="1"/>
      <w:numFmt w:val="bullet"/>
      <w:lvlText w:val=""/>
      <w:lvlJc w:val="left"/>
      <w:pPr>
        <w:ind w:left="827" w:hanging="360"/>
      </w:pPr>
      <w:rPr>
        <w:rFonts w:ascii="Wingdings 3" w:hAnsi="Wingdings 3" w:hint="default"/>
        <w:color w:val="00AAC2"/>
        <w:sz w:val="22"/>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506F6E28"/>
    <w:multiLevelType w:val="hybridMultilevel"/>
    <w:tmpl w:val="67F6BC7C"/>
    <w:lvl w:ilvl="0" w:tplc="ED963284">
      <w:start w:val="1"/>
      <w:numFmt w:val="bullet"/>
      <w:lvlText w:val="-"/>
      <w:lvlJc w:val="left"/>
      <w:pPr>
        <w:ind w:left="467" w:hanging="360"/>
      </w:pPr>
      <w:rPr>
        <w:rFonts w:ascii="Calibri" w:eastAsiaTheme="minorHAns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6" w15:restartNumberingAfterBreak="0">
    <w:nsid w:val="59ED2FD5"/>
    <w:multiLevelType w:val="hybridMultilevel"/>
    <w:tmpl w:val="63FACD8E"/>
    <w:lvl w:ilvl="0" w:tplc="9C2492BE">
      <w:start w:val="1"/>
      <w:numFmt w:val="bullet"/>
      <w:lvlText w:val=""/>
      <w:lvlJc w:val="left"/>
      <w:pPr>
        <w:ind w:left="1080" w:hanging="360"/>
      </w:pPr>
      <w:rPr>
        <w:rFonts w:ascii="Wingdings 3" w:hAnsi="Wingdings 3" w:hint="default"/>
        <w:color w:val="00AA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510EB4"/>
    <w:multiLevelType w:val="hybridMultilevel"/>
    <w:tmpl w:val="A4E45984"/>
    <w:lvl w:ilvl="0" w:tplc="9C2492BE">
      <w:start w:val="1"/>
      <w:numFmt w:val="bullet"/>
      <w:lvlText w:val=""/>
      <w:lvlJc w:val="left"/>
      <w:pPr>
        <w:ind w:left="720" w:hanging="360"/>
      </w:pPr>
      <w:rPr>
        <w:rFonts w:ascii="Wingdings 3" w:hAnsi="Wingdings 3" w:hint="default"/>
        <w:color w:val="00AAC2"/>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F992EAC"/>
    <w:multiLevelType w:val="hybridMultilevel"/>
    <w:tmpl w:val="71AEBAEA"/>
    <w:lvl w:ilvl="0" w:tplc="0409000D">
      <w:start w:val="1"/>
      <w:numFmt w:val="bullet"/>
      <w:lvlText w:val=""/>
      <w:lvlJc w:val="left"/>
      <w:pPr>
        <w:ind w:left="827" w:hanging="360"/>
      </w:pPr>
      <w:rPr>
        <w:rFonts w:ascii="Wingdings" w:hAnsi="Wingdings" w:hint="default"/>
        <w:b w:val="0"/>
        <w:i w:val="0"/>
        <w:strike w:val="0"/>
        <w:dstrike w:val="0"/>
        <w:color w:val="00AAC2"/>
        <w:sz w:val="22"/>
        <w:szCs w:val="22"/>
        <w:u w:val="none" w:color="000000"/>
        <w:bdr w:val="none" w:sz="0" w:space="0" w:color="auto"/>
        <w:shd w:val="clear" w:color="auto" w:fill="auto"/>
        <w:vertAlign w:val="baseline"/>
      </w:rPr>
    </w:lvl>
    <w:lvl w:ilvl="1" w:tplc="9C2492BE">
      <w:start w:val="1"/>
      <w:numFmt w:val="bullet"/>
      <w:lvlText w:val=""/>
      <w:lvlJc w:val="left"/>
      <w:pPr>
        <w:ind w:left="1547" w:hanging="360"/>
      </w:pPr>
      <w:rPr>
        <w:rFonts w:ascii="Wingdings 3" w:hAnsi="Wingdings 3" w:hint="default"/>
        <w:color w:val="00AAC2"/>
        <w:sz w:val="22"/>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9" w15:restartNumberingAfterBreak="0">
    <w:nsid w:val="6E2A0432"/>
    <w:multiLevelType w:val="hybridMultilevel"/>
    <w:tmpl w:val="4104AE4A"/>
    <w:lvl w:ilvl="0" w:tplc="9C2492BE">
      <w:start w:val="1"/>
      <w:numFmt w:val="bullet"/>
      <w:lvlText w:val=""/>
      <w:lvlJc w:val="left"/>
      <w:pPr>
        <w:ind w:left="720" w:hanging="360"/>
      </w:pPr>
      <w:rPr>
        <w:rFonts w:ascii="Wingdings 3" w:hAnsi="Wingdings 3" w:hint="default"/>
        <w:color w:val="00AAC2"/>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B42B4E"/>
    <w:multiLevelType w:val="hybridMultilevel"/>
    <w:tmpl w:val="FBB04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9"/>
  </w:num>
  <w:num w:numId="6">
    <w:abstractNumId w:val="15"/>
  </w:num>
  <w:num w:numId="7">
    <w:abstractNumId w:val="19"/>
  </w:num>
  <w:num w:numId="8">
    <w:abstractNumId w:val="12"/>
  </w:num>
  <w:num w:numId="9">
    <w:abstractNumId w:val="6"/>
  </w:num>
  <w:num w:numId="10">
    <w:abstractNumId w:val="17"/>
  </w:num>
  <w:num w:numId="11">
    <w:abstractNumId w:val="8"/>
  </w:num>
  <w:num w:numId="12">
    <w:abstractNumId w:val="5"/>
  </w:num>
  <w:num w:numId="13">
    <w:abstractNumId w:val="20"/>
  </w:num>
  <w:num w:numId="14">
    <w:abstractNumId w:val="13"/>
  </w:num>
  <w:num w:numId="15">
    <w:abstractNumId w:val="18"/>
  </w:num>
  <w:num w:numId="16">
    <w:abstractNumId w:val="7"/>
  </w:num>
  <w:num w:numId="17">
    <w:abstractNumId w:val="0"/>
  </w:num>
  <w:num w:numId="18">
    <w:abstractNumId w:val="16"/>
  </w:num>
  <w:num w:numId="19">
    <w:abstractNumId w:val="10"/>
  </w:num>
  <w:num w:numId="20">
    <w:abstractNumId w:val="2"/>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3E"/>
    <w:rsid w:val="00000657"/>
    <w:rsid w:val="00000E02"/>
    <w:rsid w:val="000010A8"/>
    <w:rsid w:val="000019C1"/>
    <w:rsid w:val="00001BF2"/>
    <w:rsid w:val="000039ED"/>
    <w:rsid w:val="00004CF4"/>
    <w:rsid w:val="00004DA1"/>
    <w:rsid w:val="00005BE8"/>
    <w:rsid w:val="00006765"/>
    <w:rsid w:val="00006CE6"/>
    <w:rsid w:val="00007A2F"/>
    <w:rsid w:val="000115E7"/>
    <w:rsid w:val="0001413D"/>
    <w:rsid w:val="00014DE6"/>
    <w:rsid w:val="000153D1"/>
    <w:rsid w:val="00016492"/>
    <w:rsid w:val="00016E35"/>
    <w:rsid w:val="00016FE9"/>
    <w:rsid w:val="000170C8"/>
    <w:rsid w:val="00021E0D"/>
    <w:rsid w:val="00023596"/>
    <w:rsid w:val="00023B2B"/>
    <w:rsid w:val="0002570A"/>
    <w:rsid w:val="000270F2"/>
    <w:rsid w:val="0002736E"/>
    <w:rsid w:val="00030CF1"/>
    <w:rsid w:val="000312BD"/>
    <w:rsid w:val="00031F3E"/>
    <w:rsid w:val="000334F3"/>
    <w:rsid w:val="0003455B"/>
    <w:rsid w:val="00034BCA"/>
    <w:rsid w:val="000356A8"/>
    <w:rsid w:val="00040259"/>
    <w:rsid w:val="00040339"/>
    <w:rsid w:val="0004209A"/>
    <w:rsid w:val="0004455A"/>
    <w:rsid w:val="00045005"/>
    <w:rsid w:val="00045793"/>
    <w:rsid w:val="00045E01"/>
    <w:rsid w:val="00045F84"/>
    <w:rsid w:val="00046913"/>
    <w:rsid w:val="00047567"/>
    <w:rsid w:val="0005077C"/>
    <w:rsid w:val="000509E5"/>
    <w:rsid w:val="00050ABA"/>
    <w:rsid w:val="00053522"/>
    <w:rsid w:val="00053FAD"/>
    <w:rsid w:val="00054099"/>
    <w:rsid w:val="00054A81"/>
    <w:rsid w:val="0005536E"/>
    <w:rsid w:val="000557B2"/>
    <w:rsid w:val="00055A80"/>
    <w:rsid w:val="00055BE4"/>
    <w:rsid w:val="0005713E"/>
    <w:rsid w:val="000575D9"/>
    <w:rsid w:val="00062595"/>
    <w:rsid w:val="0006262A"/>
    <w:rsid w:val="0006269A"/>
    <w:rsid w:val="00062E9C"/>
    <w:rsid w:val="00063C1F"/>
    <w:rsid w:val="0006727A"/>
    <w:rsid w:val="000679F3"/>
    <w:rsid w:val="00070F44"/>
    <w:rsid w:val="000738BC"/>
    <w:rsid w:val="00074343"/>
    <w:rsid w:val="000753FE"/>
    <w:rsid w:val="0007739E"/>
    <w:rsid w:val="000809D6"/>
    <w:rsid w:val="0008240E"/>
    <w:rsid w:val="000830D5"/>
    <w:rsid w:val="00084869"/>
    <w:rsid w:val="00084EBA"/>
    <w:rsid w:val="0008608E"/>
    <w:rsid w:val="0008758F"/>
    <w:rsid w:val="00091161"/>
    <w:rsid w:val="0009283E"/>
    <w:rsid w:val="000931CC"/>
    <w:rsid w:val="00093456"/>
    <w:rsid w:val="00094643"/>
    <w:rsid w:val="000946D0"/>
    <w:rsid w:val="00094C4A"/>
    <w:rsid w:val="00095689"/>
    <w:rsid w:val="00095AD1"/>
    <w:rsid w:val="00095E37"/>
    <w:rsid w:val="000A19A8"/>
    <w:rsid w:val="000A28AE"/>
    <w:rsid w:val="000A2DFF"/>
    <w:rsid w:val="000A3576"/>
    <w:rsid w:val="000A3BC0"/>
    <w:rsid w:val="000A3D1C"/>
    <w:rsid w:val="000A3E50"/>
    <w:rsid w:val="000A3ECF"/>
    <w:rsid w:val="000A4F73"/>
    <w:rsid w:val="000A74D5"/>
    <w:rsid w:val="000B03B5"/>
    <w:rsid w:val="000B0781"/>
    <w:rsid w:val="000B172F"/>
    <w:rsid w:val="000B173B"/>
    <w:rsid w:val="000B3D37"/>
    <w:rsid w:val="000B3DDC"/>
    <w:rsid w:val="000B4B27"/>
    <w:rsid w:val="000B5319"/>
    <w:rsid w:val="000B546A"/>
    <w:rsid w:val="000B6710"/>
    <w:rsid w:val="000B6E95"/>
    <w:rsid w:val="000B7B6A"/>
    <w:rsid w:val="000C0998"/>
    <w:rsid w:val="000C0D0A"/>
    <w:rsid w:val="000C1787"/>
    <w:rsid w:val="000C1F61"/>
    <w:rsid w:val="000C3336"/>
    <w:rsid w:val="000C34E8"/>
    <w:rsid w:val="000C3757"/>
    <w:rsid w:val="000C64F0"/>
    <w:rsid w:val="000C6FC6"/>
    <w:rsid w:val="000D08C4"/>
    <w:rsid w:val="000D0C8F"/>
    <w:rsid w:val="000D0CF8"/>
    <w:rsid w:val="000D1FD5"/>
    <w:rsid w:val="000D3D06"/>
    <w:rsid w:val="000D452A"/>
    <w:rsid w:val="000D6929"/>
    <w:rsid w:val="000D7E56"/>
    <w:rsid w:val="000E1668"/>
    <w:rsid w:val="000E266A"/>
    <w:rsid w:val="000E306F"/>
    <w:rsid w:val="000E3381"/>
    <w:rsid w:val="000E4ACF"/>
    <w:rsid w:val="000E5B5C"/>
    <w:rsid w:val="000E5DE1"/>
    <w:rsid w:val="000F0D69"/>
    <w:rsid w:val="000F213B"/>
    <w:rsid w:val="000F4BAE"/>
    <w:rsid w:val="000F759C"/>
    <w:rsid w:val="0010062D"/>
    <w:rsid w:val="001048E4"/>
    <w:rsid w:val="00104D42"/>
    <w:rsid w:val="00104FE0"/>
    <w:rsid w:val="001051C7"/>
    <w:rsid w:val="00106541"/>
    <w:rsid w:val="00106A34"/>
    <w:rsid w:val="00106F37"/>
    <w:rsid w:val="001074E5"/>
    <w:rsid w:val="001076F7"/>
    <w:rsid w:val="001077E4"/>
    <w:rsid w:val="00107DC9"/>
    <w:rsid w:val="001108DF"/>
    <w:rsid w:val="00111031"/>
    <w:rsid w:val="001124A8"/>
    <w:rsid w:val="00112CEA"/>
    <w:rsid w:val="00115434"/>
    <w:rsid w:val="001155E3"/>
    <w:rsid w:val="001158F9"/>
    <w:rsid w:val="00115921"/>
    <w:rsid w:val="001159AB"/>
    <w:rsid w:val="00120203"/>
    <w:rsid w:val="0012045F"/>
    <w:rsid w:val="00121DB9"/>
    <w:rsid w:val="00121FB7"/>
    <w:rsid w:val="001249A1"/>
    <w:rsid w:val="00124CDB"/>
    <w:rsid w:val="001250B9"/>
    <w:rsid w:val="001256A8"/>
    <w:rsid w:val="00126508"/>
    <w:rsid w:val="00126ED0"/>
    <w:rsid w:val="0012758B"/>
    <w:rsid w:val="00127937"/>
    <w:rsid w:val="00130D1D"/>
    <w:rsid w:val="00130E76"/>
    <w:rsid w:val="00131825"/>
    <w:rsid w:val="00132B0E"/>
    <w:rsid w:val="00134483"/>
    <w:rsid w:val="00135124"/>
    <w:rsid w:val="0013584A"/>
    <w:rsid w:val="00136AEA"/>
    <w:rsid w:val="00141F9F"/>
    <w:rsid w:val="0014208A"/>
    <w:rsid w:val="0014227A"/>
    <w:rsid w:val="00142A1B"/>
    <w:rsid w:val="00143754"/>
    <w:rsid w:val="00143B82"/>
    <w:rsid w:val="00144F5B"/>
    <w:rsid w:val="00145EB5"/>
    <w:rsid w:val="00146C67"/>
    <w:rsid w:val="00147AEA"/>
    <w:rsid w:val="00150FB4"/>
    <w:rsid w:val="00152695"/>
    <w:rsid w:val="00152A20"/>
    <w:rsid w:val="00153DB8"/>
    <w:rsid w:val="001559E9"/>
    <w:rsid w:val="001573EF"/>
    <w:rsid w:val="00157FCC"/>
    <w:rsid w:val="00160423"/>
    <w:rsid w:val="001631A3"/>
    <w:rsid w:val="00163A9A"/>
    <w:rsid w:val="00163FDE"/>
    <w:rsid w:val="0016454A"/>
    <w:rsid w:val="00165C4A"/>
    <w:rsid w:val="001664F8"/>
    <w:rsid w:val="00166AE4"/>
    <w:rsid w:val="001671EE"/>
    <w:rsid w:val="001676AB"/>
    <w:rsid w:val="00167720"/>
    <w:rsid w:val="001706EC"/>
    <w:rsid w:val="0017091C"/>
    <w:rsid w:val="00170EF0"/>
    <w:rsid w:val="00171300"/>
    <w:rsid w:val="00172B3F"/>
    <w:rsid w:val="00174A15"/>
    <w:rsid w:val="00175F37"/>
    <w:rsid w:val="00180522"/>
    <w:rsid w:val="0018110D"/>
    <w:rsid w:val="00181B25"/>
    <w:rsid w:val="00181F2A"/>
    <w:rsid w:val="001836A7"/>
    <w:rsid w:val="00183B51"/>
    <w:rsid w:val="00185DE3"/>
    <w:rsid w:val="0019028D"/>
    <w:rsid w:val="00191591"/>
    <w:rsid w:val="00191787"/>
    <w:rsid w:val="00191DE0"/>
    <w:rsid w:val="00192F96"/>
    <w:rsid w:val="0019347F"/>
    <w:rsid w:val="001965E4"/>
    <w:rsid w:val="0019738D"/>
    <w:rsid w:val="001A0095"/>
    <w:rsid w:val="001A0994"/>
    <w:rsid w:val="001A0EDD"/>
    <w:rsid w:val="001A1C3B"/>
    <w:rsid w:val="001A1C48"/>
    <w:rsid w:val="001A2684"/>
    <w:rsid w:val="001A3700"/>
    <w:rsid w:val="001A75BD"/>
    <w:rsid w:val="001A7A69"/>
    <w:rsid w:val="001B0DAF"/>
    <w:rsid w:val="001B1F6B"/>
    <w:rsid w:val="001B321F"/>
    <w:rsid w:val="001B5FEF"/>
    <w:rsid w:val="001B61D8"/>
    <w:rsid w:val="001B658A"/>
    <w:rsid w:val="001B70D4"/>
    <w:rsid w:val="001B72E0"/>
    <w:rsid w:val="001C1D81"/>
    <w:rsid w:val="001C3E0B"/>
    <w:rsid w:val="001C547C"/>
    <w:rsid w:val="001C631B"/>
    <w:rsid w:val="001C740A"/>
    <w:rsid w:val="001C76F7"/>
    <w:rsid w:val="001C7E08"/>
    <w:rsid w:val="001D08C3"/>
    <w:rsid w:val="001D3213"/>
    <w:rsid w:val="001D3EC1"/>
    <w:rsid w:val="001D629F"/>
    <w:rsid w:val="001D7AC0"/>
    <w:rsid w:val="001E0580"/>
    <w:rsid w:val="001E0865"/>
    <w:rsid w:val="001E0C21"/>
    <w:rsid w:val="001E1497"/>
    <w:rsid w:val="001E2889"/>
    <w:rsid w:val="001E3796"/>
    <w:rsid w:val="001E3D99"/>
    <w:rsid w:val="001E45A7"/>
    <w:rsid w:val="001E7CD9"/>
    <w:rsid w:val="001F2229"/>
    <w:rsid w:val="001F25F8"/>
    <w:rsid w:val="001F3559"/>
    <w:rsid w:val="001F3FB1"/>
    <w:rsid w:val="001F50D1"/>
    <w:rsid w:val="001F5A1D"/>
    <w:rsid w:val="001F70BD"/>
    <w:rsid w:val="001F7672"/>
    <w:rsid w:val="001F7A2A"/>
    <w:rsid w:val="001F7B84"/>
    <w:rsid w:val="00201612"/>
    <w:rsid w:val="00202B36"/>
    <w:rsid w:val="00205F2A"/>
    <w:rsid w:val="002068BD"/>
    <w:rsid w:val="00207466"/>
    <w:rsid w:val="00210662"/>
    <w:rsid w:val="00211482"/>
    <w:rsid w:val="00211F61"/>
    <w:rsid w:val="00213B20"/>
    <w:rsid w:val="00215475"/>
    <w:rsid w:val="00215BBA"/>
    <w:rsid w:val="0021708B"/>
    <w:rsid w:val="002171BD"/>
    <w:rsid w:val="00220E99"/>
    <w:rsid w:val="002226C2"/>
    <w:rsid w:val="00222A59"/>
    <w:rsid w:val="0022394A"/>
    <w:rsid w:val="00223F8C"/>
    <w:rsid w:val="002245DA"/>
    <w:rsid w:val="002247BF"/>
    <w:rsid w:val="0022490D"/>
    <w:rsid w:val="00225C75"/>
    <w:rsid w:val="00232D69"/>
    <w:rsid w:val="0023390F"/>
    <w:rsid w:val="00233BEB"/>
    <w:rsid w:val="0023495E"/>
    <w:rsid w:val="00234EC2"/>
    <w:rsid w:val="00235506"/>
    <w:rsid w:val="00235A9F"/>
    <w:rsid w:val="00236964"/>
    <w:rsid w:val="00236BE0"/>
    <w:rsid w:val="002375D3"/>
    <w:rsid w:val="00240661"/>
    <w:rsid w:val="00242E05"/>
    <w:rsid w:val="0024310E"/>
    <w:rsid w:val="0024440B"/>
    <w:rsid w:val="00244CA7"/>
    <w:rsid w:val="00244D87"/>
    <w:rsid w:val="00245A48"/>
    <w:rsid w:val="00245D9B"/>
    <w:rsid w:val="00246A10"/>
    <w:rsid w:val="00251905"/>
    <w:rsid w:val="0025263D"/>
    <w:rsid w:val="002544AB"/>
    <w:rsid w:val="002547DA"/>
    <w:rsid w:val="0025738F"/>
    <w:rsid w:val="00257AED"/>
    <w:rsid w:val="0026109C"/>
    <w:rsid w:val="00261302"/>
    <w:rsid w:val="00262699"/>
    <w:rsid w:val="00263EF1"/>
    <w:rsid w:val="002679A3"/>
    <w:rsid w:val="002703F7"/>
    <w:rsid w:val="0027040E"/>
    <w:rsid w:val="00272066"/>
    <w:rsid w:val="00273B37"/>
    <w:rsid w:val="00273E93"/>
    <w:rsid w:val="0027616F"/>
    <w:rsid w:val="002772CC"/>
    <w:rsid w:val="00280507"/>
    <w:rsid w:val="0028105A"/>
    <w:rsid w:val="0028141F"/>
    <w:rsid w:val="002838D9"/>
    <w:rsid w:val="00285162"/>
    <w:rsid w:val="00285A5E"/>
    <w:rsid w:val="002861F2"/>
    <w:rsid w:val="00293027"/>
    <w:rsid w:val="00293B2C"/>
    <w:rsid w:val="002956A0"/>
    <w:rsid w:val="0029605D"/>
    <w:rsid w:val="00296EF1"/>
    <w:rsid w:val="002974E2"/>
    <w:rsid w:val="0029789E"/>
    <w:rsid w:val="00297CF8"/>
    <w:rsid w:val="002A0A53"/>
    <w:rsid w:val="002A15E9"/>
    <w:rsid w:val="002A2041"/>
    <w:rsid w:val="002A2B3B"/>
    <w:rsid w:val="002A3147"/>
    <w:rsid w:val="002A37BF"/>
    <w:rsid w:val="002A46EC"/>
    <w:rsid w:val="002A4CA8"/>
    <w:rsid w:val="002A4D46"/>
    <w:rsid w:val="002A60D7"/>
    <w:rsid w:val="002A63EE"/>
    <w:rsid w:val="002A65BA"/>
    <w:rsid w:val="002A70F7"/>
    <w:rsid w:val="002A751B"/>
    <w:rsid w:val="002B0137"/>
    <w:rsid w:val="002B04DD"/>
    <w:rsid w:val="002B0A97"/>
    <w:rsid w:val="002B0CB2"/>
    <w:rsid w:val="002B0DD7"/>
    <w:rsid w:val="002B22B8"/>
    <w:rsid w:val="002B42F2"/>
    <w:rsid w:val="002B4C70"/>
    <w:rsid w:val="002B5052"/>
    <w:rsid w:val="002B576D"/>
    <w:rsid w:val="002B5C5F"/>
    <w:rsid w:val="002B6B83"/>
    <w:rsid w:val="002B72FA"/>
    <w:rsid w:val="002C5198"/>
    <w:rsid w:val="002C61B0"/>
    <w:rsid w:val="002C6D91"/>
    <w:rsid w:val="002C6E56"/>
    <w:rsid w:val="002D023F"/>
    <w:rsid w:val="002D0B88"/>
    <w:rsid w:val="002D346A"/>
    <w:rsid w:val="002D4EC2"/>
    <w:rsid w:val="002D4FF7"/>
    <w:rsid w:val="002D69B2"/>
    <w:rsid w:val="002D7BCC"/>
    <w:rsid w:val="002E024C"/>
    <w:rsid w:val="002E0B54"/>
    <w:rsid w:val="002E1302"/>
    <w:rsid w:val="002E1568"/>
    <w:rsid w:val="002E2890"/>
    <w:rsid w:val="002E2E80"/>
    <w:rsid w:val="002E3B9E"/>
    <w:rsid w:val="002E5255"/>
    <w:rsid w:val="002E53CC"/>
    <w:rsid w:val="002E5AF5"/>
    <w:rsid w:val="002E5C24"/>
    <w:rsid w:val="002E67ED"/>
    <w:rsid w:val="002E6873"/>
    <w:rsid w:val="002F0D75"/>
    <w:rsid w:val="002F2E71"/>
    <w:rsid w:val="002F3AF3"/>
    <w:rsid w:val="002F4517"/>
    <w:rsid w:val="002F4C0F"/>
    <w:rsid w:val="002F4DDF"/>
    <w:rsid w:val="002F5A70"/>
    <w:rsid w:val="002F6A67"/>
    <w:rsid w:val="002F6A89"/>
    <w:rsid w:val="002F7830"/>
    <w:rsid w:val="00300FA8"/>
    <w:rsid w:val="003013CC"/>
    <w:rsid w:val="003020E4"/>
    <w:rsid w:val="00306213"/>
    <w:rsid w:val="0030671B"/>
    <w:rsid w:val="00307229"/>
    <w:rsid w:val="00312CB4"/>
    <w:rsid w:val="00314E66"/>
    <w:rsid w:val="00314F54"/>
    <w:rsid w:val="003173ED"/>
    <w:rsid w:val="003206D3"/>
    <w:rsid w:val="003247AD"/>
    <w:rsid w:val="0032497B"/>
    <w:rsid w:val="00325B3A"/>
    <w:rsid w:val="00326812"/>
    <w:rsid w:val="003309CD"/>
    <w:rsid w:val="00331118"/>
    <w:rsid w:val="00331EC2"/>
    <w:rsid w:val="00332D3B"/>
    <w:rsid w:val="0033318D"/>
    <w:rsid w:val="003332E5"/>
    <w:rsid w:val="00334695"/>
    <w:rsid w:val="003365A0"/>
    <w:rsid w:val="00336652"/>
    <w:rsid w:val="0033751B"/>
    <w:rsid w:val="003375AC"/>
    <w:rsid w:val="00342C75"/>
    <w:rsid w:val="00344F7F"/>
    <w:rsid w:val="003465FF"/>
    <w:rsid w:val="00346E49"/>
    <w:rsid w:val="00347028"/>
    <w:rsid w:val="00347B0F"/>
    <w:rsid w:val="003502E5"/>
    <w:rsid w:val="003505F4"/>
    <w:rsid w:val="00350F6E"/>
    <w:rsid w:val="003510C6"/>
    <w:rsid w:val="0035159B"/>
    <w:rsid w:val="00352743"/>
    <w:rsid w:val="0035391E"/>
    <w:rsid w:val="00353EA2"/>
    <w:rsid w:val="00355D33"/>
    <w:rsid w:val="00356FB7"/>
    <w:rsid w:val="00357310"/>
    <w:rsid w:val="00357AF8"/>
    <w:rsid w:val="003611B8"/>
    <w:rsid w:val="00361E97"/>
    <w:rsid w:val="00362A7E"/>
    <w:rsid w:val="00362B2F"/>
    <w:rsid w:val="00362B59"/>
    <w:rsid w:val="00363F7B"/>
    <w:rsid w:val="0036431D"/>
    <w:rsid w:val="003649B2"/>
    <w:rsid w:val="003651D5"/>
    <w:rsid w:val="00365CE7"/>
    <w:rsid w:val="0036661D"/>
    <w:rsid w:val="00371AD9"/>
    <w:rsid w:val="00372AC0"/>
    <w:rsid w:val="00374B35"/>
    <w:rsid w:val="003754B6"/>
    <w:rsid w:val="0037560B"/>
    <w:rsid w:val="00375B6E"/>
    <w:rsid w:val="00376A9F"/>
    <w:rsid w:val="00377305"/>
    <w:rsid w:val="00380331"/>
    <w:rsid w:val="003804DD"/>
    <w:rsid w:val="00381605"/>
    <w:rsid w:val="00383F34"/>
    <w:rsid w:val="0038458E"/>
    <w:rsid w:val="003845A8"/>
    <w:rsid w:val="00386A18"/>
    <w:rsid w:val="00386ECF"/>
    <w:rsid w:val="00387804"/>
    <w:rsid w:val="00391AB9"/>
    <w:rsid w:val="0039364F"/>
    <w:rsid w:val="003939DA"/>
    <w:rsid w:val="00394A63"/>
    <w:rsid w:val="0039574F"/>
    <w:rsid w:val="003957F8"/>
    <w:rsid w:val="00395964"/>
    <w:rsid w:val="003A3ADE"/>
    <w:rsid w:val="003A4B95"/>
    <w:rsid w:val="003A5B3B"/>
    <w:rsid w:val="003A669E"/>
    <w:rsid w:val="003A6D60"/>
    <w:rsid w:val="003A6D94"/>
    <w:rsid w:val="003A837A"/>
    <w:rsid w:val="003B1002"/>
    <w:rsid w:val="003B1533"/>
    <w:rsid w:val="003B21FB"/>
    <w:rsid w:val="003B2670"/>
    <w:rsid w:val="003B2867"/>
    <w:rsid w:val="003B2CB3"/>
    <w:rsid w:val="003B3586"/>
    <w:rsid w:val="003B4603"/>
    <w:rsid w:val="003B4F60"/>
    <w:rsid w:val="003B6EFE"/>
    <w:rsid w:val="003B6EFF"/>
    <w:rsid w:val="003C05C5"/>
    <w:rsid w:val="003C125A"/>
    <w:rsid w:val="003C12C5"/>
    <w:rsid w:val="003C1644"/>
    <w:rsid w:val="003C3375"/>
    <w:rsid w:val="003C42C6"/>
    <w:rsid w:val="003C451B"/>
    <w:rsid w:val="003C4594"/>
    <w:rsid w:val="003C4C9C"/>
    <w:rsid w:val="003C5847"/>
    <w:rsid w:val="003C76A0"/>
    <w:rsid w:val="003C78ED"/>
    <w:rsid w:val="003D0C89"/>
    <w:rsid w:val="003D0D6E"/>
    <w:rsid w:val="003D2007"/>
    <w:rsid w:val="003D51E0"/>
    <w:rsid w:val="003D5AC6"/>
    <w:rsid w:val="003D5DCE"/>
    <w:rsid w:val="003E029D"/>
    <w:rsid w:val="003E0375"/>
    <w:rsid w:val="003E1727"/>
    <w:rsid w:val="003E1CF9"/>
    <w:rsid w:val="003E215B"/>
    <w:rsid w:val="003E331E"/>
    <w:rsid w:val="003E3766"/>
    <w:rsid w:val="003E3AF0"/>
    <w:rsid w:val="003E3C0A"/>
    <w:rsid w:val="003E3C40"/>
    <w:rsid w:val="003E466B"/>
    <w:rsid w:val="003E4B52"/>
    <w:rsid w:val="003E52E3"/>
    <w:rsid w:val="003E731F"/>
    <w:rsid w:val="003F3F30"/>
    <w:rsid w:val="003F4BD8"/>
    <w:rsid w:val="003F586E"/>
    <w:rsid w:val="003F646B"/>
    <w:rsid w:val="003F7461"/>
    <w:rsid w:val="004000C9"/>
    <w:rsid w:val="004016FB"/>
    <w:rsid w:val="00402AB7"/>
    <w:rsid w:val="00404303"/>
    <w:rsid w:val="00405234"/>
    <w:rsid w:val="00405CF6"/>
    <w:rsid w:val="004106E5"/>
    <w:rsid w:val="0041081A"/>
    <w:rsid w:val="00411D60"/>
    <w:rsid w:val="004137F6"/>
    <w:rsid w:val="004146B6"/>
    <w:rsid w:val="00414982"/>
    <w:rsid w:val="004159EF"/>
    <w:rsid w:val="004178BF"/>
    <w:rsid w:val="00417F9E"/>
    <w:rsid w:val="00420A53"/>
    <w:rsid w:val="00420E5A"/>
    <w:rsid w:val="0042418A"/>
    <w:rsid w:val="00424712"/>
    <w:rsid w:val="004258E4"/>
    <w:rsid w:val="0042789F"/>
    <w:rsid w:val="00430F56"/>
    <w:rsid w:val="004338EF"/>
    <w:rsid w:val="00433B81"/>
    <w:rsid w:val="00437938"/>
    <w:rsid w:val="00437BDD"/>
    <w:rsid w:val="0044130F"/>
    <w:rsid w:val="0044380A"/>
    <w:rsid w:val="00444D45"/>
    <w:rsid w:val="004459C9"/>
    <w:rsid w:val="004472FE"/>
    <w:rsid w:val="004475EC"/>
    <w:rsid w:val="00447C34"/>
    <w:rsid w:val="00447C61"/>
    <w:rsid w:val="00453058"/>
    <w:rsid w:val="00453510"/>
    <w:rsid w:val="00453B27"/>
    <w:rsid w:val="0045506E"/>
    <w:rsid w:val="00456A28"/>
    <w:rsid w:val="00460C4D"/>
    <w:rsid w:val="00461098"/>
    <w:rsid w:val="0046247E"/>
    <w:rsid w:val="004627A5"/>
    <w:rsid w:val="004631D8"/>
    <w:rsid w:val="00464C74"/>
    <w:rsid w:val="00464F76"/>
    <w:rsid w:val="004656AE"/>
    <w:rsid w:val="004672D7"/>
    <w:rsid w:val="004677D7"/>
    <w:rsid w:val="00471068"/>
    <w:rsid w:val="00471475"/>
    <w:rsid w:val="0047216D"/>
    <w:rsid w:val="00472365"/>
    <w:rsid w:val="00476470"/>
    <w:rsid w:val="00476709"/>
    <w:rsid w:val="00480722"/>
    <w:rsid w:val="00482094"/>
    <w:rsid w:val="004832A4"/>
    <w:rsid w:val="00483DF6"/>
    <w:rsid w:val="0048572F"/>
    <w:rsid w:val="00485A54"/>
    <w:rsid w:val="00485FD8"/>
    <w:rsid w:val="00490A3D"/>
    <w:rsid w:val="004928A8"/>
    <w:rsid w:val="00494C2A"/>
    <w:rsid w:val="00495B7E"/>
    <w:rsid w:val="004A0A14"/>
    <w:rsid w:val="004A0FEE"/>
    <w:rsid w:val="004A1D5E"/>
    <w:rsid w:val="004A2D50"/>
    <w:rsid w:val="004A37D3"/>
    <w:rsid w:val="004A474B"/>
    <w:rsid w:val="004A5086"/>
    <w:rsid w:val="004A64F3"/>
    <w:rsid w:val="004A66D0"/>
    <w:rsid w:val="004A76E1"/>
    <w:rsid w:val="004B0F8E"/>
    <w:rsid w:val="004B3D83"/>
    <w:rsid w:val="004B419F"/>
    <w:rsid w:val="004B58ED"/>
    <w:rsid w:val="004C0C15"/>
    <w:rsid w:val="004C3B02"/>
    <w:rsid w:val="004C4B53"/>
    <w:rsid w:val="004C55D2"/>
    <w:rsid w:val="004C5693"/>
    <w:rsid w:val="004C596F"/>
    <w:rsid w:val="004C685F"/>
    <w:rsid w:val="004C7302"/>
    <w:rsid w:val="004D0010"/>
    <w:rsid w:val="004D0949"/>
    <w:rsid w:val="004D1153"/>
    <w:rsid w:val="004D1D06"/>
    <w:rsid w:val="004D2789"/>
    <w:rsid w:val="004D2D27"/>
    <w:rsid w:val="004D4DCF"/>
    <w:rsid w:val="004E1064"/>
    <w:rsid w:val="004E1684"/>
    <w:rsid w:val="004E45C7"/>
    <w:rsid w:val="004E4C85"/>
    <w:rsid w:val="004E56F5"/>
    <w:rsid w:val="004E5B25"/>
    <w:rsid w:val="004E6000"/>
    <w:rsid w:val="004E6A42"/>
    <w:rsid w:val="004E6DE8"/>
    <w:rsid w:val="004F003E"/>
    <w:rsid w:val="004F0648"/>
    <w:rsid w:val="004F08FC"/>
    <w:rsid w:val="004F0E2A"/>
    <w:rsid w:val="004F1409"/>
    <w:rsid w:val="004F2FA7"/>
    <w:rsid w:val="004F32F5"/>
    <w:rsid w:val="004F628B"/>
    <w:rsid w:val="00500D47"/>
    <w:rsid w:val="00500DCF"/>
    <w:rsid w:val="0050120F"/>
    <w:rsid w:val="00501439"/>
    <w:rsid w:val="0050270A"/>
    <w:rsid w:val="00503556"/>
    <w:rsid w:val="00503E2D"/>
    <w:rsid w:val="00503E60"/>
    <w:rsid w:val="00503ED2"/>
    <w:rsid w:val="0050447E"/>
    <w:rsid w:val="00504A21"/>
    <w:rsid w:val="00505C8A"/>
    <w:rsid w:val="0050636A"/>
    <w:rsid w:val="0050655E"/>
    <w:rsid w:val="00506A7F"/>
    <w:rsid w:val="00506AFF"/>
    <w:rsid w:val="005114B4"/>
    <w:rsid w:val="00511AC7"/>
    <w:rsid w:val="005124BE"/>
    <w:rsid w:val="005125E0"/>
    <w:rsid w:val="005149EA"/>
    <w:rsid w:val="005150F7"/>
    <w:rsid w:val="00515774"/>
    <w:rsid w:val="00515FDE"/>
    <w:rsid w:val="00517D5E"/>
    <w:rsid w:val="00520587"/>
    <w:rsid w:val="005205E7"/>
    <w:rsid w:val="00520965"/>
    <w:rsid w:val="00520DE0"/>
    <w:rsid w:val="00520EB9"/>
    <w:rsid w:val="00521D05"/>
    <w:rsid w:val="00523608"/>
    <w:rsid w:val="00523BE9"/>
    <w:rsid w:val="00525C43"/>
    <w:rsid w:val="00525FB5"/>
    <w:rsid w:val="005260E4"/>
    <w:rsid w:val="0052721F"/>
    <w:rsid w:val="005278D0"/>
    <w:rsid w:val="00530EE8"/>
    <w:rsid w:val="00532467"/>
    <w:rsid w:val="00532F06"/>
    <w:rsid w:val="00532F88"/>
    <w:rsid w:val="00533165"/>
    <w:rsid w:val="005334E5"/>
    <w:rsid w:val="00534F20"/>
    <w:rsid w:val="005354DD"/>
    <w:rsid w:val="00535F74"/>
    <w:rsid w:val="00540890"/>
    <w:rsid w:val="00542C23"/>
    <w:rsid w:val="005433DF"/>
    <w:rsid w:val="00545BE6"/>
    <w:rsid w:val="0054617E"/>
    <w:rsid w:val="00546549"/>
    <w:rsid w:val="00547833"/>
    <w:rsid w:val="005504FB"/>
    <w:rsid w:val="00550F07"/>
    <w:rsid w:val="00553BFF"/>
    <w:rsid w:val="00553F51"/>
    <w:rsid w:val="00554C7D"/>
    <w:rsid w:val="00554DB3"/>
    <w:rsid w:val="005561D5"/>
    <w:rsid w:val="005565D7"/>
    <w:rsid w:val="00556C80"/>
    <w:rsid w:val="00557206"/>
    <w:rsid w:val="00557B56"/>
    <w:rsid w:val="00560722"/>
    <w:rsid w:val="00561FF9"/>
    <w:rsid w:val="0056222D"/>
    <w:rsid w:val="00562421"/>
    <w:rsid w:val="00562F1D"/>
    <w:rsid w:val="00563975"/>
    <w:rsid w:val="005651ED"/>
    <w:rsid w:val="005653B7"/>
    <w:rsid w:val="00565F30"/>
    <w:rsid w:val="005664B2"/>
    <w:rsid w:val="005669DB"/>
    <w:rsid w:val="00567222"/>
    <w:rsid w:val="005701F6"/>
    <w:rsid w:val="00570FD6"/>
    <w:rsid w:val="005714FB"/>
    <w:rsid w:val="00571D88"/>
    <w:rsid w:val="00571F7B"/>
    <w:rsid w:val="005723B6"/>
    <w:rsid w:val="00574A8D"/>
    <w:rsid w:val="00575ADF"/>
    <w:rsid w:val="005760BB"/>
    <w:rsid w:val="00576A72"/>
    <w:rsid w:val="00576BBE"/>
    <w:rsid w:val="005804E7"/>
    <w:rsid w:val="0058075C"/>
    <w:rsid w:val="005820A2"/>
    <w:rsid w:val="005833A9"/>
    <w:rsid w:val="00583A6C"/>
    <w:rsid w:val="00583ADC"/>
    <w:rsid w:val="0058496C"/>
    <w:rsid w:val="00584D5D"/>
    <w:rsid w:val="00584ED5"/>
    <w:rsid w:val="00586830"/>
    <w:rsid w:val="00587F9C"/>
    <w:rsid w:val="00587FEE"/>
    <w:rsid w:val="00590FC8"/>
    <w:rsid w:val="00591422"/>
    <w:rsid w:val="00592171"/>
    <w:rsid w:val="0059285A"/>
    <w:rsid w:val="00592B6E"/>
    <w:rsid w:val="005940A0"/>
    <w:rsid w:val="00594215"/>
    <w:rsid w:val="00594663"/>
    <w:rsid w:val="00594836"/>
    <w:rsid w:val="00597E6A"/>
    <w:rsid w:val="005A1732"/>
    <w:rsid w:val="005A1792"/>
    <w:rsid w:val="005A1898"/>
    <w:rsid w:val="005A197A"/>
    <w:rsid w:val="005A21D9"/>
    <w:rsid w:val="005A3500"/>
    <w:rsid w:val="005A378E"/>
    <w:rsid w:val="005A39C9"/>
    <w:rsid w:val="005A53EF"/>
    <w:rsid w:val="005A6488"/>
    <w:rsid w:val="005A6508"/>
    <w:rsid w:val="005A7187"/>
    <w:rsid w:val="005A71B0"/>
    <w:rsid w:val="005B01AC"/>
    <w:rsid w:val="005B04B1"/>
    <w:rsid w:val="005B0942"/>
    <w:rsid w:val="005B15B3"/>
    <w:rsid w:val="005B35A2"/>
    <w:rsid w:val="005B3A9F"/>
    <w:rsid w:val="005B4248"/>
    <w:rsid w:val="005B44B8"/>
    <w:rsid w:val="005C08DE"/>
    <w:rsid w:val="005C1089"/>
    <w:rsid w:val="005C3B2C"/>
    <w:rsid w:val="005C3CE5"/>
    <w:rsid w:val="005C4F7E"/>
    <w:rsid w:val="005C5A84"/>
    <w:rsid w:val="005C5F3C"/>
    <w:rsid w:val="005D1C78"/>
    <w:rsid w:val="005D32FE"/>
    <w:rsid w:val="005D6151"/>
    <w:rsid w:val="005D6336"/>
    <w:rsid w:val="005D65E5"/>
    <w:rsid w:val="005E066E"/>
    <w:rsid w:val="005E0FD1"/>
    <w:rsid w:val="005E1015"/>
    <w:rsid w:val="005E2007"/>
    <w:rsid w:val="005E2C2A"/>
    <w:rsid w:val="005E2C39"/>
    <w:rsid w:val="005E2CC7"/>
    <w:rsid w:val="005E348E"/>
    <w:rsid w:val="005E632C"/>
    <w:rsid w:val="005E69EE"/>
    <w:rsid w:val="005F20AE"/>
    <w:rsid w:val="005F29BB"/>
    <w:rsid w:val="005F29E2"/>
    <w:rsid w:val="005F48E9"/>
    <w:rsid w:val="005F55CB"/>
    <w:rsid w:val="005F5D31"/>
    <w:rsid w:val="005F7151"/>
    <w:rsid w:val="00600F1C"/>
    <w:rsid w:val="0060230F"/>
    <w:rsid w:val="00602E2F"/>
    <w:rsid w:val="00604838"/>
    <w:rsid w:val="0060486B"/>
    <w:rsid w:val="0060577D"/>
    <w:rsid w:val="00611698"/>
    <w:rsid w:val="00611D8D"/>
    <w:rsid w:val="006169D7"/>
    <w:rsid w:val="006173A7"/>
    <w:rsid w:val="006173C8"/>
    <w:rsid w:val="00617B1D"/>
    <w:rsid w:val="00620561"/>
    <w:rsid w:val="00620D1A"/>
    <w:rsid w:val="0062152D"/>
    <w:rsid w:val="00622147"/>
    <w:rsid w:val="00623671"/>
    <w:rsid w:val="0062555E"/>
    <w:rsid w:val="00625B18"/>
    <w:rsid w:val="00626387"/>
    <w:rsid w:val="00626577"/>
    <w:rsid w:val="0062750E"/>
    <w:rsid w:val="00627CA1"/>
    <w:rsid w:val="00631E9D"/>
    <w:rsid w:val="0063267C"/>
    <w:rsid w:val="006333F4"/>
    <w:rsid w:val="00636441"/>
    <w:rsid w:val="00636917"/>
    <w:rsid w:val="0063728F"/>
    <w:rsid w:val="00640958"/>
    <w:rsid w:val="00641A02"/>
    <w:rsid w:val="00642960"/>
    <w:rsid w:val="00642A90"/>
    <w:rsid w:val="00642C47"/>
    <w:rsid w:val="00642D77"/>
    <w:rsid w:val="006430E5"/>
    <w:rsid w:val="006440D6"/>
    <w:rsid w:val="00646433"/>
    <w:rsid w:val="0065205F"/>
    <w:rsid w:val="00652B7D"/>
    <w:rsid w:val="0065407D"/>
    <w:rsid w:val="006542E4"/>
    <w:rsid w:val="00656FC0"/>
    <w:rsid w:val="00656FCD"/>
    <w:rsid w:val="006600BE"/>
    <w:rsid w:val="0066035E"/>
    <w:rsid w:val="00660396"/>
    <w:rsid w:val="00661E7A"/>
    <w:rsid w:val="00662125"/>
    <w:rsid w:val="00663597"/>
    <w:rsid w:val="00663750"/>
    <w:rsid w:val="00663C14"/>
    <w:rsid w:val="006647AA"/>
    <w:rsid w:val="00665ABA"/>
    <w:rsid w:val="00665B63"/>
    <w:rsid w:val="00665CD4"/>
    <w:rsid w:val="00666377"/>
    <w:rsid w:val="006676B6"/>
    <w:rsid w:val="00671258"/>
    <w:rsid w:val="00671A0C"/>
    <w:rsid w:val="00673AAA"/>
    <w:rsid w:val="00673E7E"/>
    <w:rsid w:val="00676211"/>
    <w:rsid w:val="00680846"/>
    <w:rsid w:val="00680C3B"/>
    <w:rsid w:val="00680CE3"/>
    <w:rsid w:val="00681071"/>
    <w:rsid w:val="006815FF"/>
    <w:rsid w:val="006828EC"/>
    <w:rsid w:val="006842D2"/>
    <w:rsid w:val="00685DC5"/>
    <w:rsid w:val="006863A9"/>
    <w:rsid w:val="00686A24"/>
    <w:rsid w:val="00687FB2"/>
    <w:rsid w:val="006902C3"/>
    <w:rsid w:val="006924A6"/>
    <w:rsid w:val="006950F6"/>
    <w:rsid w:val="0069587A"/>
    <w:rsid w:val="00695C4F"/>
    <w:rsid w:val="00696CF8"/>
    <w:rsid w:val="00697BD9"/>
    <w:rsid w:val="006A0098"/>
    <w:rsid w:val="006A0378"/>
    <w:rsid w:val="006A187B"/>
    <w:rsid w:val="006A1B31"/>
    <w:rsid w:val="006A1BA1"/>
    <w:rsid w:val="006A2AE2"/>
    <w:rsid w:val="006A2BFF"/>
    <w:rsid w:val="006A34EF"/>
    <w:rsid w:val="006A5FE4"/>
    <w:rsid w:val="006A6410"/>
    <w:rsid w:val="006A65DA"/>
    <w:rsid w:val="006A6EBF"/>
    <w:rsid w:val="006A6FB4"/>
    <w:rsid w:val="006A722C"/>
    <w:rsid w:val="006A7A85"/>
    <w:rsid w:val="006B03C5"/>
    <w:rsid w:val="006B081F"/>
    <w:rsid w:val="006B28E1"/>
    <w:rsid w:val="006B432E"/>
    <w:rsid w:val="006B4A6A"/>
    <w:rsid w:val="006B52B0"/>
    <w:rsid w:val="006B6B04"/>
    <w:rsid w:val="006B7691"/>
    <w:rsid w:val="006B7C41"/>
    <w:rsid w:val="006C0210"/>
    <w:rsid w:val="006C0432"/>
    <w:rsid w:val="006C082A"/>
    <w:rsid w:val="006C1127"/>
    <w:rsid w:val="006C1890"/>
    <w:rsid w:val="006C195A"/>
    <w:rsid w:val="006C28F0"/>
    <w:rsid w:val="006C3AB5"/>
    <w:rsid w:val="006C3CA1"/>
    <w:rsid w:val="006C4E60"/>
    <w:rsid w:val="006C58E8"/>
    <w:rsid w:val="006C5FC7"/>
    <w:rsid w:val="006C6331"/>
    <w:rsid w:val="006D029E"/>
    <w:rsid w:val="006D0308"/>
    <w:rsid w:val="006D058B"/>
    <w:rsid w:val="006D0A55"/>
    <w:rsid w:val="006D1203"/>
    <w:rsid w:val="006D56E0"/>
    <w:rsid w:val="006D61B2"/>
    <w:rsid w:val="006D6734"/>
    <w:rsid w:val="006D6B03"/>
    <w:rsid w:val="006D7914"/>
    <w:rsid w:val="006E0E86"/>
    <w:rsid w:val="006E1DEA"/>
    <w:rsid w:val="006E2F15"/>
    <w:rsid w:val="006E3C4C"/>
    <w:rsid w:val="006E6FEC"/>
    <w:rsid w:val="006E7932"/>
    <w:rsid w:val="006E7C05"/>
    <w:rsid w:val="006E7F9F"/>
    <w:rsid w:val="006F1433"/>
    <w:rsid w:val="006F2285"/>
    <w:rsid w:val="006F2AF7"/>
    <w:rsid w:val="006F5615"/>
    <w:rsid w:val="006F6081"/>
    <w:rsid w:val="006F674C"/>
    <w:rsid w:val="006F6E58"/>
    <w:rsid w:val="006F7228"/>
    <w:rsid w:val="006F752A"/>
    <w:rsid w:val="006F7BC3"/>
    <w:rsid w:val="0070001F"/>
    <w:rsid w:val="007004D8"/>
    <w:rsid w:val="00701AD5"/>
    <w:rsid w:val="00702667"/>
    <w:rsid w:val="00703BFE"/>
    <w:rsid w:val="00706E48"/>
    <w:rsid w:val="00707243"/>
    <w:rsid w:val="00710C93"/>
    <w:rsid w:val="00712DA3"/>
    <w:rsid w:val="00713135"/>
    <w:rsid w:val="00714A49"/>
    <w:rsid w:val="00715BAF"/>
    <w:rsid w:val="00716942"/>
    <w:rsid w:val="00720C27"/>
    <w:rsid w:val="0072150B"/>
    <w:rsid w:val="007221F8"/>
    <w:rsid w:val="00723301"/>
    <w:rsid w:val="00723B61"/>
    <w:rsid w:val="007248AE"/>
    <w:rsid w:val="00724D21"/>
    <w:rsid w:val="00725147"/>
    <w:rsid w:val="0072702E"/>
    <w:rsid w:val="00730D19"/>
    <w:rsid w:val="007330E6"/>
    <w:rsid w:val="00735A24"/>
    <w:rsid w:val="00735DDF"/>
    <w:rsid w:val="007360C9"/>
    <w:rsid w:val="00736666"/>
    <w:rsid w:val="00736712"/>
    <w:rsid w:val="007376B8"/>
    <w:rsid w:val="00737E8B"/>
    <w:rsid w:val="0074140A"/>
    <w:rsid w:val="007414DB"/>
    <w:rsid w:val="007429D1"/>
    <w:rsid w:val="00742D01"/>
    <w:rsid w:val="007433E3"/>
    <w:rsid w:val="00745553"/>
    <w:rsid w:val="0075037B"/>
    <w:rsid w:val="007504F6"/>
    <w:rsid w:val="007510B5"/>
    <w:rsid w:val="00751AC1"/>
    <w:rsid w:val="00751F11"/>
    <w:rsid w:val="00752DFA"/>
    <w:rsid w:val="00753087"/>
    <w:rsid w:val="00753D8C"/>
    <w:rsid w:val="00755452"/>
    <w:rsid w:val="00755D5B"/>
    <w:rsid w:val="007565F4"/>
    <w:rsid w:val="00756B79"/>
    <w:rsid w:val="00757A92"/>
    <w:rsid w:val="007631BB"/>
    <w:rsid w:val="00763BAB"/>
    <w:rsid w:val="0076433B"/>
    <w:rsid w:val="007648C2"/>
    <w:rsid w:val="007657FF"/>
    <w:rsid w:val="00765BCA"/>
    <w:rsid w:val="00767AD8"/>
    <w:rsid w:val="00767FF5"/>
    <w:rsid w:val="0077074C"/>
    <w:rsid w:val="00770B97"/>
    <w:rsid w:val="007716C3"/>
    <w:rsid w:val="00772F47"/>
    <w:rsid w:val="007750A0"/>
    <w:rsid w:val="0077520F"/>
    <w:rsid w:val="00776956"/>
    <w:rsid w:val="007816A6"/>
    <w:rsid w:val="00781C6E"/>
    <w:rsid w:val="007848B1"/>
    <w:rsid w:val="0078576A"/>
    <w:rsid w:val="00785BC9"/>
    <w:rsid w:val="00786051"/>
    <w:rsid w:val="00786E54"/>
    <w:rsid w:val="00787EB4"/>
    <w:rsid w:val="00790483"/>
    <w:rsid w:val="00790A19"/>
    <w:rsid w:val="00791EC2"/>
    <w:rsid w:val="00792905"/>
    <w:rsid w:val="007935E7"/>
    <w:rsid w:val="0079578A"/>
    <w:rsid w:val="007963F9"/>
    <w:rsid w:val="00797926"/>
    <w:rsid w:val="007A04E1"/>
    <w:rsid w:val="007A0A56"/>
    <w:rsid w:val="007A10C9"/>
    <w:rsid w:val="007A171B"/>
    <w:rsid w:val="007A1E1D"/>
    <w:rsid w:val="007A244A"/>
    <w:rsid w:val="007A2CA5"/>
    <w:rsid w:val="007A6414"/>
    <w:rsid w:val="007B03D7"/>
    <w:rsid w:val="007B1830"/>
    <w:rsid w:val="007B19ED"/>
    <w:rsid w:val="007B244F"/>
    <w:rsid w:val="007B2764"/>
    <w:rsid w:val="007B3DA7"/>
    <w:rsid w:val="007B467B"/>
    <w:rsid w:val="007B6111"/>
    <w:rsid w:val="007B7D7F"/>
    <w:rsid w:val="007C1107"/>
    <w:rsid w:val="007C1A99"/>
    <w:rsid w:val="007C57AF"/>
    <w:rsid w:val="007C7C46"/>
    <w:rsid w:val="007C7CD7"/>
    <w:rsid w:val="007C7D6A"/>
    <w:rsid w:val="007D0283"/>
    <w:rsid w:val="007D156B"/>
    <w:rsid w:val="007D334E"/>
    <w:rsid w:val="007D3398"/>
    <w:rsid w:val="007D4235"/>
    <w:rsid w:val="007D56A1"/>
    <w:rsid w:val="007D62A1"/>
    <w:rsid w:val="007D7DFE"/>
    <w:rsid w:val="007E05C5"/>
    <w:rsid w:val="007E3372"/>
    <w:rsid w:val="007E3863"/>
    <w:rsid w:val="007E3E67"/>
    <w:rsid w:val="007E4D64"/>
    <w:rsid w:val="007E58BF"/>
    <w:rsid w:val="007E65B0"/>
    <w:rsid w:val="007E6F05"/>
    <w:rsid w:val="007E7237"/>
    <w:rsid w:val="007E7322"/>
    <w:rsid w:val="007E7672"/>
    <w:rsid w:val="007E76BC"/>
    <w:rsid w:val="007E7DA1"/>
    <w:rsid w:val="007E7E20"/>
    <w:rsid w:val="007E7E5F"/>
    <w:rsid w:val="007F0049"/>
    <w:rsid w:val="007F0F8D"/>
    <w:rsid w:val="007F30C3"/>
    <w:rsid w:val="007F3988"/>
    <w:rsid w:val="007F634A"/>
    <w:rsid w:val="007F6C51"/>
    <w:rsid w:val="007F767D"/>
    <w:rsid w:val="007F7D2D"/>
    <w:rsid w:val="0080013B"/>
    <w:rsid w:val="008003B6"/>
    <w:rsid w:val="008005BF"/>
    <w:rsid w:val="00800828"/>
    <w:rsid w:val="00801B5A"/>
    <w:rsid w:val="00801E89"/>
    <w:rsid w:val="00802325"/>
    <w:rsid w:val="0080503E"/>
    <w:rsid w:val="0080591B"/>
    <w:rsid w:val="0080738C"/>
    <w:rsid w:val="00807833"/>
    <w:rsid w:val="008105F3"/>
    <w:rsid w:val="00812069"/>
    <w:rsid w:val="00812EDA"/>
    <w:rsid w:val="008131B7"/>
    <w:rsid w:val="00813766"/>
    <w:rsid w:val="00815381"/>
    <w:rsid w:val="00816079"/>
    <w:rsid w:val="0081663C"/>
    <w:rsid w:val="00816D87"/>
    <w:rsid w:val="0081781D"/>
    <w:rsid w:val="00821044"/>
    <w:rsid w:val="008211D6"/>
    <w:rsid w:val="008223E7"/>
    <w:rsid w:val="00824111"/>
    <w:rsid w:val="00824516"/>
    <w:rsid w:val="008247AA"/>
    <w:rsid w:val="0082552C"/>
    <w:rsid w:val="00826A85"/>
    <w:rsid w:val="008301D9"/>
    <w:rsid w:val="00830E27"/>
    <w:rsid w:val="008353F4"/>
    <w:rsid w:val="00837D77"/>
    <w:rsid w:val="008412F1"/>
    <w:rsid w:val="00841EB0"/>
    <w:rsid w:val="00842214"/>
    <w:rsid w:val="00844447"/>
    <w:rsid w:val="00846B61"/>
    <w:rsid w:val="00846FFD"/>
    <w:rsid w:val="00850021"/>
    <w:rsid w:val="00852596"/>
    <w:rsid w:val="00852DBE"/>
    <w:rsid w:val="008530DD"/>
    <w:rsid w:val="00855B15"/>
    <w:rsid w:val="008567E0"/>
    <w:rsid w:val="00856D8B"/>
    <w:rsid w:val="0085795F"/>
    <w:rsid w:val="00860B29"/>
    <w:rsid w:val="00862B5F"/>
    <w:rsid w:val="00862C0B"/>
    <w:rsid w:val="00863872"/>
    <w:rsid w:val="00865B73"/>
    <w:rsid w:val="008662DE"/>
    <w:rsid w:val="0086657E"/>
    <w:rsid w:val="00866A6F"/>
    <w:rsid w:val="00866B5B"/>
    <w:rsid w:val="008673F5"/>
    <w:rsid w:val="00871606"/>
    <w:rsid w:val="00872BD5"/>
    <w:rsid w:val="0087316D"/>
    <w:rsid w:val="008742ED"/>
    <w:rsid w:val="0087604E"/>
    <w:rsid w:val="008764D1"/>
    <w:rsid w:val="00877012"/>
    <w:rsid w:val="0087716A"/>
    <w:rsid w:val="0087749A"/>
    <w:rsid w:val="00880302"/>
    <w:rsid w:val="00882B54"/>
    <w:rsid w:val="00882E91"/>
    <w:rsid w:val="00882FEA"/>
    <w:rsid w:val="008842C3"/>
    <w:rsid w:val="0088492A"/>
    <w:rsid w:val="00884AE3"/>
    <w:rsid w:val="00886612"/>
    <w:rsid w:val="00886B28"/>
    <w:rsid w:val="00886FD8"/>
    <w:rsid w:val="0088777B"/>
    <w:rsid w:val="00887BB4"/>
    <w:rsid w:val="00887D34"/>
    <w:rsid w:val="00890477"/>
    <w:rsid w:val="008904BE"/>
    <w:rsid w:val="008904F0"/>
    <w:rsid w:val="008908B2"/>
    <w:rsid w:val="00892C8E"/>
    <w:rsid w:val="00893EB0"/>
    <w:rsid w:val="008949B4"/>
    <w:rsid w:val="008952B2"/>
    <w:rsid w:val="00895BAA"/>
    <w:rsid w:val="00896D96"/>
    <w:rsid w:val="008973FA"/>
    <w:rsid w:val="008974D2"/>
    <w:rsid w:val="008A0AFA"/>
    <w:rsid w:val="008A15A9"/>
    <w:rsid w:val="008A183B"/>
    <w:rsid w:val="008A1A1D"/>
    <w:rsid w:val="008A294A"/>
    <w:rsid w:val="008A29CE"/>
    <w:rsid w:val="008A47BE"/>
    <w:rsid w:val="008A578A"/>
    <w:rsid w:val="008A636D"/>
    <w:rsid w:val="008A6394"/>
    <w:rsid w:val="008B081A"/>
    <w:rsid w:val="008B1DEE"/>
    <w:rsid w:val="008B2EA3"/>
    <w:rsid w:val="008B4FBE"/>
    <w:rsid w:val="008B63DF"/>
    <w:rsid w:val="008B7721"/>
    <w:rsid w:val="008B7D6B"/>
    <w:rsid w:val="008C01CC"/>
    <w:rsid w:val="008C0357"/>
    <w:rsid w:val="008C0BF7"/>
    <w:rsid w:val="008C119B"/>
    <w:rsid w:val="008C1322"/>
    <w:rsid w:val="008C2387"/>
    <w:rsid w:val="008C2CF5"/>
    <w:rsid w:val="008C313B"/>
    <w:rsid w:val="008C350C"/>
    <w:rsid w:val="008C4158"/>
    <w:rsid w:val="008C4B63"/>
    <w:rsid w:val="008C4C72"/>
    <w:rsid w:val="008C4CFA"/>
    <w:rsid w:val="008C5CAE"/>
    <w:rsid w:val="008C7C65"/>
    <w:rsid w:val="008D10AD"/>
    <w:rsid w:val="008D13E7"/>
    <w:rsid w:val="008D316D"/>
    <w:rsid w:val="008D40AE"/>
    <w:rsid w:val="008D4A47"/>
    <w:rsid w:val="008D67A6"/>
    <w:rsid w:val="008D683B"/>
    <w:rsid w:val="008D761B"/>
    <w:rsid w:val="008E01E0"/>
    <w:rsid w:val="008E0B5C"/>
    <w:rsid w:val="008E1C56"/>
    <w:rsid w:val="008E2132"/>
    <w:rsid w:val="008E2DB0"/>
    <w:rsid w:val="008E3B1E"/>
    <w:rsid w:val="008E3EDA"/>
    <w:rsid w:val="008E4A40"/>
    <w:rsid w:val="008E4D7A"/>
    <w:rsid w:val="008E7433"/>
    <w:rsid w:val="008F2461"/>
    <w:rsid w:val="008F2774"/>
    <w:rsid w:val="008F329D"/>
    <w:rsid w:val="008F3BE9"/>
    <w:rsid w:val="008F4027"/>
    <w:rsid w:val="00900809"/>
    <w:rsid w:val="00900A05"/>
    <w:rsid w:val="00900FD8"/>
    <w:rsid w:val="009017AE"/>
    <w:rsid w:val="00902071"/>
    <w:rsid w:val="00902CCA"/>
    <w:rsid w:val="00903925"/>
    <w:rsid w:val="00903DA8"/>
    <w:rsid w:val="009042F0"/>
    <w:rsid w:val="00906AA5"/>
    <w:rsid w:val="00906F79"/>
    <w:rsid w:val="009071E9"/>
    <w:rsid w:val="009076E4"/>
    <w:rsid w:val="00907DC8"/>
    <w:rsid w:val="00907F41"/>
    <w:rsid w:val="0091028E"/>
    <w:rsid w:val="009109C7"/>
    <w:rsid w:val="00910CD8"/>
    <w:rsid w:val="00910D71"/>
    <w:rsid w:val="0091109B"/>
    <w:rsid w:val="0091259A"/>
    <w:rsid w:val="00915DF1"/>
    <w:rsid w:val="00916208"/>
    <w:rsid w:val="009178D7"/>
    <w:rsid w:val="00920B4E"/>
    <w:rsid w:val="00923DCB"/>
    <w:rsid w:val="00925C63"/>
    <w:rsid w:val="0092609E"/>
    <w:rsid w:val="009323E6"/>
    <w:rsid w:val="009323F3"/>
    <w:rsid w:val="009324D9"/>
    <w:rsid w:val="009346C3"/>
    <w:rsid w:val="00935AEC"/>
    <w:rsid w:val="00936BF0"/>
    <w:rsid w:val="009378C9"/>
    <w:rsid w:val="00940A0C"/>
    <w:rsid w:val="0094147E"/>
    <w:rsid w:val="00942B8C"/>
    <w:rsid w:val="00942BD9"/>
    <w:rsid w:val="009437AF"/>
    <w:rsid w:val="0094444F"/>
    <w:rsid w:val="0094462E"/>
    <w:rsid w:val="0094491E"/>
    <w:rsid w:val="00945389"/>
    <w:rsid w:val="0094565A"/>
    <w:rsid w:val="00946151"/>
    <w:rsid w:val="0094726C"/>
    <w:rsid w:val="0094763D"/>
    <w:rsid w:val="00947F95"/>
    <w:rsid w:val="0095126B"/>
    <w:rsid w:val="00952318"/>
    <w:rsid w:val="00952E88"/>
    <w:rsid w:val="009544C3"/>
    <w:rsid w:val="0095690E"/>
    <w:rsid w:val="0095748F"/>
    <w:rsid w:val="00957671"/>
    <w:rsid w:val="00957866"/>
    <w:rsid w:val="00957A51"/>
    <w:rsid w:val="009613EF"/>
    <w:rsid w:val="009623D8"/>
    <w:rsid w:val="00962B31"/>
    <w:rsid w:val="00962C26"/>
    <w:rsid w:val="00963259"/>
    <w:rsid w:val="00964860"/>
    <w:rsid w:val="00964BD7"/>
    <w:rsid w:val="00964F36"/>
    <w:rsid w:val="00967201"/>
    <w:rsid w:val="00970B36"/>
    <w:rsid w:val="009710F4"/>
    <w:rsid w:val="009712FA"/>
    <w:rsid w:val="00971FD7"/>
    <w:rsid w:val="009730B2"/>
    <w:rsid w:val="00973B39"/>
    <w:rsid w:val="00974504"/>
    <w:rsid w:val="00974FD2"/>
    <w:rsid w:val="009758BF"/>
    <w:rsid w:val="00977CEA"/>
    <w:rsid w:val="00981EA4"/>
    <w:rsid w:val="00982741"/>
    <w:rsid w:val="00982CE1"/>
    <w:rsid w:val="00982F56"/>
    <w:rsid w:val="0098303C"/>
    <w:rsid w:val="00983550"/>
    <w:rsid w:val="00983E30"/>
    <w:rsid w:val="0098446A"/>
    <w:rsid w:val="00984EA5"/>
    <w:rsid w:val="00984F7F"/>
    <w:rsid w:val="00985710"/>
    <w:rsid w:val="009865CB"/>
    <w:rsid w:val="00986C0B"/>
    <w:rsid w:val="00987CC5"/>
    <w:rsid w:val="00987EB2"/>
    <w:rsid w:val="00991D7B"/>
    <w:rsid w:val="00992046"/>
    <w:rsid w:val="00992C57"/>
    <w:rsid w:val="009931FC"/>
    <w:rsid w:val="00994AB3"/>
    <w:rsid w:val="009960B6"/>
    <w:rsid w:val="00997508"/>
    <w:rsid w:val="00997E3C"/>
    <w:rsid w:val="009A03E4"/>
    <w:rsid w:val="009A174D"/>
    <w:rsid w:val="009A200F"/>
    <w:rsid w:val="009A3B4E"/>
    <w:rsid w:val="009A6BB4"/>
    <w:rsid w:val="009A722F"/>
    <w:rsid w:val="009B0DC9"/>
    <w:rsid w:val="009B2705"/>
    <w:rsid w:val="009B34D2"/>
    <w:rsid w:val="009B5903"/>
    <w:rsid w:val="009B6B3F"/>
    <w:rsid w:val="009C001E"/>
    <w:rsid w:val="009C092F"/>
    <w:rsid w:val="009C0D82"/>
    <w:rsid w:val="009C4076"/>
    <w:rsid w:val="009C5446"/>
    <w:rsid w:val="009C6099"/>
    <w:rsid w:val="009C7C3D"/>
    <w:rsid w:val="009D1F51"/>
    <w:rsid w:val="009D2E70"/>
    <w:rsid w:val="009D422D"/>
    <w:rsid w:val="009D646D"/>
    <w:rsid w:val="009D68DD"/>
    <w:rsid w:val="009D6FA8"/>
    <w:rsid w:val="009D7F3A"/>
    <w:rsid w:val="009E007B"/>
    <w:rsid w:val="009E035B"/>
    <w:rsid w:val="009E18A3"/>
    <w:rsid w:val="009E37DC"/>
    <w:rsid w:val="009E4702"/>
    <w:rsid w:val="009E7B07"/>
    <w:rsid w:val="009F0114"/>
    <w:rsid w:val="009F11D9"/>
    <w:rsid w:val="009F2AE0"/>
    <w:rsid w:val="009F2DA1"/>
    <w:rsid w:val="009F32BF"/>
    <w:rsid w:val="009F3B1C"/>
    <w:rsid w:val="009F5825"/>
    <w:rsid w:val="009F65F5"/>
    <w:rsid w:val="009F741A"/>
    <w:rsid w:val="009F7600"/>
    <w:rsid w:val="009F776B"/>
    <w:rsid w:val="00A008DE"/>
    <w:rsid w:val="00A009AA"/>
    <w:rsid w:val="00A00D2D"/>
    <w:rsid w:val="00A030EF"/>
    <w:rsid w:val="00A0331B"/>
    <w:rsid w:val="00A03AEE"/>
    <w:rsid w:val="00A04887"/>
    <w:rsid w:val="00A05A4A"/>
    <w:rsid w:val="00A05E4E"/>
    <w:rsid w:val="00A068EE"/>
    <w:rsid w:val="00A06A57"/>
    <w:rsid w:val="00A0762A"/>
    <w:rsid w:val="00A07829"/>
    <w:rsid w:val="00A13CCC"/>
    <w:rsid w:val="00A148EE"/>
    <w:rsid w:val="00A166AB"/>
    <w:rsid w:val="00A20CC8"/>
    <w:rsid w:val="00A2277B"/>
    <w:rsid w:val="00A22F77"/>
    <w:rsid w:val="00A237E4"/>
    <w:rsid w:val="00A25202"/>
    <w:rsid w:val="00A25E6A"/>
    <w:rsid w:val="00A26809"/>
    <w:rsid w:val="00A26C22"/>
    <w:rsid w:val="00A26D1B"/>
    <w:rsid w:val="00A2769F"/>
    <w:rsid w:val="00A27D47"/>
    <w:rsid w:val="00A31EC6"/>
    <w:rsid w:val="00A31FC4"/>
    <w:rsid w:val="00A33692"/>
    <w:rsid w:val="00A370E9"/>
    <w:rsid w:val="00A37E2D"/>
    <w:rsid w:val="00A41878"/>
    <w:rsid w:val="00A4281E"/>
    <w:rsid w:val="00A45F94"/>
    <w:rsid w:val="00A4788C"/>
    <w:rsid w:val="00A50E90"/>
    <w:rsid w:val="00A50EAA"/>
    <w:rsid w:val="00A5182B"/>
    <w:rsid w:val="00A5221D"/>
    <w:rsid w:val="00A52DA7"/>
    <w:rsid w:val="00A53F60"/>
    <w:rsid w:val="00A5532F"/>
    <w:rsid w:val="00A56EFC"/>
    <w:rsid w:val="00A57F7F"/>
    <w:rsid w:val="00A60793"/>
    <w:rsid w:val="00A607F5"/>
    <w:rsid w:val="00A62C65"/>
    <w:rsid w:val="00A631A7"/>
    <w:rsid w:val="00A642A8"/>
    <w:rsid w:val="00A6483B"/>
    <w:rsid w:val="00A65A8C"/>
    <w:rsid w:val="00A66160"/>
    <w:rsid w:val="00A66A2C"/>
    <w:rsid w:val="00A679D8"/>
    <w:rsid w:val="00A70115"/>
    <w:rsid w:val="00A706B8"/>
    <w:rsid w:val="00A717FC"/>
    <w:rsid w:val="00A730B6"/>
    <w:rsid w:val="00A73312"/>
    <w:rsid w:val="00A737D8"/>
    <w:rsid w:val="00A7491B"/>
    <w:rsid w:val="00A753B2"/>
    <w:rsid w:val="00A75418"/>
    <w:rsid w:val="00A773EC"/>
    <w:rsid w:val="00A77BDB"/>
    <w:rsid w:val="00A80CDF"/>
    <w:rsid w:val="00A82BFE"/>
    <w:rsid w:val="00A82C03"/>
    <w:rsid w:val="00A83881"/>
    <w:rsid w:val="00A84215"/>
    <w:rsid w:val="00A84BC1"/>
    <w:rsid w:val="00A84C4C"/>
    <w:rsid w:val="00A84CC4"/>
    <w:rsid w:val="00A86A91"/>
    <w:rsid w:val="00A87B8D"/>
    <w:rsid w:val="00A91088"/>
    <w:rsid w:val="00A91309"/>
    <w:rsid w:val="00A9271C"/>
    <w:rsid w:val="00A927CE"/>
    <w:rsid w:val="00A95CB4"/>
    <w:rsid w:val="00A96045"/>
    <w:rsid w:val="00A973AB"/>
    <w:rsid w:val="00A97D60"/>
    <w:rsid w:val="00AA2147"/>
    <w:rsid w:val="00AA6096"/>
    <w:rsid w:val="00AA7E25"/>
    <w:rsid w:val="00AB04E8"/>
    <w:rsid w:val="00AB173E"/>
    <w:rsid w:val="00AB1A39"/>
    <w:rsid w:val="00AB24F6"/>
    <w:rsid w:val="00AB2959"/>
    <w:rsid w:val="00AB3EC0"/>
    <w:rsid w:val="00AB5D94"/>
    <w:rsid w:val="00AB7962"/>
    <w:rsid w:val="00AB7F80"/>
    <w:rsid w:val="00AC084E"/>
    <w:rsid w:val="00AC1160"/>
    <w:rsid w:val="00AC20A6"/>
    <w:rsid w:val="00AC2601"/>
    <w:rsid w:val="00AC34B9"/>
    <w:rsid w:val="00AD0770"/>
    <w:rsid w:val="00AD09F5"/>
    <w:rsid w:val="00AD1261"/>
    <w:rsid w:val="00AD1343"/>
    <w:rsid w:val="00AD13D7"/>
    <w:rsid w:val="00AD155F"/>
    <w:rsid w:val="00AD21FE"/>
    <w:rsid w:val="00AD6618"/>
    <w:rsid w:val="00AD6B37"/>
    <w:rsid w:val="00AD72A2"/>
    <w:rsid w:val="00AE2695"/>
    <w:rsid w:val="00AE47CF"/>
    <w:rsid w:val="00AE5347"/>
    <w:rsid w:val="00AE574F"/>
    <w:rsid w:val="00AE7216"/>
    <w:rsid w:val="00AF0256"/>
    <w:rsid w:val="00AF1868"/>
    <w:rsid w:val="00AF2723"/>
    <w:rsid w:val="00AF3789"/>
    <w:rsid w:val="00AF48AF"/>
    <w:rsid w:val="00AF5BA6"/>
    <w:rsid w:val="00AF7D38"/>
    <w:rsid w:val="00B013EF"/>
    <w:rsid w:val="00B01946"/>
    <w:rsid w:val="00B03EDC"/>
    <w:rsid w:val="00B04EE7"/>
    <w:rsid w:val="00B062DB"/>
    <w:rsid w:val="00B06BB0"/>
    <w:rsid w:val="00B07E8E"/>
    <w:rsid w:val="00B11EC1"/>
    <w:rsid w:val="00B126DD"/>
    <w:rsid w:val="00B13327"/>
    <w:rsid w:val="00B14197"/>
    <w:rsid w:val="00B14A7E"/>
    <w:rsid w:val="00B15761"/>
    <w:rsid w:val="00B16C45"/>
    <w:rsid w:val="00B17146"/>
    <w:rsid w:val="00B17AFB"/>
    <w:rsid w:val="00B2001C"/>
    <w:rsid w:val="00B2252E"/>
    <w:rsid w:val="00B22D6A"/>
    <w:rsid w:val="00B22EF8"/>
    <w:rsid w:val="00B24118"/>
    <w:rsid w:val="00B25220"/>
    <w:rsid w:val="00B253FB"/>
    <w:rsid w:val="00B25BD0"/>
    <w:rsid w:val="00B2774A"/>
    <w:rsid w:val="00B27AD1"/>
    <w:rsid w:val="00B30DF8"/>
    <w:rsid w:val="00B316C0"/>
    <w:rsid w:val="00B34345"/>
    <w:rsid w:val="00B35D85"/>
    <w:rsid w:val="00B365D4"/>
    <w:rsid w:val="00B36D14"/>
    <w:rsid w:val="00B37F43"/>
    <w:rsid w:val="00B4187A"/>
    <w:rsid w:val="00B43B2B"/>
    <w:rsid w:val="00B44682"/>
    <w:rsid w:val="00B446DB"/>
    <w:rsid w:val="00B45354"/>
    <w:rsid w:val="00B45812"/>
    <w:rsid w:val="00B50150"/>
    <w:rsid w:val="00B5123C"/>
    <w:rsid w:val="00B519B7"/>
    <w:rsid w:val="00B52479"/>
    <w:rsid w:val="00B533D5"/>
    <w:rsid w:val="00B53EE4"/>
    <w:rsid w:val="00B54577"/>
    <w:rsid w:val="00B5623E"/>
    <w:rsid w:val="00B6003E"/>
    <w:rsid w:val="00B60B89"/>
    <w:rsid w:val="00B623CD"/>
    <w:rsid w:val="00B6254C"/>
    <w:rsid w:val="00B66157"/>
    <w:rsid w:val="00B677E5"/>
    <w:rsid w:val="00B700DA"/>
    <w:rsid w:val="00B702CE"/>
    <w:rsid w:val="00B70846"/>
    <w:rsid w:val="00B71821"/>
    <w:rsid w:val="00B720B7"/>
    <w:rsid w:val="00B74892"/>
    <w:rsid w:val="00B76789"/>
    <w:rsid w:val="00B76D7C"/>
    <w:rsid w:val="00B77646"/>
    <w:rsid w:val="00B77FB1"/>
    <w:rsid w:val="00B80418"/>
    <w:rsid w:val="00B80790"/>
    <w:rsid w:val="00B81204"/>
    <w:rsid w:val="00B8219C"/>
    <w:rsid w:val="00B82713"/>
    <w:rsid w:val="00B83289"/>
    <w:rsid w:val="00B83E25"/>
    <w:rsid w:val="00B85BC4"/>
    <w:rsid w:val="00B85E8E"/>
    <w:rsid w:val="00B87EA1"/>
    <w:rsid w:val="00B90A75"/>
    <w:rsid w:val="00B90BD1"/>
    <w:rsid w:val="00B91667"/>
    <w:rsid w:val="00B9189C"/>
    <w:rsid w:val="00B91D4F"/>
    <w:rsid w:val="00B933FD"/>
    <w:rsid w:val="00B936E9"/>
    <w:rsid w:val="00B939D3"/>
    <w:rsid w:val="00B93A70"/>
    <w:rsid w:val="00B93C42"/>
    <w:rsid w:val="00B9403C"/>
    <w:rsid w:val="00B9565E"/>
    <w:rsid w:val="00B977E4"/>
    <w:rsid w:val="00BA0AFC"/>
    <w:rsid w:val="00BA1575"/>
    <w:rsid w:val="00BA27A8"/>
    <w:rsid w:val="00BA3847"/>
    <w:rsid w:val="00BA4786"/>
    <w:rsid w:val="00BA5598"/>
    <w:rsid w:val="00BA5AD6"/>
    <w:rsid w:val="00BB3DFC"/>
    <w:rsid w:val="00BB5BC3"/>
    <w:rsid w:val="00BB779E"/>
    <w:rsid w:val="00BC09CC"/>
    <w:rsid w:val="00BC0CD1"/>
    <w:rsid w:val="00BC10BA"/>
    <w:rsid w:val="00BC15EB"/>
    <w:rsid w:val="00BC1FB8"/>
    <w:rsid w:val="00BC34C4"/>
    <w:rsid w:val="00BC5295"/>
    <w:rsid w:val="00BD135F"/>
    <w:rsid w:val="00BD3751"/>
    <w:rsid w:val="00BD55FC"/>
    <w:rsid w:val="00BD5DF7"/>
    <w:rsid w:val="00BD5F36"/>
    <w:rsid w:val="00BD7E51"/>
    <w:rsid w:val="00BD7E6A"/>
    <w:rsid w:val="00BE0218"/>
    <w:rsid w:val="00BE0416"/>
    <w:rsid w:val="00BE0EE5"/>
    <w:rsid w:val="00BE1347"/>
    <w:rsid w:val="00BE355E"/>
    <w:rsid w:val="00BE5E1D"/>
    <w:rsid w:val="00BE672E"/>
    <w:rsid w:val="00BE7419"/>
    <w:rsid w:val="00BF32D7"/>
    <w:rsid w:val="00BF5217"/>
    <w:rsid w:val="00BF7508"/>
    <w:rsid w:val="00BF79F9"/>
    <w:rsid w:val="00C0101C"/>
    <w:rsid w:val="00C01411"/>
    <w:rsid w:val="00C02F14"/>
    <w:rsid w:val="00C03420"/>
    <w:rsid w:val="00C034ED"/>
    <w:rsid w:val="00C04172"/>
    <w:rsid w:val="00C0695D"/>
    <w:rsid w:val="00C06BDD"/>
    <w:rsid w:val="00C07323"/>
    <w:rsid w:val="00C11A09"/>
    <w:rsid w:val="00C12AA2"/>
    <w:rsid w:val="00C1362B"/>
    <w:rsid w:val="00C14A4A"/>
    <w:rsid w:val="00C14FDB"/>
    <w:rsid w:val="00C16FB0"/>
    <w:rsid w:val="00C17A0A"/>
    <w:rsid w:val="00C205E5"/>
    <w:rsid w:val="00C20ABC"/>
    <w:rsid w:val="00C21A09"/>
    <w:rsid w:val="00C23216"/>
    <w:rsid w:val="00C233FD"/>
    <w:rsid w:val="00C235E3"/>
    <w:rsid w:val="00C23625"/>
    <w:rsid w:val="00C250B4"/>
    <w:rsid w:val="00C255C6"/>
    <w:rsid w:val="00C265C7"/>
    <w:rsid w:val="00C269C6"/>
    <w:rsid w:val="00C27A9C"/>
    <w:rsid w:val="00C30AF5"/>
    <w:rsid w:val="00C3111E"/>
    <w:rsid w:val="00C31341"/>
    <w:rsid w:val="00C323F6"/>
    <w:rsid w:val="00C324A0"/>
    <w:rsid w:val="00C33952"/>
    <w:rsid w:val="00C35AAD"/>
    <w:rsid w:val="00C35EB0"/>
    <w:rsid w:val="00C3697A"/>
    <w:rsid w:val="00C36A91"/>
    <w:rsid w:val="00C3741C"/>
    <w:rsid w:val="00C37C65"/>
    <w:rsid w:val="00C40A71"/>
    <w:rsid w:val="00C40F73"/>
    <w:rsid w:val="00C415BC"/>
    <w:rsid w:val="00C41A15"/>
    <w:rsid w:val="00C41A77"/>
    <w:rsid w:val="00C42660"/>
    <w:rsid w:val="00C42972"/>
    <w:rsid w:val="00C43078"/>
    <w:rsid w:val="00C430C0"/>
    <w:rsid w:val="00C46DE7"/>
    <w:rsid w:val="00C4750E"/>
    <w:rsid w:val="00C476C2"/>
    <w:rsid w:val="00C50A18"/>
    <w:rsid w:val="00C51392"/>
    <w:rsid w:val="00C5282A"/>
    <w:rsid w:val="00C52ABF"/>
    <w:rsid w:val="00C52BAD"/>
    <w:rsid w:val="00C53582"/>
    <w:rsid w:val="00C5390B"/>
    <w:rsid w:val="00C54344"/>
    <w:rsid w:val="00C57AA4"/>
    <w:rsid w:val="00C57D9C"/>
    <w:rsid w:val="00C6039D"/>
    <w:rsid w:val="00C603C3"/>
    <w:rsid w:val="00C61D48"/>
    <w:rsid w:val="00C66407"/>
    <w:rsid w:val="00C66B33"/>
    <w:rsid w:val="00C66C26"/>
    <w:rsid w:val="00C67D95"/>
    <w:rsid w:val="00C7000A"/>
    <w:rsid w:val="00C71FA4"/>
    <w:rsid w:val="00C7275D"/>
    <w:rsid w:val="00C750CB"/>
    <w:rsid w:val="00C75687"/>
    <w:rsid w:val="00C763AD"/>
    <w:rsid w:val="00C76A3F"/>
    <w:rsid w:val="00C76FE8"/>
    <w:rsid w:val="00C77850"/>
    <w:rsid w:val="00C80EA2"/>
    <w:rsid w:val="00C815DC"/>
    <w:rsid w:val="00C8241D"/>
    <w:rsid w:val="00C8296A"/>
    <w:rsid w:val="00C82D8A"/>
    <w:rsid w:val="00C8348F"/>
    <w:rsid w:val="00C8398A"/>
    <w:rsid w:val="00C839AF"/>
    <w:rsid w:val="00C83F18"/>
    <w:rsid w:val="00C8523E"/>
    <w:rsid w:val="00C85460"/>
    <w:rsid w:val="00C85B03"/>
    <w:rsid w:val="00C8793B"/>
    <w:rsid w:val="00C90237"/>
    <w:rsid w:val="00C913D7"/>
    <w:rsid w:val="00C9230C"/>
    <w:rsid w:val="00C924D3"/>
    <w:rsid w:val="00C927CC"/>
    <w:rsid w:val="00C948FA"/>
    <w:rsid w:val="00C95163"/>
    <w:rsid w:val="00C96757"/>
    <w:rsid w:val="00C97024"/>
    <w:rsid w:val="00C97483"/>
    <w:rsid w:val="00CA0131"/>
    <w:rsid w:val="00CA0D46"/>
    <w:rsid w:val="00CA0E3F"/>
    <w:rsid w:val="00CA2654"/>
    <w:rsid w:val="00CA266C"/>
    <w:rsid w:val="00CA3531"/>
    <w:rsid w:val="00CA3F5F"/>
    <w:rsid w:val="00CA520C"/>
    <w:rsid w:val="00CA5349"/>
    <w:rsid w:val="00CA6B75"/>
    <w:rsid w:val="00CA6DA3"/>
    <w:rsid w:val="00CA6DC2"/>
    <w:rsid w:val="00CB0DD4"/>
    <w:rsid w:val="00CB27E6"/>
    <w:rsid w:val="00CB2CB5"/>
    <w:rsid w:val="00CB390F"/>
    <w:rsid w:val="00CB40F9"/>
    <w:rsid w:val="00CB48C4"/>
    <w:rsid w:val="00CB5A42"/>
    <w:rsid w:val="00CC0752"/>
    <w:rsid w:val="00CC14B4"/>
    <w:rsid w:val="00CC2964"/>
    <w:rsid w:val="00CC5A47"/>
    <w:rsid w:val="00CC63F0"/>
    <w:rsid w:val="00CC6A16"/>
    <w:rsid w:val="00CC6FF6"/>
    <w:rsid w:val="00CC796D"/>
    <w:rsid w:val="00CD0E00"/>
    <w:rsid w:val="00CD1B3E"/>
    <w:rsid w:val="00CD2366"/>
    <w:rsid w:val="00CD26C6"/>
    <w:rsid w:val="00CD27AC"/>
    <w:rsid w:val="00CD2A8F"/>
    <w:rsid w:val="00CD35AE"/>
    <w:rsid w:val="00CD61A0"/>
    <w:rsid w:val="00CD7923"/>
    <w:rsid w:val="00CD794E"/>
    <w:rsid w:val="00CE0084"/>
    <w:rsid w:val="00CE1C31"/>
    <w:rsid w:val="00CE3162"/>
    <w:rsid w:val="00CE35B8"/>
    <w:rsid w:val="00CE4F4A"/>
    <w:rsid w:val="00CE5957"/>
    <w:rsid w:val="00CE5A56"/>
    <w:rsid w:val="00CF060D"/>
    <w:rsid w:val="00CF0F38"/>
    <w:rsid w:val="00CF102C"/>
    <w:rsid w:val="00CF146F"/>
    <w:rsid w:val="00CF22C2"/>
    <w:rsid w:val="00CF2BFF"/>
    <w:rsid w:val="00CF44AA"/>
    <w:rsid w:val="00D022F1"/>
    <w:rsid w:val="00D025B6"/>
    <w:rsid w:val="00D03489"/>
    <w:rsid w:val="00D034EF"/>
    <w:rsid w:val="00D0760D"/>
    <w:rsid w:val="00D07700"/>
    <w:rsid w:val="00D104AC"/>
    <w:rsid w:val="00D1172F"/>
    <w:rsid w:val="00D11851"/>
    <w:rsid w:val="00D13B2C"/>
    <w:rsid w:val="00D14315"/>
    <w:rsid w:val="00D163C4"/>
    <w:rsid w:val="00D164BB"/>
    <w:rsid w:val="00D16FAA"/>
    <w:rsid w:val="00D17514"/>
    <w:rsid w:val="00D20362"/>
    <w:rsid w:val="00D220EC"/>
    <w:rsid w:val="00D22D20"/>
    <w:rsid w:val="00D23E62"/>
    <w:rsid w:val="00D25645"/>
    <w:rsid w:val="00D25B7E"/>
    <w:rsid w:val="00D25E0F"/>
    <w:rsid w:val="00D2695E"/>
    <w:rsid w:val="00D27185"/>
    <w:rsid w:val="00D2734E"/>
    <w:rsid w:val="00D27994"/>
    <w:rsid w:val="00D32761"/>
    <w:rsid w:val="00D3305B"/>
    <w:rsid w:val="00D35190"/>
    <w:rsid w:val="00D35D80"/>
    <w:rsid w:val="00D376B7"/>
    <w:rsid w:val="00D40E36"/>
    <w:rsid w:val="00D43E45"/>
    <w:rsid w:val="00D44929"/>
    <w:rsid w:val="00D459E2"/>
    <w:rsid w:val="00D50340"/>
    <w:rsid w:val="00D52802"/>
    <w:rsid w:val="00D52E46"/>
    <w:rsid w:val="00D53A54"/>
    <w:rsid w:val="00D53EF2"/>
    <w:rsid w:val="00D54451"/>
    <w:rsid w:val="00D55549"/>
    <w:rsid w:val="00D5652E"/>
    <w:rsid w:val="00D56FD3"/>
    <w:rsid w:val="00D5706B"/>
    <w:rsid w:val="00D6035A"/>
    <w:rsid w:val="00D6035B"/>
    <w:rsid w:val="00D60666"/>
    <w:rsid w:val="00D61CDC"/>
    <w:rsid w:val="00D6200A"/>
    <w:rsid w:val="00D62270"/>
    <w:rsid w:val="00D63671"/>
    <w:rsid w:val="00D63A42"/>
    <w:rsid w:val="00D65DCF"/>
    <w:rsid w:val="00D65FF9"/>
    <w:rsid w:val="00D67E60"/>
    <w:rsid w:val="00D70FC7"/>
    <w:rsid w:val="00D71042"/>
    <w:rsid w:val="00D73395"/>
    <w:rsid w:val="00D743A3"/>
    <w:rsid w:val="00D75943"/>
    <w:rsid w:val="00D7723D"/>
    <w:rsid w:val="00D772A0"/>
    <w:rsid w:val="00D777EB"/>
    <w:rsid w:val="00D801BD"/>
    <w:rsid w:val="00D81D2C"/>
    <w:rsid w:val="00D82987"/>
    <w:rsid w:val="00D8389F"/>
    <w:rsid w:val="00D83C99"/>
    <w:rsid w:val="00D855F2"/>
    <w:rsid w:val="00D868A8"/>
    <w:rsid w:val="00D86F31"/>
    <w:rsid w:val="00D876B0"/>
    <w:rsid w:val="00D876C3"/>
    <w:rsid w:val="00D90E76"/>
    <w:rsid w:val="00D91AE7"/>
    <w:rsid w:val="00D92E0E"/>
    <w:rsid w:val="00D92E77"/>
    <w:rsid w:val="00D93694"/>
    <w:rsid w:val="00D9469D"/>
    <w:rsid w:val="00D954A4"/>
    <w:rsid w:val="00D969A5"/>
    <w:rsid w:val="00D979D5"/>
    <w:rsid w:val="00DA15EE"/>
    <w:rsid w:val="00DA16F9"/>
    <w:rsid w:val="00DA2C76"/>
    <w:rsid w:val="00DA2ED3"/>
    <w:rsid w:val="00DA33F8"/>
    <w:rsid w:val="00DA4E68"/>
    <w:rsid w:val="00DA55D0"/>
    <w:rsid w:val="00DA6A77"/>
    <w:rsid w:val="00DA7F54"/>
    <w:rsid w:val="00DB1E8A"/>
    <w:rsid w:val="00DB317C"/>
    <w:rsid w:val="00DB5407"/>
    <w:rsid w:val="00DB6C2D"/>
    <w:rsid w:val="00DB7D20"/>
    <w:rsid w:val="00DC1135"/>
    <w:rsid w:val="00DC1C62"/>
    <w:rsid w:val="00DC1D3B"/>
    <w:rsid w:val="00DC20BA"/>
    <w:rsid w:val="00DC26FC"/>
    <w:rsid w:val="00DC32AA"/>
    <w:rsid w:val="00DC34FB"/>
    <w:rsid w:val="00DC40B4"/>
    <w:rsid w:val="00DC5154"/>
    <w:rsid w:val="00DC575C"/>
    <w:rsid w:val="00DD3787"/>
    <w:rsid w:val="00DD3DE3"/>
    <w:rsid w:val="00DD4B8A"/>
    <w:rsid w:val="00DD5E2A"/>
    <w:rsid w:val="00DD601B"/>
    <w:rsid w:val="00DD6B46"/>
    <w:rsid w:val="00DD6DBF"/>
    <w:rsid w:val="00DE00CB"/>
    <w:rsid w:val="00DE1C43"/>
    <w:rsid w:val="00DE2ED6"/>
    <w:rsid w:val="00DE313C"/>
    <w:rsid w:val="00DE3616"/>
    <w:rsid w:val="00DE3A54"/>
    <w:rsid w:val="00DE551E"/>
    <w:rsid w:val="00DE6931"/>
    <w:rsid w:val="00DE766A"/>
    <w:rsid w:val="00DF22F8"/>
    <w:rsid w:val="00DF2D9D"/>
    <w:rsid w:val="00DF30E3"/>
    <w:rsid w:val="00DF424A"/>
    <w:rsid w:val="00DF7359"/>
    <w:rsid w:val="00E01DF8"/>
    <w:rsid w:val="00E02A0E"/>
    <w:rsid w:val="00E036A8"/>
    <w:rsid w:val="00E042C4"/>
    <w:rsid w:val="00E0450F"/>
    <w:rsid w:val="00E0500C"/>
    <w:rsid w:val="00E05578"/>
    <w:rsid w:val="00E07426"/>
    <w:rsid w:val="00E079A4"/>
    <w:rsid w:val="00E10251"/>
    <w:rsid w:val="00E10D7A"/>
    <w:rsid w:val="00E10E5A"/>
    <w:rsid w:val="00E110CF"/>
    <w:rsid w:val="00E11C5A"/>
    <w:rsid w:val="00E122F5"/>
    <w:rsid w:val="00E126E7"/>
    <w:rsid w:val="00E12828"/>
    <w:rsid w:val="00E16141"/>
    <w:rsid w:val="00E17599"/>
    <w:rsid w:val="00E21036"/>
    <w:rsid w:val="00E21AAF"/>
    <w:rsid w:val="00E23110"/>
    <w:rsid w:val="00E2364D"/>
    <w:rsid w:val="00E2410F"/>
    <w:rsid w:val="00E242C2"/>
    <w:rsid w:val="00E24A32"/>
    <w:rsid w:val="00E24F5F"/>
    <w:rsid w:val="00E26317"/>
    <w:rsid w:val="00E2783A"/>
    <w:rsid w:val="00E31C29"/>
    <w:rsid w:val="00E338C0"/>
    <w:rsid w:val="00E33B6C"/>
    <w:rsid w:val="00E3429D"/>
    <w:rsid w:val="00E35643"/>
    <w:rsid w:val="00E35875"/>
    <w:rsid w:val="00E360AC"/>
    <w:rsid w:val="00E366CC"/>
    <w:rsid w:val="00E370E3"/>
    <w:rsid w:val="00E37BD0"/>
    <w:rsid w:val="00E4023B"/>
    <w:rsid w:val="00E40BAB"/>
    <w:rsid w:val="00E43CB9"/>
    <w:rsid w:val="00E506CD"/>
    <w:rsid w:val="00E50A50"/>
    <w:rsid w:val="00E51C62"/>
    <w:rsid w:val="00E51EB4"/>
    <w:rsid w:val="00E52938"/>
    <w:rsid w:val="00E547D0"/>
    <w:rsid w:val="00E55630"/>
    <w:rsid w:val="00E5616C"/>
    <w:rsid w:val="00E5661D"/>
    <w:rsid w:val="00E570F6"/>
    <w:rsid w:val="00E577FF"/>
    <w:rsid w:val="00E62CED"/>
    <w:rsid w:val="00E640C2"/>
    <w:rsid w:val="00E6488D"/>
    <w:rsid w:val="00E66907"/>
    <w:rsid w:val="00E67E36"/>
    <w:rsid w:val="00E70CDA"/>
    <w:rsid w:val="00E71FAF"/>
    <w:rsid w:val="00E72526"/>
    <w:rsid w:val="00E72C42"/>
    <w:rsid w:val="00E737DD"/>
    <w:rsid w:val="00E73E5B"/>
    <w:rsid w:val="00E80A55"/>
    <w:rsid w:val="00E81236"/>
    <w:rsid w:val="00E8215E"/>
    <w:rsid w:val="00E82264"/>
    <w:rsid w:val="00E825B4"/>
    <w:rsid w:val="00E84399"/>
    <w:rsid w:val="00E85012"/>
    <w:rsid w:val="00E85084"/>
    <w:rsid w:val="00E85212"/>
    <w:rsid w:val="00E85FB7"/>
    <w:rsid w:val="00E8610B"/>
    <w:rsid w:val="00E87CF4"/>
    <w:rsid w:val="00E900B9"/>
    <w:rsid w:val="00E9070A"/>
    <w:rsid w:val="00E91035"/>
    <w:rsid w:val="00E91A92"/>
    <w:rsid w:val="00E92BD8"/>
    <w:rsid w:val="00E92E1A"/>
    <w:rsid w:val="00E94583"/>
    <w:rsid w:val="00E94C04"/>
    <w:rsid w:val="00E96293"/>
    <w:rsid w:val="00E96A7E"/>
    <w:rsid w:val="00E97CE4"/>
    <w:rsid w:val="00EA0B09"/>
    <w:rsid w:val="00EA0B2A"/>
    <w:rsid w:val="00EA1B2A"/>
    <w:rsid w:val="00EA1DDC"/>
    <w:rsid w:val="00EA21D0"/>
    <w:rsid w:val="00EA2477"/>
    <w:rsid w:val="00EA2773"/>
    <w:rsid w:val="00EA3684"/>
    <w:rsid w:val="00EA44BF"/>
    <w:rsid w:val="00EA49D8"/>
    <w:rsid w:val="00EA5AF8"/>
    <w:rsid w:val="00EA5F1B"/>
    <w:rsid w:val="00EA7FC3"/>
    <w:rsid w:val="00EB092F"/>
    <w:rsid w:val="00EB1187"/>
    <w:rsid w:val="00EB2D66"/>
    <w:rsid w:val="00EB2E55"/>
    <w:rsid w:val="00EB43E2"/>
    <w:rsid w:val="00EB5E72"/>
    <w:rsid w:val="00EB631F"/>
    <w:rsid w:val="00EB7111"/>
    <w:rsid w:val="00EC0350"/>
    <w:rsid w:val="00EC0870"/>
    <w:rsid w:val="00EC1879"/>
    <w:rsid w:val="00EC1CDC"/>
    <w:rsid w:val="00EC23BD"/>
    <w:rsid w:val="00EC2C0F"/>
    <w:rsid w:val="00EC4C77"/>
    <w:rsid w:val="00EC5E4D"/>
    <w:rsid w:val="00EC67CC"/>
    <w:rsid w:val="00EC6F66"/>
    <w:rsid w:val="00ED0415"/>
    <w:rsid w:val="00ED0614"/>
    <w:rsid w:val="00ED09E0"/>
    <w:rsid w:val="00ED109D"/>
    <w:rsid w:val="00ED2676"/>
    <w:rsid w:val="00ED2AE4"/>
    <w:rsid w:val="00ED3E94"/>
    <w:rsid w:val="00ED745A"/>
    <w:rsid w:val="00ED76CD"/>
    <w:rsid w:val="00EE021C"/>
    <w:rsid w:val="00EE1E16"/>
    <w:rsid w:val="00EE2DC7"/>
    <w:rsid w:val="00EE2F3F"/>
    <w:rsid w:val="00EE4979"/>
    <w:rsid w:val="00EE4BEA"/>
    <w:rsid w:val="00EE577D"/>
    <w:rsid w:val="00EE5AA2"/>
    <w:rsid w:val="00EE5D5B"/>
    <w:rsid w:val="00EE5F8F"/>
    <w:rsid w:val="00EF1B80"/>
    <w:rsid w:val="00EF30C6"/>
    <w:rsid w:val="00EF3891"/>
    <w:rsid w:val="00EF3A12"/>
    <w:rsid w:val="00EF559B"/>
    <w:rsid w:val="00EF6289"/>
    <w:rsid w:val="00F02257"/>
    <w:rsid w:val="00F02A89"/>
    <w:rsid w:val="00F03B22"/>
    <w:rsid w:val="00F051D1"/>
    <w:rsid w:val="00F06BF4"/>
    <w:rsid w:val="00F0732C"/>
    <w:rsid w:val="00F10751"/>
    <w:rsid w:val="00F11CDB"/>
    <w:rsid w:val="00F1227A"/>
    <w:rsid w:val="00F126CD"/>
    <w:rsid w:val="00F133D0"/>
    <w:rsid w:val="00F15FCB"/>
    <w:rsid w:val="00F168D5"/>
    <w:rsid w:val="00F22FD1"/>
    <w:rsid w:val="00F254AE"/>
    <w:rsid w:val="00F259AF"/>
    <w:rsid w:val="00F27440"/>
    <w:rsid w:val="00F276BC"/>
    <w:rsid w:val="00F27A72"/>
    <w:rsid w:val="00F27FE5"/>
    <w:rsid w:val="00F301A0"/>
    <w:rsid w:val="00F31766"/>
    <w:rsid w:val="00F32193"/>
    <w:rsid w:val="00F3329E"/>
    <w:rsid w:val="00F34CBD"/>
    <w:rsid w:val="00F3558C"/>
    <w:rsid w:val="00F36F2D"/>
    <w:rsid w:val="00F40627"/>
    <w:rsid w:val="00F40761"/>
    <w:rsid w:val="00F41B76"/>
    <w:rsid w:val="00F422AE"/>
    <w:rsid w:val="00F436EE"/>
    <w:rsid w:val="00F43D80"/>
    <w:rsid w:val="00F44120"/>
    <w:rsid w:val="00F44367"/>
    <w:rsid w:val="00F4458F"/>
    <w:rsid w:val="00F4694A"/>
    <w:rsid w:val="00F46BAC"/>
    <w:rsid w:val="00F50607"/>
    <w:rsid w:val="00F52589"/>
    <w:rsid w:val="00F538C7"/>
    <w:rsid w:val="00F53BA6"/>
    <w:rsid w:val="00F53FFA"/>
    <w:rsid w:val="00F552B1"/>
    <w:rsid w:val="00F55375"/>
    <w:rsid w:val="00F5603E"/>
    <w:rsid w:val="00F57FDC"/>
    <w:rsid w:val="00F619AE"/>
    <w:rsid w:val="00F6267A"/>
    <w:rsid w:val="00F63DF9"/>
    <w:rsid w:val="00F651D7"/>
    <w:rsid w:val="00F65203"/>
    <w:rsid w:val="00F65EB8"/>
    <w:rsid w:val="00F67186"/>
    <w:rsid w:val="00F67E13"/>
    <w:rsid w:val="00F67FE4"/>
    <w:rsid w:val="00F70680"/>
    <w:rsid w:val="00F709EE"/>
    <w:rsid w:val="00F71835"/>
    <w:rsid w:val="00F720A9"/>
    <w:rsid w:val="00F724DF"/>
    <w:rsid w:val="00F72832"/>
    <w:rsid w:val="00F72BC7"/>
    <w:rsid w:val="00F73F20"/>
    <w:rsid w:val="00F773DE"/>
    <w:rsid w:val="00F80EC5"/>
    <w:rsid w:val="00F80F8C"/>
    <w:rsid w:val="00F810F3"/>
    <w:rsid w:val="00F8135E"/>
    <w:rsid w:val="00F82A9A"/>
    <w:rsid w:val="00F82CD5"/>
    <w:rsid w:val="00F8379F"/>
    <w:rsid w:val="00F8540B"/>
    <w:rsid w:val="00F85858"/>
    <w:rsid w:val="00F87155"/>
    <w:rsid w:val="00F87BAF"/>
    <w:rsid w:val="00F90C72"/>
    <w:rsid w:val="00F9102D"/>
    <w:rsid w:val="00F91094"/>
    <w:rsid w:val="00F92550"/>
    <w:rsid w:val="00F92B23"/>
    <w:rsid w:val="00F93405"/>
    <w:rsid w:val="00F94EEB"/>
    <w:rsid w:val="00F9534D"/>
    <w:rsid w:val="00F9613E"/>
    <w:rsid w:val="00F96503"/>
    <w:rsid w:val="00F97572"/>
    <w:rsid w:val="00FA01ED"/>
    <w:rsid w:val="00FA026B"/>
    <w:rsid w:val="00FA0FAB"/>
    <w:rsid w:val="00FA0FE8"/>
    <w:rsid w:val="00FA1E7A"/>
    <w:rsid w:val="00FA2196"/>
    <w:rsid w:val="00FA3160"/>
    <w:rsid w:val="00FA6662"/>
    <w:rsid w:val="00FA694D"/>
    <w:rsid w:val="00FA765B"/>
    <w:rsid w:val="00FB02E2"/>
    <w:rsid w:val="00FB0D6E"/>
    <w:rsid w:val="00FB12E5"/>
    <w:rsid w:val="00FB2D5C"/>
    <w:rsid w:val="00FB314D"/>
    <w:rsid w:val="00FB3553"/>
    <w:rsid w:val="00FB3D53"/>
    <w:rsid w:val="00FB68E8"/>
    <w:rsid w:val="00FB68F8"/>
    <w:rsid w:val="00FB6C03"/>
    <w:rsid w:val="00FB6EE6"/>
    <w:rsid w:val="00FC063E"/>
    <w:rsid w:val="00FC0878"/>
    <w:rsid w:val="00FC0B42"/>
    <w:rsid w:val="00FC2E17"/>
    <w:rsid w:val="00FC6219"/>
    <w:rsid w:val="00FC68A9"/>
    <w:rsid w:val="00FC6CF7"/>
    <w:rsid w:val="00FC7420"/>
    <w:rsid w:val="00FD0B39"/>
    <w:rsid w:val="00FD1211"/>
    <w:rsid w:val="00FD1423"/>
    <w:rsid w:val="00FD2A12"/>
    <w:rsid w:val="00FD35C2"/>
    <w:rsid w:val="00FD36A9"/>
    <w:rsid w:val="00FD44CE"/>
    <w:rsid w:val="00FD5DEF"/>
    <w:rsid w:val="00FD685B"/>
    <w:rsid w:val="00FD7177"/>
    <w:rsid w:val="00FD76D3"/>
    <w:rsid w:val="00FD7A4A"/>
    <w:rsid w:val="00FD7C69"/>
    <w:rsid w:val="00FE18D7"/>
    <w:rsid w:val="00FE3E0C"/>
    <w:rsid w:val="00FE4431"/>
    <w:rsid w:val="00FE4AE3"/>
    <w:rsid w:val="00FE600D"/>
    <w:rsid w:val="00FE7FA3"/>
    <w:rsid w:val="00FF1BF8"/>
    <w:rsid w:val="00FF2249"/>
    <w:rsid w:val="00FF3784"/>
    <w:rsid w:val="00FF3D30"/>
    <w:rsid w:val="00FF70F3"/>
    <w:rsid w:val="00FF7A3F"/>
    <w:rsid w:val="036ACA03"/>
    <w:rsid w:val="04E9DC8D"/>
    <w:rsid w:val="06062EFD"/>
    <w:rsid w:val="085D8013"/>
    <w:rsid w:val="08BDC812"/>
    <w:rsid w:val="0A88907D"/>
    <w:rsid w:val="0C7D0E8D"/>
    <w:rsid w:val="12129B6F"/>
    <w:rsid w:val="1483A670"/>
    <w:rsid w:val="170E6B87"/>
    <w:rsid w:val="1CAA6006"/>
    <w:rsid w:val="1D26A040"/>
    <w:rsid w:val="230D868D"/>
    <w:rsid w:val="233E3927"/>
    <w:rsid w:val="23DF4858"/>
    <w:rsid w:val="263FC304"/>
    <w:rsid w:val="2E1E8EA7"/>
    <w:rsid w:val="2E702155"/>
    <w:rsid w:val="3066D700"/>
    <w:rsid w:val="364E0049"/>
    <w:rsid w:val="3A82E856"/>
    <w:rsid w:val="40386FDF"/>
    <w:rsid w:val="42ACD704"/>
    <w:rsid w:val="43017ED9"/>
    <w:rsid w:val="48D46D31"/>
    <w:rsid w:val="4C43C418"/>
    <w:rsid w:val="588667AA"/>
    <w:rsid w:val="5EFEC47E"/>
    <w:rsid w:val="5F5EF478"/>
    <w:rsid w:val="6369D859"/>
    <w:rsid w:val="642D3A59"/>
    <w:rsid w:val="6556B16D"/>
    <w:rsid w:val="69DD50FD"/>
    <w:rsid w:val="6E2FDD6C"/>
    <w:rsid w:val="7588F6C3"/>
    <w:rsid w:val="75DF9D6F"/>
    <w:rsid w:val="79DB9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B8B6C"/>
  <w15:chartTrackingRefBased/>
  <w15:docId w15:val="{827ED5B8-164A-4628-A2F1-97A9522D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0F7"/>
  </w:style>
  <w:style w:type="paragraph" w:styleId="Heading1">
    <w:name w:val="heading 1"/>
    <w:basedOn w:val="Normal"/>
    <w:next w:val="Normal"/>
    <w:link w:val="Heading1Char"/>
    <w:uiPriority w:val="9"/>
    <w:qFormat/>
    <w:rsid w:val="00F36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36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53CC"/>
    <w:pPr>
      <w:keepNext/>
      <w:keepLines/>
      <w:spacing w:before="200" w:after="120" w:line="240" w:lineRule="auto"/>
      <w:outlineLvl w:val="2"/>
    </w:pPr>
    <w:rPr>
      <w:rFonts w:eastAsiaTheme="majorEastAsia" w:cstheme="majorBidi"/>
      <w:b/>
      <w:bCs/>
      <w:color w:val="437B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03E"/>
  </w:style>
  <w:style w:type="paragraph" w:styleId="Footer">
    <w:name w:val="footer"/>
    <w:basedOn w:val="Normal"/>
    <w:link w:val="FooterChar"/>
    <w:uiPriority w:val="99"/>
    <w:unhideWhenUsed/>
    <w:rsid w:val="004F0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03E"/>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79578A"/>
    <w:pPr>
      <w:ind w:left="720"/>
      <w:contextualSpacing/>
    </w:p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basedOn w:val="DefaultParagraphFont"/>
    <w:link w:val="ListParagraph"/>
    <w:uiPriority w:val="34"/>
    <w:locked/>
    <w:rsid w:val="0079578A"/>
  </w:style>
  <w:style w:type="table" w:styleId="GridTable3">
    <w:name w:val="Grid Table 3"/>
    <w:basedOn w:val="TableNormal"/>
    <w:uiPriority w:val="48"/>
    <w:rsid w:val="00C664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
    <w:name w:val="Table Grid"/>
    <w:basedOn w:val="TableNormal"/>
    <w:uiPriority w:val="59"/>
    <w:rsid w:val="0045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B1A39"/>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B1A39"/>
    <w:rPr>
      <w:rFonts w:ascii="Calibri" w:eastAsia="Calibri" w:hAnsi="Calibri" w:cs="Calibri"/>
      <w:sz w:val="20"/>
      <w:szCs w:val="20"/>
      <w:lang w:bidi="en-US"/>
    </w:rPr>
  </w:style>
  <w:style w:type="character" w:styleId="PlaceholderText">
    <w:name w:val="Placeholder Text"/>
    <w:basedOn w:val="DefaultParagraphFont"/>
    <w:uiPriority w:val="99"/>
    <w:semiHidden/>
    <w:rsid w:val="00FD1211"/>
    <w:rPr>
      <w:color w:val="808080"/>
    </w:rPr>
  </w:style>
  <w:style w:type="paragraph" w:styleId="BodyText2">
    <w:name w:val="Body Text 2"/>
    <w:basedOn w:val="Normal"/>
    <w:link w:val="BodyText2Char"/>
    <w:uiPriority w:val="99"/>
    <w:unhideWhenUsed/>
    <w:rsid w:val="00F36F2D"/>
    <w:pPr>
      <w:spacing w:after="120" w:line="480" w:lineRule="auto"/>
    </w:pPr>
  </w:style>
  <w:style w:type="character" w:customStyle="1" w:styleId="BodyText2Char">
    <w:name w:val="Body Text 2 Char"/>
    <w:basedOn w:val="DefaultParagraphFont"/>
    <w:link w:val="BodyText2"/>
    <w:uiPriority w:val="99"/>
    <w:rsid w:val="00F36F2D"/>
  </w:style>
  <w:style w:type="character" w:customStyle="1" w:styleId="Heading1Char">
    <w:name w:val="Heading 1 Char"/>
    <w:basedOn w:val="DefaultParagraphFont"/>
    <w:link w:val="Heading1"/>
    <w:uiPriority w:val="9"/>
    <w:rsid w:val="00F36F2D"/>
    <w:rPr>
      <w:rFonts w:asciiTheme="majorHAnsi" w:eastAsiaTheme="majorEastAsia" w:hAnsiTheme="majorHAnsi" w:cstheme="majorBidi"/>
      <w:color w:val="2F5496" w:themeColor="accent1" w:themeShade="BF"/>
      <w:sz w:val="32"/>
      <w:szCs w:val="32"/>
    </w:rPr>
  </w:style>
  <w:style w:type="paragraph" w:customStyle="1" w:styleId="Default">
    <w:name w:val="Default"/>
    <w:rsid w:val="00F36F2D"/>
    <w:pPr>
      <w:autoSpaceDE w:val="0"/>
      <w:autoSpaceDN w:val="0"/>
      <w:adjustRightInd w:val="0"/>
      <w:spacing w:after="0" w:line="240" w:lineRule="auto"/>
    </w:pPr>
    <w:rPr>
      <w:rFonts w:eastAsiaTheme="minorEastAsia" w:cs="Arial"/>
      <w:color w:val="000000"/>
      <w:szCs w:val="24"/>
    </w:rPr>
  </w:style>
  <w:style w:type="character" w:customStyle="1" w:styleId="normaltextrun">
    <w:name w:val="normaltextrun"/>
    <w:basedOn w:val="DefaultParagraphFont"/>
    <w:rsid w:val="00C7000A"/>
  </w:style>
  <w:style w:type="paragraph" w:customStyle="1" w:styleId="BodyBulletReg">
    <w:name w:val="Body Bullet Reg"/>
    <w:basedOn w:val="Normal"/>
    <w:rsid w:val="00C7000A"/>
    <w:pPr>
      <w:numPr>
        <w:numId w:val="2"/>
      </w:numPr>
      <w:spacing w:after="0" w:line="240" w:lineRule="auto"/>
    </w:pPr>
    <w:rPr>
      <w:rFonts w:ascii="Arial" w:eastAsia="Times New Roman" w:hAnsi="Arial" w:cs="Arial"/>
      <w:sz w:val="20"/>
      <w:szCs w:val="20"/>
    </w:rPr>
  </w:style>
  <w:style w:type="paragraph" w:customStyle="1" w:styleId="BodyTextReg">
    <w:name w:val="Body Text Reg"/>
    <w:basedOn w:val="Normal"/>
    <w:qFormat/>
    <w:rsid w:val="00C7000A"/>
    <w:pPr>
      <w:spacing w:after="0" w:line="240" w:lineRule="auto"/>
    </w:pPr>
    <w:rPr>
      <w:rFonts w:ascii="Verdana" w:eastAsia="Times New Roman" w:hAnsi="Verdana" w:cs="Times New Roman"/>
      <w:bCs/>
      <w:sz w:val="20"/>
      <w:szCs w:val="20"/>
    </w:rPr>
  </w:style>
  <w:style w:type="paragraph" w:customStyle="1" w:styleId="TableParagraph">
    <w:name w:val="Table Paragraph"/>
    <w:basedOn w:val="Normal"/>
    <w:uiPriority w:val="1"/>
    <w:qFormat/>
    <w:rsid w:val="002A751B"/>
    <w:pPr>
      <w:widowControl w:val="0"/>
      <w:autoSpaceDE w:val="0"/>
      <w:autoSpaceDN w:val="0"/>
      <w:spacing w:after="0" w:line="240" w:lineRule="auto"/>
      <w:ind w:left="107"/>
    </w:pPr>
    <w:rPr>
      <w:rFonts w:ascii="Calibri" w:eastAsia="Calibri" w:hAnsi="Calibri" w:cs="Calibri"/>
      <w:lang w:bidi="en-US"/>
    </w:rPr>
  </w:style>
  <w:style w:type="character" w:styleId="Hyperlink">
    <w:name w:val="Hyperlink"/>
    <w:basedOn w:val="DefaultParagraphFont"/>
    <w:uiPriority w:val="99"/>
    <w:unhideWhenUsed/>
    <w:rsid w:val="002A751B"/>
    <w:rPr>
      <w:color w:val="0563C1" w:themeColor="hyperlink"/>
      <w:u w:val="single"/>
    </w:rPr>
  </w:style>
  <w:style w:type="character" w:customStyle="1" w:styleId="Heading3Char">
    <w:name w:val="Heading 3 Char"/>
    <w:basedOn w:val="DefaultParagraphFont"/>
    <w:link w:val="Heading3"/>
    <w:uiPriority w:val="9"/>
    <w:rsid w:val="002E53CC"/>
    <w:rPr>
      <w:rFonts w:eastAsiaTheme="majorEastAsia" w:cstheme="majorBidi"/>
      <w:b/>
      <w:bCs/>
      <w:color w:val="437B97"/>
    </w:rPr>
  </w:style>
  <w:style w:type="table" w:customStyle="1" w:styleId="TableGrid0">
    <w:name w:val="TableGrid"/>
    <w:rsid w:val="002E53C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06A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AA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0C4D"/>
    <w:rPr>
      <w:sz w:val="16"/>
      <w:szCs w:val="16"/>
    </w:rPr>
  </w:style>
  <w:style w:type="paragraph" w:styleId="CommentText">
    <w:name w:val="annotation text"/>
    <w:basedOn w:val="Normal"/>
    <w:link w:val="CommentTextChar"/>
    <w:uiPriority w:val="99"/>
    <w:semiHidden/>
    <w:unhideWhenUsed/>
    <w:rsid w:val="00460C4D"/>
    <w:pPr>
      <w:spacing w:line="240" w:lineRule="auto"/>
    </w:pPr>
    <w:rPr>
      <w:sz w:val="20"/>
      <w:szCs w:val="20"/>
    </w:rPr>
  </w:style>
  <w:style w:type="character" w:customStyle="1" w:styleId="CommentTextChar">
    <w:name w:val="Comment Text Char"/>
    <w:basedOn w:val="DefaultParagraphFont"/>
    <w:link w:val="CommentText"/>
    <w:uiPriority w:val="99"/>
    <w:semiHidden/>
    <w:rsid w:val="00460C4D"/>
    <w:rPr>
      <w:sz w:val="20"/>
      <w:szCs w:val="20"/>
    </w:rPr>
  </w:style>
  <w:style w:type="paragraph" w:styleId="CommentSubject">
    <w:name w:val="annotation subject"/>
    <w:basedOn w:val="CommentText"/>
    <w:next w:val="CommentText"/>
    <w:link w:val="CommentSubjectChar"/>
    <w:uiPriority w:val="99"/>
    <w:semiHidden/>
    <w:unhideWhenUsed/>
    <w:rsid w:val="00460C4D"/>
    <w:rPr>
      <w:b/>
      <w:bCs/>
    </w:rPr>
  </w:style>
  <w:style w:type="character" w:customStyle="1" w:styleId="CommentSubjectChar">
    <w:name w:val="Comment Subject Char"/>
    <w:basedOn w:val="CommentTextChar"/>
    <w:link w:val="CommentSubject"/>
    <w:uiPriority w:val="99"/>
    <w:semiHidden/>
    <w:rsid w:val="00460C4D"/>
    <w:rPr>
      <w:b/>
      <w:bCs/>
      <w:sz w:val="20"/>
      <w:szCs w:val="20"/>
    </w:rPr>
  </w:style>
  <w:style w:type="character" w:customStyle="1" w:styleId="apple-converted-space">
    <w:name w:val="apple-converted-space"/>
    <w:basedOn w:val="DefaultParagraphFont"/>
    <w:rsid w:val="00553BFF"/>
  </w:style>
  <w:style w:type="paragraph" w:styleId="NormalWeb">
    <w:name w:val="Normal (Web)"/>
    <w:basedOn w:val="Normal"/>
    <w:uiPriority w:val="99"/>
    <w:semiHidden/>
    <w:unhideWhenUsed/>
    <w:rsid w:val="002A4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CA8"/>
    <w:rPr>
      <w:b/>
      <w:bCs/>
    </w:rPr>
  </w:style>
  <w:style w:type="character" w:customStyle="1" w:styleId="Heading2Char">
    <w:name w:val="Heading 2 Char"/>
    <w:basedOn w:val="DefaultParagraphFont"/>
    <w:link w:val="Heading2"/>
    <w:uiPriority w:val="9"/>
    <w:semiHidden/>
    <w:rsid w:val="00E036A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03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6A8"/>
    <w:rPr>
      <w:sz w:val="20"/>
      <w:szCs w:val="20"/>
    </w:rPr>
  </w:style>
  <w:style w:type="table" w:customStyle="1" w:styleId="TableGrid1">
    <w:name w:val="Table Grid1"/>
    <w:basedOn w:val="TableNormal"/>
    <w:next w:val="TableGrid"/>
    <w:uiPriority w:val="59"/>
    <w:rsid w:val="00E570F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63C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0356A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C06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3734">
      <w:bodyDiv w:val="1"/>
      <w:marLeft w:val="0"/>
      <w:marRight w:val="0"/>
      <w:marTop w:val="0"/>
      <w:marBottom w:val="0"/>
      <w:divBdr>
        <w:top w:val="none" w:sz="0" w:space="0" w:color="auto"/>
        <w:left w:val="none" w:sz="0" w:space="0" w:color="auto"/>
        <w:bottom w:val="none" w:sz="0" w:space="0" w:color="auto"/>
        <w:right w:val="none" w:sz="0" w:space="0" w:color="auto"/>
      </w:divBdr>
    </w:div>
    <w:div w:id="75903423">
      <w:bodyDiv w:val="1"/>
      <w:marLeft w:val="0"/>
      <w:marRight w:val="0"/>
      <w:marTop w:val="0"/>
      <w:marBottom w:val="0"/>
      <w:divBdr>
        <w:top w:val="none" w:sz="0" w:space="0" w:color="auto"/>
        <w:left w:val="none" w:sz="0" w:space="0" w:color="auto"/>
        <w:bottom w:val="none" w:sz="0" w:space="0" w:color="auto"/>
        <w:right w:val="none" w:sz="0" w:space="0" w:color="auto"/>
      </w:divBdr>
      <w:divsChild>
        <w:div w:id="1181505104">
          <w:marLeft w:val="0"/>
          <w:marRight w:val="0"/>
          <w:marTop w:val="0"/>
          <w:marBottom w:val="525"/>
          <w:divBdr>
            <w:top w:val="none" w:sz="0" w:space="0" w:color="auto"/>
            <w:left w:val="none" w:sz="0" w:space="0" w:color="auto"/>
            <w:bottom w:val="none" w:sz="0" w:space="0" w:color="auto"/>
            <w:right w:val="none" w:sz="0" w:space="0" w:color="auto"/>
          </w:divBdr>
          <w:divsChild>
            <w:div w:id="1400907110">
              <w:marLeft w:val="0"/>
              <w:marRight w:val="0"/>
              <w:marTop w:val="0"/>
              <w:marBottom w:val="0"/>
              <w:divBdr>
                <w:top w:val="none" w:sz="0" w:space="0" w:color="auto"/>
                <w:left w:val="none" w:sz="0" w:space="0" w:color="auto"/>
                <w:bottom w:val="none" w:sz="0" w:space="0" w:color="auto"/>
                <w:right w:val="none" w:sz="0" w:space="0" w:color="auto"/>
              </w:divBdr>
            </w:div>
          </w:divsChild>
        </w:div>
        <w:div w:id="2022273389">
          <w:marLeft w:val="0"/>
          <w:marRight w:val="0"/>
          <w:marTop w:val="0"/>
          <w:marBottom w:val="525"/>
          <w:divBdr>
            <w:top w:val="none" w:sz="0" w:space="0" w:color="auto"/>
            <w:left w:val="none" w:sz="0" w:space="0" w:color="auto"/>
            <w:bottom w:val="none" w:sz="0" w:space="0" w:color="auto"/>
            <w:right w:val="none" w:sz="0" w:space="0" w:color="auto"/>
          </w:divBdr>
          <w:divsChild>
            <w:div w:id="17042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9315">
      <w:bodyDiv w:val="1"/>
      <w:marLeft w:val="0"/>
      <w:marRight w:val="0"/>
      <w:marTop w:val="0"/>
      <w:marBottom w:val="0"/>
      <w:divBdr>
        <w:top w:val="none" w:sz="0" w:space="0" w:color="auto"/>
        <w:left w:val="none" w:sz="0" w:space="0" w:color="auto"/>
        <w:bottom w:val="none" w:sz="0" w:space="0" w:color="auto"/>
        <w:right w:val="none" w:sz="0" w:space="0" w:color="auto"/>
      </w:divBdr>
    </w:div>
    <w:div w:id="515387361">
      <w:bodyDiv w:val="1"/>
      <w:marLeft w:val="0"/>
      <w:marRight w:val="0"/>
      <w:marTop w:val="0"/>
      <w:marBottom w:val="0"/>
      <w:divBdr>
        <w:top w:val="none" w:sz="0" w:space="0" w:color="auto"/>
        <w:left w:val="none" w:sz="0" w:space="0" w:color="auto"/>
        <w:bottom w:val="none" w:sz="0" w:space="0" w:color="auto"/>
        <w:right w:val="none" w:sz="0" w:space="0" w:color="auto"/>
      </w:divBdr>
    </w:div>
    <w:div w:id="999579848">
      <w:bodyDiv w:val="1"/>
      <w:marLeft w:val="0"/>
      <w:marRight w:val="0"/>
      <w:marTop w:val="0"/>
      <w:marBottom w:val="0"/>
      <w:divBdr>
        <w:top w:val="none" w:sz="0" w:space="0" w:color="auto"/>
        <w:left w:val="none" w:sz="0" w:space="0" w:color="auto"/>
        <w:bottom w:val="none" w:sz="0" w:space="0" w:color="auto"/>
        <w:right w:val="none" w:sz="0" w:space="0" w:color="auto"/>
      </w:divBdr>
    </w:div>
    <w:div w:id="1223298910">
      <w:bodyDiv w:val="1"/>
      <w:marLeft w:val="0"/>
      <w:marRight w:val="0"/>
      <w:marTop w:val="0"/>
      <w:marBottom w:val="0"/>
      <w:divBdr>
        <w:top w:val="none" w:sz="0" w:space="0" w:color="auto"/>
        <w:left w:val="none" w:sz="0" w:space="0" w:color="auto"/>
        <w:bottom w:val="none" w:sz="0" w:space="0" w:color="auto"/>
        <w:right w:val="none" w:sz="0" w:space="0" w:color="auto"/>
      </w:divBdr>
    </w:div>
    <w:div w:id="1244534925">
      <w:bodyDiv w:val="1"/>
      <w:marLeft w:val="0"/>
      <w:marRight w:val="0"/>
      <w:marTop w:val="0"/>
      <w:marBottom w:val="0"/>
      <w:divBdr>
        <w:top w:val="none" w:sz="0" w:space="0" w:color="auto"/>
        <w:left w:val="none" w:sz="0" w:space="0" w:color="auto"/>
        <w:bottom w:val="none" w:sz="0" w:space="0" w:color="auto"/>
        <w:right w:val="none" w:sz="0" w:space="0" w:color="auto"/>
      </w:divBdr>
      <w:divsChild>
        <w:div w:id="821190775">
          <w:marLeft w:val="0"/>
          <w:marRight w:val="0"/>
          <w:marTop w:val="0"/>
          <w:marBottom w:val="0"/>
          <w:divBdr>
            <w:top w:val="none" w:sz="0" w:space="0" w:color="auto"/>
            <w:left w:val="none" w:sz="0" w:space="0" w:color="auto"/>
            <w:bottom w:val="none" w:sz="0" w:space="0" w:color="auto"/>
            <w:right w:val="none" w:sz="0" w:space="0" w:color="auto"/>
          </w:divBdr>
        </w:div>
      </w:divsChild>
    </w:div>
    <w:div w:id="17877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0.wmf"/><Relationship Id="rId10" Type="http://schemas.openxmlformats.org/officeDocument/2006/relationships/footnotes" Target="footnotes.xml"/><Relationship Id="rId19" Type="http://schemas.openxmlformats.org/officeDocument/2006/relationships/hyperlink" Target="mailto:Support@M-TheoryGR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F959D66-841F-4BF6-A1E4-6C2B4F27E573}"/>
      </w:docPartPr>
      <w:docPartBody>
        <w:p w:rsidR="00587D27" w:rsidRDefault="002D7BCC">
          <w:r w:rsidRPr="00221AC7">
            <w:rPr>
              <w:rStyle w:val="PlaceholderText"/>
            </w:rPr>
            <w:t>Click or tap to enter a date.</w:t>
          </w:r>
        </w:p>
      </w:docPartBody>
    </w:docPart>
    <w:docPart>
      <w:docPartPr>
        <w:name w:val="DA5B7CC74E964CECACFEC5113B8136A2"/>
        <w:category>
          <w:name w:val="General"/>
          <w:gallery w:val="placeholder"/>
        </w:category>
        <w:types>
          <w:type w:val="bbPlcHdr"/>
        </w:types>
        <w:behaviors>
          <w:behavior w:val="content"/>
        </w:behaviors>
        <w:guid w:val="{FC224773-F0DA-4B95-BF08-C397F5D6B7E1}"/>
      </w:docPartPr>
      <w:docPartBody>
        <w:p w:rsidR="00587D27" w:rsidRDefault="002D7BCC">
          <w:r>
            <w:t>Statement of Work for</w:t>
          </w:r>
        </w:p>
      </w:docPartBody>
    </w:docPart>
    <w:docPart>
      <w:docPartPr>
        <w:name w:val="2B539B81FBCE4058BA3A83B72BECE04E"/>
        <w:category>
          <w:name w:val="General"/>
          <w:gallery w:val="placeholder"/>
        </w:category>
        <w:types>
          <w:type w:val="bbPlcHdr"/>
        </w:types>
        <w:behaviors>
          <w:behavior w:val="content"/>
        </w:behaviors>
        <w:guid w:val="{A09AEB32-5DA4-4956-A806-4919CEF9D372}"/>
      </w:docPartPr>
      <w:docPartBody>
        <w:p w:rsidR="000B26A3" w:rsidRDefault="00C41A77">
          <w:r w:rsidRPr="0060330B">
            <w:rPr>
              <w:rStyle w:val="PlaceholderText"/>
            </w:rPr>
            <w:t>[Publish Date]</w:t>
          </w:r>
        </w:p>
      </w:docPartBody>
    </w:docPart>
    <w:docPart>
      <w:docPartPr>
        <w:name w:val="122559ABA1AD43A3853DB9390ABF1FA7"/>
        <w:category>
          <w:name w:val="General"/>
          <w:gallery w:val="placeholder"/>
        </w:category>
        <w:types>
          <w:type w:val="bbPlcHdr"/>
        </w:types>
        <w:behaviors>
          <w:behavior w:val="content"/>
        </w:behaviors>
        <w:guid w:val="{E7129E91-18FF-4484-9921-6C4E9222FDC4}"/>
      </w:docPartPr>
      <w:docPartBody>
        <w:p w:rsidR="000B26A3" w:rsidRDefault="00C41A77" w:rsidP="00C41A77">
          <w:pPr>
            <w:pStyle w:val="122559ABA1AD43A3853DB9390ABF1FA7"/>
          </w:pPr>
          <w:r w:rsidRPr="0060330B">
            <w:rPr>
              <w:rStyle w:val="PlaceholderText"/>
            </w:rPr>
            <w:t>[Publish Date]</w:t>
          </w:r>
        </w:p>
      </w:docPartBody>
    </w:docPart>
    <w:docPart>
      <w:docPartPr>
        <w:name w:val="1F520B5FB3D24AE4852DD0507937AA02"/>
        <w:category>
          <w:name w:val="General"/>
          <w:gallery w:val="placeholder"/>
        </w:category>
        <w:types>
          <w:type w:val="bbPlcHdr"/>
        </w:types>
        <w:behaviors>
          <w:behavior w:val="content"/>
        </w:behaviors>
        <w:guid w:val="{DD29DB56-51FD-428D-89F1-BD15835889C8}"/>
      </w:docPartPr>
      <w:docPartBody>
        <w:p w:rsidR="000B26A3" w:rsidRDefault="00C41A77" w:rsidP="00C41A77">
          <w:pPr>
            <w:pStyle w:val="1F520B5FB3D24AE4852DD0507937AA02"/>
          </w:pPr>
          <w:r w:rsidRPr="00C826C6">
            <w:rPr>
              <w:rStyle w:val="PlaceholderText"/>
            </w:rPr>
            <w:t>[Abstract]</w:t>
          </w:r>
        </w:p>
      </w:docPartBody>
    </w:docPart>
    <w:docPart>
      <w:docPartPr>
        <w:name w:val="34719A69FCB5455B95C76559AE35BD28"/>
        <w:category>
          <w:name w:val="General"/>
          <w:gallery w:val="placeholder"/>
        </w:category>
        <w:types>
          <w:type w:val="bbPlcHdr"/>
        </w:types>
        <w:behaviors>
          <w:behavior w:val="content"/>
        </w:behaviors>
        <w:guid w:val="{83A82BE8-1C59-44B0-A3DE-12DF74B126EC}"/>
      </w:docPartPr>
      <w:docPartBody>
        <w:p w:rsidR="000B26A3" w:rsidRDefault="00C41A77" w:rsidP="00C41A77">
          <w:pPr>
            <w:pStyle w:val="34719A69FCB5455B95C76559AE35BD28"/>
          </w:pPr>
          <w:r w:rsidRPr="00C826C6">
            <w:rPr>
              <w:rStyle w:val="PlaceholderText"/>
            </w:rPr>
            <w:t>[Company]</w:t>
          </w:r>
        </w:p>
      </w:docPartBody>
    </w:docPart>
    <w:docPart>
      <w:docPartPr>
        <w:name w:val="886F67701C56474F89CD29B79E32AB89"/>
        <w:category>
          <w:name w:val="General"/>
          <w:gallery w:val="placeholder"/>
        </w:category>
        <w:types>
          <w:type w:val="bbPlcHdr"/>
        </w:types>
        <w:behaviors>
          <w:behavior w:val="content"/>
        </w:behaviors>
        <w:guid w:val="{10BE9478-A9CC-4948-B765-CA617A15299F}"/>
      </w:docPartPr>
      <w:docPartBody>
        <w:p w:rsidR="000B26A3" w:rsidRDefault="00C41A77" w:rsidP="00C41A77">
          <w:pPr>
            <w:pStyle w:val="886F67701C56474F89CD29B79E32AB89"/>
          </w:pPr>
          <w:r w:rsidRPr="00C826C6">
            <w:rPr>
              <w:rStyle w:val="PlaceholderText"/>
            </w:rPr>
            <w:t>[Company]</w:t>
          </w:r>
        </w:p>
      </w:docPartBody>
    </w:docPart>
    <w:docPart>
      <w:docPartPr>
        <w:name w:val="D084C960C78947398B1DAF92F4E49766"/>
        <w:category>
          <w:name w:val="General"/>
          <w:gallery w:val="placeholder"/>
        </w:category>
        <w:types>
          <w:type w:val="bbPlcHdr"/>
        </w:types>
        <w:behaviors>
          <w:behavior w:val="content"/>
        </w:behaviors>
        <w:guid w:val="{27420CB4-589F-4D2A-8A25-5BEA6DAAB238}"/>
      </w:docPartPr>
      <w:docPartBody>
        <w:p w:rsidR="000B26A3" w:rsidRDefault="00C41A77" w:rsidP="00C41A77">
          <w:pPr>
            <w:pStyle w:val="D084C960C78947398B1DAF92F4E49766"/>
          </w:pPr>
          <w:r w:rsidRPr="00C826C6">
            <w:rPr>
              <w:rStyle w:val="PlaceholderText"/>
            </w:rPr>
            <w:t>[Abstract]</w:t>
          </w:r>
        </w:p>
      </w:docPartBody>
    </w:docPart>
    <w:docPart>
      <w:docPartPr>
        <w:name w:val="C98464D44AD34A7FAA7DCD090EF376E4"/>
        <w:category>
          <w:name w:val="General"/>
          <w:gallery w:val="placeholder"/>
        </w:category>
        <w:types>
          <w:type w:val="bbPlcHdr"/>
        </w:types>
        <w:behaviors>
          <w:behavior w:val="content"/>
        </w:behaviors>
        <w:guid w:val="{704A6A3D-59D2-4D6F-BE7D-3E34CA8BF38F}"/>
      </w:docPartPr>
      <w:docPartBody>
        <w:p w:rsidR="000B26A3" w:rsidRDefault="00C41A77" w:rsidP="00C41A77">
          <w:pPr>
            <w:pStyle w:val="C98464D44AD34A7FAA7DCD090EF376E4"/>
          </w:pPr>
          <w:r w:rsidRPr="00C826C6">
            <w:rPr>
              <w:rStyle w:val="PlaceholderText"/>
            </w:rPr>
            <w:t>[Abstract]</w:t>
          </w:r>
        </w:p>
      </w:docPartBody>
    </w:docPart>
    <w:docPart>
      <w:docPartPr>
        <w:name w:val="1238F95C26FA4852994AA3E0B36D444D"/>
        <w:category>
          <w:name w:val="General"/>
          <w:gallery w:val="placeholder"/>
        </w:category>
        <w:types>
          <w:type w:val="bbPlcHdr"/>
        </w:types>
        <w:behaviors>
          <w:behavior w:val="content"/>
        </w:behaviors>
        <w:guid w:val="{73A0FF30-A9BF-41AF-AFB4-127AAE596511}"/>
      </w:docPartPr>
      <w:docPartBody>
        <w:p w:rsidR="000B26A3" w:rsidRDefault="00C41A77">
          <w:r w:rsidRPr="0060330B">
            <w:rPr>
              <w:rStyle w:val="PlaceholderText"/>
            </w:rPr>
            <w:t>[Category]</w:t>
          </w:r>
        </w:p>
      </w:docPartBody>
    </w:docPart>
    <w:docPart>
      <w:docPartPr>
        <w:name w:val="8F0096FCC27E46E0AFCB95FCD35C3395"/>
        <w:category>
          <w:name w:val="General"/>
          <w:gallery w:val="placeholder"/>
        </w:category>
        <w:types>
          <w:type w:val="bbPlcHdr"/>
        </w:types>
        <w:behaviors>
          <w:behavior w:val="content"/>
        </w:behaviors>
        <w:guid w:val="{CC836412-D8F4-4776-94B8-59D6180E11F5}"/>
      </w:docPartPr>
      <w:docPartBody>
        <w:p w:rsidR="000B26A3" w:rsidRDefault="00C41A77" w:rsidP="00C41A77">
          <w:pPr>
            <w:pStyle w:val="8F0096FCC27E46E0AFCB95FCD35C3395"/>
          </w:pPr>
          <w:r w:rsidRPr="0060330B">
            <w:rPr>
              <w:rStyle w:val="PlaceholderText"/>
            </w:rPr>
            <w:t>[Category]</w:t>
          </w:r>
        </w:p>
      </w:docPartBody>
    </w:docPart>
    <w:docPart>
      <w:docPartPr>
        <w:name w:val="917B551E48CF42B1BFBCD2B46314BD6F"/>
        <w:category>
          <w:name w:val="General"/>
          <w:gallery w:val="placeholder"/>
        </w:category>
        <w:types>
          <w:type w:val="bbPlcHdr"/>
        </w:types>
        <w:behaviors>
          <w:behavior w:val="content"/>
        </w:behaviors>
        <w:guid w:val="{3DD43156-ED08-48EB-9106-868DD9DCDA5F}"/>
      </w:docPartPr>
      <w:docPartBody>
        <w:p w:rsidR="000B26A3" w:rsidRDefault="00C41A77" w:rsidP="00C41A77">
          <w:pPr>
            <w:pStyle w:val="917B551E48CF42B1BFBCD2B46314BD6F"/>
          </w:pPr>
          <w:r w:rsidRPr="00C826C6">
            <w:rPr>
              <w:rStyle w:val="PlaceholderText"/>
            </w:rPr>
            <w:t>[Company]</w:t>
          </w:r>
        </w:p>
      </w:docPartBody>
    </w:docPart>
    <w:docPart>
      <w:docPartPr>
        <w:name w:val="F38CC701A50A4CA18E4516CCFD575933"/>
        <w:category>
          <w:name w:val="General"/>
          <w:gallery w:val="placeholder"/>
        </w:category>
        <w:types>
          <w:type w:val="bbPlcHdr"/>
        </w:types>
        <w:behaviors>
          <w:behavior w:val="content"/>
        </w:behaviors>
        <w:guid w:val="{B92FDBC5-5C5F-4C79-9402-C9B2996F531C}"/>
      </w:docPartPr>
      <w:docPartBody>
        <w:p w:rsidR="003B1002" w:rsidRDefault="00062595" w:rsidP="00062595">
          <w:pPr>
            <w:pStyle w:val="F38CC701A50A4CA18E4516CCFD575933"/>
          </w:pPr>
          <w:r w:rsidRPr="00221AC7">
            <w:rPr>
              <w:rStyle w:val="PlaceholderText"/>
            </w:rPr>
            <w:t>Click or tap to enter a date.</w:t>
          </w:r>
        </w:p>
      </w:docPartBody>
    </w:docPart>
    <w:docPart>
      <w:docPartPr>
        <w:name w:val="A3ECB44C8911416B9E10E7A1273D706A"/>
        <w:category>
          <w:name w:val="General"/>
          <w:gallery w:val="placeholder"/>
        </w:category>
        <w:types>
          <w:type w:val="bbPlcHdr"/>
        </w:types>
        <w:behaviors>
          <w:behavior w:val="content"/>
        </w:behaviors>
        <w:guid w:val="{0381D2B9-B5A4-4DA5-8D59-A4A4D2C39B34}"/>
      </w:docPartPr>
      <w:docPartBody>
        <w:p w:rsidR="001B1147" w:rsidRDefault="00D67E60" w:rsidP="00D67E60">
          <w:pPr>
            <w:pStyle w:val="A3ECB44C8911416B9E10E7A1273D706A"/>
          </w:pPr>
          <w:r w:rsidRPr="00C826C6">
            <w:rPr>
              <w:rStyle w:val="PlaceholderText"/>
            </w:rPr>
            <w:t>[Abstract]</w:t>
          </w:r>
        </w:p>
      </w:docPartBody>
    </w:docPart>
    <w:docPart>
      <w:docPartPr>
        <w:name w:val="2B04ABFAB7E54928AF9685B05EF2DF77"/>
        <w:category>
          <w:name w:val="General"/>
          <w:gallery w:val="placeholder"/>
        </w:category>
        <w:types>
          <w:type w:val="bbPlcHdr"/>
        </w:types>
        <w:behaviors>
          <w:behavior w:val="content"/>
        </w:behaviors>
        <w:guid w:val="{3BC098E2-A885-44AD-A434-850C8693F5BA}"/>
      </w:docPartPr>
      <w:docPartBody>
        <w:p w:rsidR="00046F36" w:rsidRDefault="009846DB" w:rsidP="009846DB">
          <w:pPr>
            <w:pStyle w:val="2B04ABFAB7E54928AF9685B05EF2DF77"/>
          </w:pPr>
          <w:r w:rsidRPr="00C826C6">
            <w:rPr>
              <w:rStyle w:val="PlaceholderText"/>
            </w:rPr>
            <w:t>[Abstract]</w:t>
          </w:r>
        </w:p>
      </w:docPartBody>
    </w:docPart>
    <w:docPart>
      <w:docPartPr>
        <w:name w:val="E1A61F3C84274B04A11BD7DD955AF4B1"/>
        <w:category>
          <w:name w:val="General"/>
          <w:gallery w:val="placeholder"/>
        </w:category>
        <w:types>
          <w:type w:val="bbPlcHdr"/>
        </w:types>
        <w:behaviors>
          <w:behavior w:val="content"/>
        </w:behaviors>
        <w:guid w:val="{834C5123-ED06-4008-BA62-23D360C46767}"/>
      </w:docPartPr>
      <w:docPartBody>
        <w:p w:rsidR="00046F36" w:rsidRDefault="009846DB" w:rsidP="009846DB">
          <w:pPr>
            <w:pStyle w:val="E1A61F3C84274B04A11BD7DD955AF4B1"/>
          </w:pPr>
          <w:r w:rsidRPr="00221AC7">
            <w:rPr>
              <w:rStyle w:val="PlaceholderText"/>
            </w:rPr>
            <w:t>Click or tap to enter a date.</w:t>
          </w:r>
        </w:p>
      </w:docPartBody>
    </w:docPart>
    <w:docPart>
      <w:docPartPr>
        <w:name w:val="DE237C38041E47569550B78F28B1CE8F"/>
        <w:category>
          <w:name w:val="General"/>
          <w:gallery w:val="placeholder"/>
        </w:category>
        <w:types>
          <w:type w:val="bbPlcHdr"/>
        </w:types>
        <w:behaviors>
          <w:behavior w:val="content"/>
        </w:behaviors>
        <w:guid w:val="{7C23A15A-07C7-4604-974B-DC117B465129}"/>
      </w:docPartPr>
      <w:docPartBody>
        <w:p w:rsidR="00EC2615" w:rsidRDefault="00C81A0F" w:rsidP="00C81A0F">
          <w:pPr>
            <w:pStyle w:val="DE237C38041E47569550B78F28B1CE8F"/>
          </w:pPr>
          <w:r w:rsidRPr="00C826C6">
            <w:rPr>
              <w:rStyle w:val="PlaceholderText"/>
            </w:rPr>
            <w:t>[Company]</w:t>
          </w:r>
        </w:p>
      </w:docPartBody>
    </w:docPart>
    <w:docPart>
      <w:docPartPr>
        <w:name w:val="06EAA8BCFDCA4461AA50ED75394380A0"/>
        <w:category>
          <w:name w:val="General"/>
          <w:gallery w:val="placeholder"/>
        </w:category>
        <w:types>
          <w:type w:val="bbPlcHdr"/>
        </w:types>
        <w:behaviors>
          <w:behavior w:val="content"/>
        </w:behaviors>
        <w:guid w:val="{A096FB3B-E5C9-4FE5-9927-748019035D27}"/>
      </w:docPartPr>
      <w:docPartBody>
        <w:p w:rsidR="0089547C" w:rsidRDefault="00DD7EBC" w:rsidP="00DD7EBC">
          <w:pPr>
            <w:pStyle w:val="06EAA8BCFDCA4461AA50ED75394380A0"/>
          </w:pPr>
          <w:r w:rsidRPr="00C826C6">
            <w:rPr>
              <w:rStyle w:val="PlaceholderText"/>
            </w:rPr>
            <w:t>[Company]</w:t>
          </w:r>
        </w:p>
      </w:docPartBody>
    </w:docPart>
    <w:docPart>
      <w:docPartPr>
        <w:name w:val="C26C709925DF48A086BC925854CEB11A"/>
        <w:category>
          <w:name w:val="General"/>
          <w:gallery w:val="placeholder"/>
        </w:category>
        <w:types>
          <w:type w:val="bbPlcHdr"/>
        </w:types>
        <w:behaviors>
          <w:behavior w:val="content"/>
        </w:behaviors>
        <w:guid w:val="{DF6BA20F-1EF3-4C85-B739-616D8C835F01}"/>
      </w:docPartPr>
      <w:docPartBody>
        <w:p w:rsidR="00994546" w:rsidRDefault="0089547C" w:rsidP="0089547C">
          <w:pPr>
            <w:pStyle w:val="C26C709925DF48A086BC925854CEB11A"/>
          </w:pPr>
          <w:r w:rsidRPr="00C826C6">
            <w:rPr>
              <w:rStyle w:val="PlaceholderText"/>
            </w:rPr>
            <w:t>[Abstract]</w:t>
          </w:r>
        </w:p>
      </w:docPartBody>
    </w:docPart>
    <w:docPart>
      <w:docPartPr>
        <w:name w:val="5CBC002BDF15452CA917EC9E3CB25C9E"/>
        <w:category>
          <w:name w:val="General"/>
          <w:gallery w:val="placeholder"/>
        </w:category>
        <w:types>
          <w:type w:val="bbPlcHdr"/>
        </w:types>
        <w:behaviors>
          <w:behavior w:val="content"/>
        </w:behaviors>
        <w:guid w:val="{B2B0A781-1644-4F1A-8849-367E18AE59D8}"/>
      </w:docPartPr>
      <w:docPartBody>
        <w:p w:rsidR="00994546" w:rsidRDefault="0089547C" w:rsidP="0089547C">
          <w:pPr>
            <w:pStyle w:val="5CBC002BDF15452CA917EC9E3CB25C9E"/>
          </w:pPr>
          <w:r w:rsidRPr="0060330B">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CC"/>
    <w:rsid w:val="000121A0"/>
    <w:rsid w:val="000166CD"/>
    <w:rsid w:val="00046F36"/>
    <w:rsid w:val="00062595"/>
    <w:rsid w:val="000A294E"/>
    <w:rsid w:val="000A7BFF"/>
    <w:rsid w:val="000B26A3"/>
    <w:rsid w:val="000C38E3"/>
    <w:rsid w:val="00152695"/>
    <w:rsid w:val="001B1147"/>
    <w:rsid w:val="001B36B4"/>
    <w:rsid w:val="001D1C22"/>
    <w:rsid w:val="00207E9E"/>
    <w:rsid w:val="002108AD"/>
    <w:rsid w:val="00247B59"/>
    <w:rsid w:val="00251B1F"/>
    <w:rsid w:val="00256872"/>
    <w:rsid w:val="00265661"/>
    <w:rsid w:val="00267726"/>
    <w:rsid w:val="002C515D"/>
    <w:rsid w:val="002D7BCC"/>
    <w:rsid w:val="003B1002"/>
    <w:rsid w:val="003B60BE"/>
    <w:rsid w:val="003E23F5"/>
    <w:rsid w:val="0049505D"/>
    <w:rsid w:val="004A592C"/>
    <w:rsid w:val="004A7582"/>
    <w:rsid w:val="004C4006"/>
    <w:rsid w:val="004C4F0F"/>
    <w:rsid w:val="004F189D"/>
    <w:rsid w:val="00532CC0"/>
    <w:rsid w:val="00565BB8"/>
    <w:rsid w:val="00587D27"/>
    <w:rsid w:val="005A35CD"/>
    <w:rsid w:val="00620A46"/>
    <w:rsid w:val="0062411D"/>
    <w:rsid w:val="00633997"/>
    <w:rsid w:val="00693670"/>
    <w:rsid w:val="006C5A67"/>
    <w:rsid w:val="006C7158"/>
    <w:rsid w:val="006E44A6"/>
    <w:rsid w:val="00716127"/>
    <w:rsid w:val="00744E54"/>
    <w:rsid w:val="00791E02"/>
    <w:rsid w:val="007E2AEA"/>
    <w:rsid w:val="008007F1"/>
    <w:rsid w:val="00816EEE"/>
    <w:rsid w:val="00820251"/>
    <w:rsid w:val="008431E6"/>
    <w:rsid w:val="008642DD"/>
    <w:rsid w:val="008643CE"/>
    <w:rsid w:val="008716F2"/>
    <w:rsid w:val="0089547C"/>
    <w:rsid w:val="00916701"/>
    <w:rsid w:val="00940C35"/>
    <w:rsid w:val="009675F9"/>
    <w:rsid w:val="009846DB"/>
    <w:rsid w:val="0099066E"/>
    <w:rsid w:val="00994546"/>
    <w:rsid w:val="009A0122"/>
    <w:rsid w:val="009A3795"/>
    <w:rsid w:val="009A38A5"/>
    <w:rsid w:val="009A65F7"/>
    <w:rsid w:val="009E67F0"/>
    <w:rsid w:val="00A160C5"/>
    <w:rsid w:val="00A246A6"/>
    <w:rsid w:val="00B173CC"/>
    <w:rsid w:val="00B24337"/>
    <w:rsid w:val="00BE78ED"/>
    <w:rsid w:val="00C06FA3"/>
    <w:rsid w:val="00C1061C"/>
    <w:rsid w:val="00C34FDA"/>
    <w:rsid w:val="00C3735C"/>
    <w:rsid w:val="00C41A77"/>
    <w:rsid w:val="00C81A0F"/>
    <w:rsid w:val="00C833DE"/>
    <w:rsid w:val="00CB7DD5"/>
    <w:rsid w:val="00CC54E0"/>
    <w:rsid w:val="00CD1123"/>
    <w:rsid w:val="00CE6B3B"/>
    <w:rsid w:val="00D14AC7"/>
    <w:rsid w:val="00D66DEE"/>
    <w:rsid w:val="00D67E60"/>
    <w:rsid w:val="00D838C2"/>
    <w:rsid w:val="00D9165A"/>
    <w:rsid w:val="00DD7EBC"/>
    <w:rsid w:val="00E05DEF"/>
    <w:rsid w:val="00EC2615"/>
    <w:rsid w:val="00F44B3A"/>
    <w:rsid w:val="00F54AE2"/>
    <w:rsid w:val="00FD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47C"/>
    <w:rPr>
      <w:color w:val="808080"/>
    </w:rPr>
  </w:style>
  <w:style w:type="paragraph" w:customStyle="1" w:styleId="122559ABA1AD43A3853DB9390ABF1FA7">
    <w:name w:val="122559ABA1AD43A3853DB9390ABF1FA7"/>
    <w:rsid w:val="00C41A77"/>
  </w:style>
  <w:style w:type="paragraph" w:customStyle="1" w:styleId="1F520B5FB3D24AE4852DD0507937AA02">
    <w:name w:val="1F520B5FB3D24AE4852DD0507937AA02"/>
    <w:rsid w:val="00C41A77"/>
  </w:style>
  <w:style w:type="paragraph" w:customStyle="1" w:styleId="34719A69FCB5455B95C76559AE35BD28">
    <w:name w:val="34719A69FCB5455B95C76559AE35BD28"/>
    <w:rsid w:val="00C41A77"/>
  </w:style>
  <w:style w:type="paragraph" w:customStyle="1" w:styleId="886F67701C56474F89CD29B79E32AB89">
    <w:name w:val="886F67701C56474F89CD29B79E32AB89"/>
    <w:rsid w:val="00C41A77"/>
  </w:style>
  <w:style w:type="paragraph" w:customStyle="1" w:styleId="D084C960C78947398B1DAF92F4E49766">
    <w:name w:val="D084C960C78947398B1DAF92F4E49766"/>
    <w:rsid w:val="00C41A77"/>
  </w:style>
  <w:style w:type="paragraph" w:customStyle="1" w:styleId="C98464D44AD34A7FAA7DCD090EF376E4">
    <w:name w:val="C98464D44AD34A7FAA7DCD090EF376E4"/>
    <w:rsid w:val="00C41A77"/>
  </w:style>
  <w:style w:type="paragraph" w:customStyle="1" w:styleId="8F0096FCC27E46E0AFCB95FCD35C3395">
    <w:name w:val="8F0096FCC27E46E0AFCB95FCD35C3395"/>
    <w:rsid w:val="00C41A77"/>
  </w:style>
  <w:style w:type="paragraph" w:customStyle="1" w:styleId="917B551E48CF42B1BFBCD2B46314BD6F">
    <w:name w:val="917B551E48CF42B1BFBCD2B46314BD6F"/>
    <w:rsid w:val="00C41A77"/>
  </w:style>
  <w:style w:type="paragraph" w:customStyle="1" w:styleId="F38CC701A50A4CA18E4516CCFD575933">
    <w:name w:val="F38CC701A50A4CA18E4516CCFD575933"/>
    <w:rsid w:val="00062595"/>
  </w:style>
  <w:style w:type="paragraph" w:customStyle="1" w:styleId="A3ECB44C8911416B9E10E7A1273D706A">
    <w:name w:val="A3ECB44C8911416B9E10E7A1273D706A"/>
    <w:rsid w:val="00D67E60"/>
  </w:style>
  <w:style w:type="paragraph" w:customStyle="1" w:styleId="2B04ABFAB7E54928AF9685B05EF2DF77">
    <w:name w:val="2B04ABFAB7E54928AF9685B05EF2DF77"/>
    <w:rsid w:val="009846DB"/>
  </w:style>
  <w:style w:type="paragraph" w:customStyle="1" w:styleId="E1A61F3C84274B04A11BD7DD955AF4B1">
    <w:name w:val="E1A61F3C84274B04A11BD7DD955AF4B1"/>
    <w:rsid w:val="009846DB"/>
  </w:style>
  <w:style w:type="paragraph" w:customStyle="1" w:styleId="DE237C38041E47569550B78F28B1CE8F">
    <w:name w:val="DE237C38041E47569550B78F28B1CE8F"/>
    <w:rsid w:val="00C81A0F"/>
  </w:style>
  <w:style w:type="paragraph" w:customStyle="1" w:styleId="06EAA8BCFDCA4461AA50ED75394380A0">
    <w:name w:val="06EAA8BCFDCA4461AA50ED75394380A0"/>
    <w:rsid w:val="00DD7EBC"/>
  </w:style>
  <w:style w:type="paragraph" w:customStyle="1" w:styleId="C26C709925DF48A086BC925854CEB11A">
    <w:name w:val="C26C709925DF48A086BC925854CEB11A"/>
    <w:rsid w:val="0089547C"/>
  </w:style>
  <w:style w:type="paragraph" w:customStyle="1" w:styleId="5CBC002BDF15452CA917EC9E3CB25C9E">
    <w:name w:val="5CBC002BDF15452CA917EC9E3CB25C9E"/>
    <w:rsid w:val="00895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2022-06-01T00:00:00</PublishDate>
  <Abstract>MSP20220510LALASOW003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DFFA7F4C58EB4CBF38B10551E8BB6B" ma:contentTypeVersion="15" ma:contentTypeDescription="Create a new document." ma:contentTypeScope="" ma:versionID="8e97d8947d4eb63cd0d2a8c3688424b5">
  <xsd:schema xmlns:xsd="http://www.w3.org/2001/XMLSchema" xmlns:xs="http://www.w3.org/2001/XMLSchema" xmlns:p="http://schemas.microsoft.com/office/2006/metadata/properties" xmlns:ns2="1a27ac95-3792-46c4-bbfd-5306b72c6a38" xmlns:ns3="e9575e46-8284-418e-b3b8-9c48eb303ffc" targetNamespace="http://schemas.microsoft.com/office/2006/metadata/properties" ma:root="true" ma:fieldsID="76aead9ac5758bebceae325c63937da9" ns2:_="" ns3:_="">
    <xsd:import namespace="1a27ac95-3792-46c4-bbfd-5306b72c6a38"/>
    <xsd:import namespace="e9575e46-8284-418e-b3b8-9c48eb303f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7ac95-3792-46c4-bbfd-5306b72c6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e65347-5327-443e-a860-cdd3ef697e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75e46-8284-418e-b3b8-9c48eb303f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27ac95-3792-46c4-bbfd-5306b72c6a38">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1FD1C-8160-4289-B6CA-00A64E89CACA}">
  <ds:schemaRefs>
    <ds:schemaRef ds:uri="http://schemas.openxmlformats.org/officeDocument/2006/bibliography"/>
  </ds:schemaRefs>
</ds:datastoreItem>
</file>

<file path=customXml/itemProps3.xml><?xml version="1.0" encoding="utf-8"?>
<ds:datastoreItem xmlns:ds="http://schemas.openxmlformats.org/officeDocument/2006/customXml" ds:itemID="{37334964-4E4E-4B18-8FDE-35E2906D4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7ac95-3792-46c4-bbfd-5306b72c6a38"/>
    <ds:schemaRef ds:uri="e9575e46-8284-418e-b3b8-9c48eb303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22DA8-851B-44BB-94A9-F38A2492F317}">
  <ds:schemaRefs>
    <ds:schemaRef ds:uri="http://schemas.microsoft.com/office/2006/metadata/properties"/>
    <ds:schemaRef ds:uri="http://schemas.microsoft.com/office/infopath/2007/PartnerControls"/>
    <ds:schemaRef ds:uri="1a27ac95-3792-46c4-bbfd-5306b72c6a38"/>
  </ds:schemaRefs>
</ds:datastoreItem>
</file>

<file path=customXml/itemProps5.xml><?xml version="1.0" encoding="utf-8"?>
<ds:datastoreItem xmlns:ds="http://schemas.openxmlformats.org/officeDocument/2006/customXml" ds:itemID="{37B758CC-1323-429B-83A5-30E44C2C8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Los Angeles Leadership Academy</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Worth</dc:creator>
  <cp:keywords/>
  <dc:description/>
  <cp:lastModifiedBy>Tina Butler</cp:lastModifiedBy>
  <cp:revision>2</cp:revision>
  <cp:lastPrinted>2022-03-04T01:19:00Z</cp:lastPrinted>
  <dcterms:created xsi:type="dcterms:W3CDTF">2022-05-25T17:23:00Z</dcterms:created>
  <dcterms:modified xsi:type="dcterms:W3CDTF">2022-05-25T17:23:00Z</dcterms:modified>
  <cp:category>20200320MSALALA001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0x01010035DFFA7F4C58EB4CBF38B10551E8BB6B</vt:lpwstr>
  </property>
</Properties>
</file>