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231E" w14:textId="77777777" w:rsidR="00E40DE5" w:rsidRDefault="00243087">
      <w:pPr>
        <w:pBdr>
          <w:top w:val="nil"/>
          <w:left w:val="nil"/>
          <w:bottom w:val="nil"/>
          <w:right w:val="nil"/>
          <w:between w:val="nil"/>
        </w:pBdr>
        <w:rPr>
          <w:color w:val="000000"/>
          <w:sz w:val="22"/>
          <w:szCs w:val="22"/>
          <w:shd w:val="clear" w:color="auto" w:fill="D9E2F3"/>
        </w:rPr>
      </w:pPr>
      <w:bookmarkStart w:id="0" w:name="_gjdgxs" w:colFirst="0" w:colLast="0"/>
      <w:bookmarkEnd w:id="0"/>
      <w:r>
        <w:rPr>
          <w:color w:val="000000"/>
          <w:sz w:val="22"/>
          <w:szCs w:val="22"/>
        </w:rPr>
        <w:t xml:space="preserve">School Year: </w:t>
      </w:r>
      <w:r>
        <w:rPr>
          <w:color w:val="000000"/>
          <w:shd w:val="clear" w:color="auto" w:fill="D9E2F3"/>
        </w:rPr>
        <w:t>2020-2021</w:t>
      </w:r>
    </w:p>
    <w:p w14:paraId="54260D57" w14:textId="77777777" w:rsidR="00E40DE5" w:rsidRDefault="00243087">
      <w:pPr>
        <w:pStyle w:val="Heading1"/>
      </w:pPr>
      <w:r>
        <w:t xml:space="preserve">Single Plan for Student Achievement (SPSA) </w:t>
      </w:r>
    </w:p>
    <w:p w14:paraId="52DA9B78" w14:textId="77777777" w:rsidR="00E40DE5" w:rsidRDefault="00243087">
      <w:pPr>
        <w:pBdr>
          <w:top w:val="nil"/>
          <w:left w:val="nil"/>
          <w:bottom w:val="nil"/>
          <w:right w:val="nil"/>
          <w:between w:val="nil"/>
        </w:pBdr>
        <w:spacing w:after="0"/>
        <w:rPr>
          <w:color w:val="000000"/>
          <w:sz w:val="22"/>
          <w:szCs w:val="22"/>
        </w:rPr>
      </w:pPr>
      <w:r>
        <w:rPr>
          <w:color w:val="000000"/>
        </w:rPr>
        <w:t xml:space="preserve">Instructions and requirements for completing the SPSA template may be found in the </w:t>
      </w:r>
      <w:bookmarkStart w:id="1" w:name="30j0zll" w:colFirst="0" w:colLast="0"/>
      <w:bookmarkEnd w:id="1"/>
      <w:r>
        <w:fldChar w:fldCharType="begin"/>
      </w:r>
      <w:r>
        <w:instrText xml:space="preserve"> HYPERLINK \l "_2hio093" \h </w:instrText>
      </w:r>
      <w:r>
        <w:fldChar w:fldCharType="separate"/>
      </w:r>
      <w:r>
        <w:rPr>
          <w:color w:val="000000"/>
        </w:rPr>
        <w:t>SPSA Template Addendum</w:t>
      </w:r>
      <w:r>
        <w:rPr>
          <w:color w:val="000000"/>
        </w:rPr>
        <w:fldChar w:fldCharType="end"/>
      </w:r>
      <w:r>
        <w:rPr>
          <w:color w:val="000000"/>
        </w:rPr>
        <w:t>.</w:t>
      </w:r>
    </w:p>
    <w:tbl>
      <w:tblPr>
        <w:tblStyle w:val="a"/>
        <w:tblW w:w="11173" w:type="dxa"/>
        <w:tblBorders>
          <w:top w:val="nil"/>
          <w:left w:val="nil"/>
          <w:bottom w:val="nil"/>
          <w:right w:val="nil"/>
          <w:insideH w:val="nil"/>
          <w:insideV w:val="nil"/>
        </w:tblBorders>
        <w:tblLayout w:type="fixed"/>
        <w:tblLook w:val="0400" w:firstRow="0" w:lastRow="0" w:firstColumn="0" w:lastColumn="0" w:noHBand="0" w:noVBand="1"/>
      </w:tblPr>
      <w:tblGrid>
        <w:gridCol w:w="2824"/>
        <w:gridCol w:w="2823"/>
        <w:gridCol w:w="2934"/>
        <w:gridCol w:w="2592"/>
      </w:tblGrid>
      <w:tr w:rsidR="00E40DE5" w14:paraId="36ED1CC3" w14:textId="77777777">
        <w:tc>
          <w:tcPr>
            <w:tcW w:w="2824" w:type="dxa"/>
            <w:vAlign w:val="bottom"/>
          </w:tcPr>
          <w:p w14:paraId="278B34C5" w14:textId="77777777" w:rsidR="00E40DE5" w:rsidRDefault="00243087">
            <w:pPr>
              <w:pBdr>
                <w:top w:val="nil"/>
                <w:left w:val="nil"/>
                <w:bottom w:val="nil"/>
                <w:right w:val="nil"/>
                <w:between w:val="nil"/>
              </w:pBdr>
              <w:tabs>
                <w:tab w:val="left" w:pos="5093"/>
              </w:tabs>
              <w:spacing w:before="120" w:after="120"/>
              <w:rPr>
                <w:color w:val="000000"/>
                <w:sz w:val="24"/>
                <w:szCs w:val="24"/>
              </w:rPr>
            </w:pPr>
            <w:r>
              <w:rPr>
                <w:color w:val="000000"/>
                <w:sz w:val="24"/>
                <w:szCs w:val="24"/>
              </w:rPr>
              <w:t>School Name</w:t>
            </w:r>
          </w:p>
        </w:tc>
        <w:tc>
          <w:tcPr>
            <w:tcW w:w="2823" w:type="dxa"/>
            <w:vAlign w:val="bottom"/>
          </w:tcPr>
          <w:p w14:paraId="22742BCE" w14:textId="77777777" w:rsidR="00E40DE5" w:rsidRDefault="00243087">
            <w:pPr>
              <w:pBdr>
                <w:top w:val="nil"/>
                <w:left w:val="nil"/>
                <w:bottom w:val="nil"/>
                <w:right w:val="nil"/>
                <w:between w:val="nil"/>
              </w:pBdr>
              <w:tabs>
                <w:tab w:val="left" w:pos="5093"/>
              </w:tabs>
              <w:spacing w:before="120" w:after="120"/>
              <w:jc w:val="center"/>
              <w:rPr>
                <w:color w:val="000000"/>
                <w:sz w:val="24"/>
                <w:szCs w:val="24"/>
              </w:rPr>
            </w:pPr>
            <w:r>
              <w:rPr>
                <w:color w:val="000000"/>
                <w:sz w:val="24"/>
                <w:szCs w:val="24"/>
              </w:rPr>
              <w:t>County-District-School (CDS) Code</w:t>
            </w:r>
          </w:p>
        </w:tc>
        <w:tc>
          <w:tcPr>
            <w:tcW w:w="2934" w:type="dxa"/>
            <w:vAlign w:val="bottom"/>
          </w:tcPr>
          <w:p w14:paraId="5DC14730" w14:textId="77777777" w:rsidR="00E40DE5" w:rsidRDefault="00243087">
            <w:pPr>
              <w:pBdr>
                <w:top w:val="nil"/>
                <w:left w:val="nil"/>
                <w:bottom w:val="nil"/>
                <w:right w:val="nil"/>
                <w:between w:val="nil"/>
              </w:pBdr>
              <w:tabs>
                <w:tab w:val="left" w:pos="5093"/>
              </w:tabs>
              <w:spacing w:before="120" w:after="120"/>
              <w:jc w:val="center"/>
              <w:rPr>
                <w:color w:val="000000"/>
                <w:sz w:val="24"/>
                <w:szCs w:val="24"/>
              </w:rPr>
            </w:pPr>
            <w:r>
              <w:rPr>
                <w:color w:val="000000"/>
                <w:sz w:val="24"/>
                <w:szCs w:val="24"/>
              </w:rPr>
              <w:t>School site Council (SSC) Approval Date</w:t>
            </w:r>
          </w:p>
        </w:tc>
        <w:tc>
          <w:tcPr>
            <w:tcW w:w="2592" w:type="dxa"/>
            <w:vAlign w:val="bottom"/>
          </w:tcPr>
          <w:p w14:paraId="5AD4F5F8" w14:textId="77777777" w:rsidR="00E40DE5" w:rsidRDefault="00243087">
            <w:pPr>
              <w:pBdr>
                <w:top w:val="nil"/>
                <w:left w:val="nil"/>
                <w:bottom w:val="nil"/>
                <w:right w:val="nil"/>
                <w:between w:val="nil"/>
              </w:pBdr>
              <w:tabs>
                <w:tab w:val="left" w:pos="5093"/>
              </w:tabs>
              <w:spacing w:before="120" w:after="120"/>
              <w:jc w:val="center"/>
              <w:rPr>
                <w:color w:val="000000"/>
                <w:sz w:val="24"/>
                <w:szCs w:val="24"/>
              </w:rPr>
            </w:pPr>
            <w:r>
              <w:rPr>
                <w:color w:val="000000"/>
                <w:sz w:val="24"/>
                <w:szCs w:val="24"/>
              </w:rPr>
              <w:t>Local Board Approval Date</w:t>
            </w:r>
          </w:p>
        </w:tc>
      </w:tr>
      <w:tr w:rsidR="00E40DE5" w14:paraId="04EF4494" w14:textId="77777777">
        <w:tc>
          <w:tcPr>
            <w:tcW w:w="2824" w:type="dxa"/>
            <w:tcBorders>
              <w:top w:val="single" w:sz="4" w:space="0" w:color="8EAADB"/>
              <w:left w:val="single" w:sz="4" w:space="0" w:color="8EAADB"/>
              <w:bottom w:val="single" w:sz="4" w:space="0" w:color="8EAADB"/>
              <w:right w:val="single" w:sz="4" w:space="0" w:color="8EAADB"/>
            </w:tcBorders>
            <w:shd w:val="clear" w:color="auto" w:fill="D9E2F3"/>
          </w:tcPr>
          <w:p w14:paraId="41752D5F" w14:textId="77777777" w:rsidR="00E40DE5" w:rsidRDefault="00243087">
            <w:pPr>
              <w:pBdr>
                <w:top w:val="nil"/>
                <w:left w:val="nil"/>
                <w:bottom w:val="nil"/>
                <w:right w:val="nil"/>
                <w:between w:val="nil"/>
              </w:pBdr>
              <w:tabs>
                <w:tab w:val="left" w:pos="5093"/>
              </w:tabs>
              <w:spacing w:before="120" w:after="120"/>
              <w:rPr>
                <w:color w:val="000000"/>
                <w:sz w:val="24"/>
                <w:szCs w:val="24"/>
              </w:rPr>
            </w:pPr>
            <w:r>
              <w:rPr>
                <w:color w:val="000000"/>
                <w:sz w:val="24"/>
                <w:szCs w:val="24"/>
                <w:shd w:val="clear" w:color="auto" w:fill="D9E2F3"/>
              </w:rPr>
              <w:t xml:space="preserve">LOS ANGELES LEADERSHIP PRIMARY ACADEMY </w:t>
            </w:r>
          </w:p>
        </w:tc>
        <w:tc>
          <w:tcPr>
            <w:tcW w:w="2823" w:type="dxa"/>
            <w:tcBorders>
              <w:top w:val="single" w:sz="4" w:space="0" w:color="8EAADB"/>
              <w:left w:val="single" w:sz="4" w:space="0" w:color="8EAADB"/>
              <w:bottom w:val="single" w:sz="4" w:space="0" w:color="8EAADB"/>
              <w:right w:val="single" w:sz="4" w:space="0" w:color="8EAADB"/>
            </w:tcBorders>
            <w:shd w:val="clear" w:color="auto" w:fill="D9E2F3"/>
          </w:tcPr>
          <w:p w14:paraId="475A68C2" w14:textId="77777777" w:rsidR="00E40DE5" w:rsidRDefault="00243087">
            <w:pPr>
              <w:pBdr>
                <w:top w:val="nil"/>
                <w:left w:val="nil"/>
                <w:bottom w:val="nil"/>
                <w:right w:val="nil"/>
                <w:between w:val="nil"/>
              </w:pBdr>
              <w:shd w:val="clear" w:color="auto" w:fill="D9E2F3"/>
              <w:spacing w:before="120" w:after="120"/>
              <w:jc w:val="center"/>
              <w:rPr>
                <w:color w:val="000000"/>
                <w:sz w:val="24"/>
                <w:szCs w:val="24"/>
                <w:shd w:val="clear" w:color="auto" w:fill="D9E2F3"/>
              </w:rPr>
            </w:pPr>
            <w:r>
              <w:rPr>
                <w:sz w:val="24"/>
                <w:szCs w:val="24"/>
                <w:shd w:val="clear" w:color="auto" w:fill="D9E2F3"/>
              </w:rPr>
              <w:t>19-64733-0124818</w:t>
            </w:r>
          </w:p>
        </w:tc>
        <w:tc>
          <w:tcPr>
            <w:tcW w:w="2934" w:type="dxa"/>
            <w:tcBorders>
              <w:top w:val="single" w:sz="4" w:space="0" w:color="8EAADB"/>
              <w:left w:val="single" w:sz="4" w:space="0" w:color="8EAADB"/>
              <w:bottom w:val="single" w:sz="4" w:space="0" w:color="8EAADB"/>
              <w:right w:val="single" w:sz="4" w:space="0" w:color="8EAADB"/>
            </w:tcBorders>
            <w:shd w:val="clear" w:color="auto" w:fill="D9E2F3"/>
          </w:tcPr>
          <w:p w14:paraId="7271ACBF" w14:textId="77777777" w:rsidR="00E40DE5" w:rsidRDefault="00E40DE5">
            <w:pPr>
              <w:pBdr>
                <w:top w:val="nil"/>
                <w:left w:val="nil"/>
                <w:bottom w:val="nil"/>
                <w:right w:val="nil"/>
                <w:between w:val="nil"/>
              </w:pBdr>
              <w:tabs>
                <w:tab w:val="left" w:pos="5093"/>
              </w:tabs>
              <w:spacing w:before="120" w:after="120"/>
              <w:rPr>
                <w:color w:val="000000"/>
                <w:sz w:val="24"/>
                <w:szCs w:val="24"/>
              </w:rPr>
            </w:pPr>
          </w:p>
        </w:tc>
        <w:tc>
          <w:tcPr>
            <w:tcW w:w="2592" w:type="dxa"/>
            <w:tcBorders>
              <w:top w:val="single" w:sz="4" w:space="0" w:color="8EAADB"/>
              <w:left w:val="single" w:sz="4" w:space="0" w:color="8EAADB"/>
              <w:bottom w:val="single" w:sz="4" w:space="0" w:color="8EAADB"/>
              <w:right w:val="single" w:sz="4" w:space="0" w:color="8EAADB"/>
            </w:tcBorders>
            <w:shd w:val="clear" w:color="auto" w:fill="D9E2F3"/>
          </w:tcPr>
          <w:p w14:paraId="0DFD062A" w14:textId="77777777" w:rsidR="00E40DE5" w:rsidRDefault="00E40DE5">
            <w:pPr>
              <w:pBdr>
                <w:top w:val="nil"/>
                <w:left w:val="nil"/>
                <w:bottom w:val="nil"/>
                <w:right w:val="nil"/>
                <w:between w:val="nil"/>
              </w:pBdr>
              <w:tabs>
                <w:tab w:val="left" w:pos="5093"/>
              </w:tabs>
              <w:spacing w:after="120"/>
              <w:jc w:val="center"/>
              <w:rPr>
                <w:color w:val="000000"/>
                <w:sz w:val="24"/>
                <w:szCs w:val="24"/>
                <w:shd w:val="clear" w:color="auto" w:fill="D9E2F3"/>
              </w:rPr>
            </w:pPr>
          </w:p>
          <w:p w14:paraId="3EE22697" w14:textId="77777777" w:rsidR="00E40DE5" w:rsidRDefault="00243087">
            <w:pPr>
              <w:pBdr>
                <w:top w:val="nil"/>
                <w:left w:val="nil"/>
                <w:bottom w:val="nil"/>
                <w:right w:val="nil"/>
                <w:between w:val="nil"/>
              </w:pBdr>
              <w:tabs>
                <w:tab w:val="left" w:pos="5093"/>
              </w:tabs>
              <w:spacing w:after="120"/>
              <w:jc w:val="center"/>
              <w:rPr>
                <w:color w:val="000000"/>
                <w:sz w:val="24"/>
                <w:szCs w:val="24"/>
                <w:shd w:val="clear" w:color="auto" w:fill="D9E2F3"/>
              </w:rPr>
            </w:pPr>
            <w:r>
              <w:rPr>
                <w:color w:val="000000"/>
                <w:sz w:val="24"/>
                <w:szCs w:val="24"/>
                <w:shd w:val="clear" w:color="auto" w:fill="D9E2F3"/>
              </w:rPr>
              <w:t xml:space="preserve"> </w:t>
            </w:r>
          </w:p>
        </w:tc>
      </w:tr>
    </w:tbl>
    <w:p w14:paraId="6A268D72" w14:textId="77777777" w:rsidR="00E40DE5" w:rsidRDefault="00243087">
      <w:pPr>
        <w:pBdr>
          <w:top w:val="nil"/>
          <w:left w:val="nil"/>
          <w:bottom w:val="nil"/>
          <w:right w:val="nil"/>
          <w:between w:val="nil"/>
        </w:pBdr>
        <w:spacing w:before="240"/>
        <w:rPr>
          <w:color w:val="000000"/>
        </w:rPr>
      </w:pPr>
      <w:r>
        <w:rPr>
          <w:color w:val="000000"/>
        </w:rPr>
        <w:t>This document describes the school’s plan for making the best use of federal ESEA resources in alignment with other federal, state, and local programs.</w:t>
      </w:r>
    </w:p>
    <w:p w14:paraId="640D4AA5" w14:textId="77777777" w:rsidR="00E40DE5" w:rsidRDefault="00243087">
      <w:pPr>
        <w:pStyle w:val="Heading2"/>
      </w:pPr>
      <w:bookmarkStart w:id="2" w:name="1fob9te" w:colFirst="0" w:colLast="0"/>
      <w:bookmarkEnd w:id="2"/>
      <w:r>
        <w:t>Purpose and Description</w:t>
      </w:r>
    </w:p>
    <w:p w14:paraId="6CF57BEC" w14:textId="77777777" w:rsidR="00E40DE5" w:rsidRDefault="00243087">
      <w:r>
        <w:t>Briefly describe the purpose of this plan (Select from Schoolwide Program, Comprehensive Support and Improvement, Targeted Support and Improvement, or Additional Targeted Support and Improvement)</w:t>
      </w:r>
    </w:p>
    <w:p w14:paraId="20A000BA" w14:textId="77777777" w:rsidR="00E40DE5" w:rsidRDefault="00E40DE5">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rPr>
      </w:pPr>
    </w:p>
    <w:p w14:paraId="354899F1"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rPr>
      </w:pPr>
      <w:r>
        <w:rPr>
          <w:color w:val="000000"/>
        </w:rPr>
        <w:t>Schoolwide Program</w:t>
      </w:r>
    </w:p>
    <w:p w14:paraId="3D467922" w14:textId="77777777" w:rsidR="00E40DE5" w:rsidRDefault="00E40DE5">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rPr>
      </w:pPr>
    </w:p>
    <w:p w14:paraId="53A1EB3C" w14:textId="77777777" w:rsidR="00E40DE5" w:rsidRDefault="00243087">
      <w:pPr>
        <w:spacing w:before="240"/>
      </w:pPr>
      <w:r>
        <w:t xml:space="preserve">Briefly describe the school’s plan </w:t>
      </w:r>
      <w:bookmarkStart w:id="3" w:name="_Hlk72753889"/>
      <w:r>
        <w:t>for effectively meeting the ESSA requirements in alignment with the Local Control and Accountability Plan and other federal, state, and local programs.</w:t>
      </w:r>
    </w:p>
    <w:bookmarkEnd w:id="3"/>
    <w:p w14:paraId="05CA4D7E" w14:textId="77777777" w:rsidR="00E40DE5" w:rsidRDefault="00E40DE5">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0070F283" w14:textId="70945D14" w:rsidR="00E40DE5" w:rsidRDefault="00CF3665">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t>This plan effectively meets the ESSA requirements in alignments with Learning Continuity Plan</w:t>
      </w:r>
    </w:p>
    <w:p w14:paraId="081432A2" w14:textId="77777777" w:rsidR="00E40DE5" w:rsidRDefault="00243087">
      <w:pPr>
        <w:pStyle w:val="Heading2"/>
      </w:pPr>
      <w:r>
        <w:t>Resource Inequities</w:t>
      </w:r>
    </w:p>
    <w:p w14:paraId="09E71652" w14:textId="77777777" w:rsidR="00E40DE5" w:rsidRDefault="00243087">
      <w:r>
        <w:t xml:space="preserve">Briefly identify and describe any resource inequities identified as a result of the required needs assessment, as applicable. </w:t>
      </w:r>
    </w:p>
    <w:p w14:paraId="014FFFE1" w14:textId="77777777" w:rsidR="00E40DE5" w:rsidRDefault="00E40DE5">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highlight w:val="green"/>
        </w:rPr>
      </w:pPr>
    </w:p>
    <w:p w14:paraId="7517F96B" w14:textId="7633C173" w:rsidR="00E40DE5" w:rsidRDefault="00E40DE5">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highlight w:val="green"/>
        </w:rPr>
      </w:pPr>
    </w:p>
    <w:p w14:paraId="33C8798B" w14:textId="77777777" w:rsidR="00E40DE5" w:rsidRDefault="00E40DE5">
      <w:pPr>
        <w:pBdr>
          <w:top w:val="nil"/>
          <w:left w:val="nil"/>
          <w:bottom w:val="nil"/>
          <w:right w:val="nil"/>
          <w:between w:val="nil"/>
        </w:pBdr>
        <w:spacing w:before="240"/>
        <w:rPr>
          <w:color w:val="000000"/>
        </w:rPr>
      </w:pPr>
      <w:bookmarkStart w:id="4" w:name="_2et92p0" w:colFirst="0" w:colLast="0"/>
      <w:bookmarkEnd w:id="4"/>
    </w:p>
    <w:bookmarkStart w:id="5" w:name="_tyjcwt" w:colFirst="0" w:colLast="0"/>
    <w:bookmarkEnd w:id="5"/>
    <w:p w14:paraId="2CEB93E7" w14:textId="77777777" w:rsidR="00E40DE5" w:rsidRDefault="00243087">
      <w:pPr>
        <w:pStyle w:val="Heading2"/>
        <w:rPr>
          <w:b w:val="0"/>
          <w:sz w:val="22"/>
          <w:szCs w:val="22"/>
        </w:rPr>
      </w:pPr>
      <w:r>
        <w:fldChar w:fldCharType="begin"/>
      </w:r>
      <w:r>
        <w:instrText xml:space="preserve"> HYPERLINK \l "_4fsjm0b" \h </w:instrText>
      </w:r>
      <w:r>
        <w:fldChar w:fldCharType="separate"/>
      </w:r>
      <w:r>
        <w:t>Stakeholder Involvement</w:t>
      </w:r>
      <w:r>
        <w:fldChar w:fldCharType="end"/>
      </w:r>
    </w:p>
    <w:p w14:paraId="6495C68E" w14:textId="77777777" w:rsidR="00E40DE5" w:rsidRDefault="00243087">
      <w:pPr>
        <w:pBdr>
          <w:top w:val="nil"/>
          <w:left w:val="nil"/>
          <w:bottom w:val="nil"/>
          <w:right w:val="nil"/>
          <w:between w:val="nil"/>
        </w:pBdr>
        <w:rPr>
          <w:b/>
          <w:color w:val="000000"/>
        </w:rPr>
      </w:pPr>
      <w:r>
        <w:rPr>
          <w:b/>
          <w:color w:val="000000"/>
        </w:rPr>
        <w:t>Involvement Process for the SPSA and Annual Review and Update</w:t>
      </w:r>
    </w:p>
    <w:p w14:paraId="60EF13EB"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t>Leadership and School Site Council met to collaborate on evaluation of program and to brainstorm ideas for program improvement.</w:t>
      </w:r>
    </w:p>
    <w:p w14:paraId="4EDC1282"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t>Our stakeholders are a vital part of our school and having their partnership helps to drive our goals.</w:t>
      </w:r>
    </w:p>
    <w:p w14:paraId="6BBEF3E5"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t>This is achieved through regular School Site Councils Meetings, ELAC Meetings, and parent</w:t>
      </w:r>
    </w:p>
    <w:p w14:paraId="179F7CE6"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t>meetings held throughout the year.</w:t>
      </w:r>
    </w:p>
    <w:p w14:paraId="5C873BD3"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t xml:space="preserve">Leadership collaborated to create 2020-2021 </w:t>
      </w:r>
      <w:proofErr w:type="gramStart"/>
      <w:r>
        <w:rPr>
          <w:color w:val="000000"/>
          <w:sz w:val="22"/>
          <w:szCs w:val="22"/>
        </w:rPr>
        <w:t>SPSA</w:t>
      </w:r>
      <w:proofErr w:type="gramEnd"/>
    </w:p>
    <w:p w14:paraId="4B0EF74D"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t>Leadership and School Site Council met to review draft of 2020-2021 SPSA and provide recommendations.</w:t>
      </w:r>
    </w:p>
    <w:p w14:paraId="18322329"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lastRenderedPageBreak/>
        <w:t xml:space="preserve">School Site Council Leadership presented the 2020-2021 SPSA to the school board.  </w:t>
      </w:r>
    </w:p>
    <w:p w14:paraId="567B9BBB" w14:textId="77777777" w:rsidR="00E40DE5" w:rsidRDefault="0024308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t xml:space="preserve">School board reviewed and adopted the 2020-2021 </w:t>
      </w:r>
      <w:proofErr w:type="gramStart"/>
      <w:r>
        <w:rPr>
          <w:color w:val="000000"/>
          <w:sz w:val="22"/>
          <w:szCs w:val="22"/>
        </w:rPr>
        <w:t>SPSA</w:t>
      </w:r>
      <w:proofErr w:type="gramEnd"/>
    </w:p>
    <w:bookmarkStart w:id="6" w:name="3dy6vkm" w:colFirst="0" w:colLast="0"/>
    <w:bookmarkStart w:id="7" w:name="_1t3h5sf" w:colFirst="0" w:colLast="0"/>
    <w:bookmarkEnd w:id="6"/>
    <w:bookmarkEnd w:id="7"/>
    <w:p w14:paraId="5F124BD8" w14:textId="77777777" w:rsidR="00E40DE5" w:rsidRDefault="00243087">
      <w:pPr>
        <w:pStyle w:val="Heading2"/>
        <w:spacing w:before="240"/>
      </w:pPr>
      <w:r>
        <w:fldChar w:fldCharType="begin"/>
      </w:r>
      <w:r>
        <w:instrText xml:space="preserve"> HYPERLINK \l "_2uxtw84" \h </w:instrText>
      </w:r>
      <w:r>
        <w:fldChar w:fldCharType="separate"/>
      </w:r>
      <w:r>
        <w:t>Goals, Strategies, &amp; Proposed Expenditures</w:t>
      </w:r>
      <w:r>
        <w:fldChar w:fldCharType="end"/>
      </w:r>
    </w:p>
    <w:bookmarkStart w:id="8" w:name="4d34og8" w:colFirst="0" w:colLast="0"/>
    <w:bookmarkStart w:id="9" w:name="_2s8eyo1" w:colFirst="0" w:colLast="0"/>
    <w:bookmarkEnd w:id="8"/>
    <w:bookmarkEnd w:id="9"/>
    <w:p w14:paraId="5BF4816C" w14:textId="77777777" w:rsidR="00E40DE5" w:rsidRDefault="00243087">
      <w:pPr>
        <w:pStyle w:val="Heading3"/>
      </w:pPr>
      <w:r>
        <w:fldChar w:fldCharType="begin"/>
      </w:r>
      <w:r>
        <w:instrText xml:space="preserve"> HYPERLINK \l "_odc9jc" \h </w:instrText>
      </w:r>
      <w:r>
        <w:fldChar w:fldCharType="separate"/>
      </w:r>
      <w:r>
        <w:t>Goal</w:t>
      </w:r>
      <w:r>
        <w:fldChar w:fldCharType="end"/>
      </w:r>
      <w:r>
        <w:t xml:space="preserve"> 1</w:t>
      </w:r>
    </w:p>
    <w:p w14:paraId="4E15F1E9" w14:textId="77777777" w:rsidR="00E40DE5" w:rsidRDefault="00E40DE5">
      <w:pPr>
        <w:pBdr>
          <w:top w:val="nil"/>
          <w:left w:val="nil"/>
          <w:bottom w:val="nil"/>
          <w:right w:val="nil"/>
          <w:between w:val="nil"/>
        </w:pBdr>
        <w:rPr>
          <w:color w:val="000000"/>
        </w:rPr>
      </w:pPr>
    </w:p>
    <w:p w14:paraId="3AEE6424"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Create a safe, supportive, and positive school environment with equitable access to instruction for all students.</w:t>
      </w:r>
    </w:p>
    <w:bookmarkStart w:id="10" w:name="17dp8vu" w:colFirst="0" w:colLast="0"/>
    <w:bookmarkEnd w:id="10"/>
    <w:p w14:paraId="66849384" w14:textId="77777777" w:rsidR="00E40DE5" w:rsidRDefault="00243087">
      <w:pPr>
        <w:pStyle w:val="Heading4"/>
      </w:pPr>
      <w:r>
        <w:fldChar w:fldCharType="begin"/>
      </w:r>
      <w:r>
        <w:instrText xml:space="preserve"> HYPERLINK \l "_1nia2ey" \h </w:instrText>
      </w:r>
      <w:r>
        <w:fldChar w:fldCharType="separate"/>
      </w:r>
      <w:r>
        <w:t>Basis for this Goal</w:t>
      </w:r>
      <w:r>
        <w:fldChar w:fldCharType="end"/>
      </w:r>
    </w:p>
    <w:p w14:paraId="071C1203"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Since March 2020, the campus has been closed due to the pandemic and students need support to learn from home.</w:t>
      </w:r>
    </w:p>
    <w:bookmarkStart w:id="11" w:name="_3rdcrjn" w:colFirst="0" w:colLast="0"/>
    <w:bookmarkEnd w:id="11"/>
    <w:p w14:paraId="5AEBB582" w14:textId="77777777" w:rsidR="00E40DE5" w:rsidRDefault="00243087">
      <w:pPr>
        <w:pStyle w:val="Heading4"/>
      </w:pPr>
      <w:r>
        <w:fldChar w:fldCharType="begin"/>
      </w:r>
      <w:r>
        <w:instrText xml:space="preserve"> HYPERLINK \l "_2mn7vak" \h </w:instrText>
      </w:r>
      <w:r>
        <w:fldChar w:fldCharType="separate"/>
      </w:r>
      <w:r>
        <w:t>Expected Annual Measurable Outcomes</w:t>
      </w:r>
      <w:r>
        <w:fldChar w:fldCharType="end"/>
      </w:r>
    </w:p>
    <w:tbl>
      <w:tblPr>
        <w:tblStyle w:val="a0"/>
        <w:tblW w:w="11470" w:type="dxa"/>
        <w:tblBorders>
          <w:top w:val="nil"/>
          <w:left w:val="nil"/>
          <w:bottom w:val="nil"/>
          <w:right w:val="nil"/>
          <w:insideH w:val="nil"/>
          <w:insideV w:val="nil"/>
        </w:tblBorders>
        <w:tblLayout w:type="fixed"/>
        <w:tblLook w:val="0400" w:firstRow="0" w:lastRow="0" w:firstColumn="0" w:lastColumn="0" w:noHBand="0" w:noVBand="1"/>
      </w:tblPr>
      <w:tblGrid>
        <w:gridCol w:w="4515"/>
        <w:gridCol w:w="3135"/>
        <w:gridCol w:w="3820"/>
      </w:tblGrid>
      <w:tr w:rsidR="00E40DE5" w14:paraId="56E1526E" w14:textId="77777777">
        <w:trPr>
          <w:trHeight w:val="580"/>
        </w:trPr>
        <w:tc>
          <w:tcPr>
            <w:tcW w:w="4515" w:type="dxa"/>
          </w:tcPr>
          <w:p w14:paraId="1F9F33D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Metric/Indicator</w:t>
            </w:r>
          </w:p>
        </w:tc>
        <w:tc>
          <w:tcPr>
            <w:tcW w:w="3135" w:type="dxa"/>
          </w:tcPr>
          <w:p w14:paraId="3993888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Baseline</w:t>
            </w:r>
          </w:p>
        </w:tc>
        <w:tc>
          <w:tcPr>
            <w:tcW w:w="3820" w:type="dxa"/>
          </w:tcPr>
          <w:p w14:paraId="6BE8A3D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Expected Outcome</w:t>
            </w:r>
          </w:p>
        </w:tc>
      </w:tr>
      <w:tr w:rsidR="00E40DE5" w14:paraId="35E7B67A" w14:textId="77777777">
        <w:trPr>
          <w:trHeight w:val="420"/>
        </w:trPr>
        <w:tc>
          <w:tcPr>
            <w:tcW w:w="4515" w:type="dxa"/>
            <w:tcBorders>
              <w:top w:val="single" w:sz="4" w:space="0" w:color="D39EE6"/>
              <w:left w:val="single" w:sz="4" w:space="0" w:color="D39EE6"/>
              <w:bottom w:val="single" w:sz="4" w:space="0" w:color="D39EE6"/>
              <w:right w:val="single" w:sz="4" w:space="0" w:color="D39EE6"/>
            </w:tcBorders>
            <w:shd w:val="clear" w:color="auto" w:fill="F1E4F0"/>
          </w:tcPr>
          <w:p w14:paraId="1D242725"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Suspension for 2017-18</w:t>
            </w:r>
          </w:p>
        </w:tc>
        <w:tc>
          <w:tcPr>
            <w:tcW w:w="3135" w:type="dxa"/>
            <w:tcBorders>
              <w:top w:val="single" w:sz="4" w:space="0" w:color="D39EE6"/>
              <w:left w:val="single" w:sz="4" w:space="0" w:color="D39EE6"/>
              <w:bottom w:val="single" w:sz="4" w:space="0" w:color="D39EE6"/>
              <w:right w:val="single" w:sz="4" w:space="0" w:color="D39EE6"/>
            </w:tcBorders>
            <w:shd w:val="clear" w:color="auto" w:fill="F1E4F0"/>
          </w:tcPr>
          <w:p w14:paraId="0EFE8079"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18 out of school suspensions</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5493671D"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17 or less out school suspensions</w:t>
            </w:r>
          </w:p>
        </w:tc>
      </w:tr>
    </w:tbl>
    <w:p w14:paraId="1550323A" w14:textId="77777777" w:rsidR="00E40DE5" w:rsidRDefault="00E40DE5">
      <w:pPr>
        <w:pStyle w:val="Heading3"/>
        <w:spacing w:before="240"/>
        <w:rPr>
          <w:sz w:val="24"/>
          <w:szCs w:val="24"/>
        </w:rPr>
      </w:pPr>
      <w:bookmarkStart w:id="12" w:name="_26in1rg" w:colFirst="0" w:colLast="0"/>
      <w:bookmarkEnd w:id="12"/>
    </w:p>
    <w:bookmarkStart w:id="13" w:name="lnxbz9" w:colFirst="0" w:colLast="0"/>
    <w:bookmarkStart w:id="14" w:name="_35nkun2" w:colFirst="0" w:colLast="0"/>
    <w:bookmarkEnd w:id="13"/>
    <w:bookmarkEnd w:id="14"/>
    <w:p w14:paraId="40A38E9F" w14:textId="77777777" w:rsidR="00E40DE5" w:rsidRDefault="00243087">
      <w:pPr>
        <w:pStyle w:val="Heading3"/>
        <w:spacing w:before="240"/>
      </w:pPr>
      <w:r>
        <w:fldChar w:fldCharType="begin"/>
      </w:r>
      <w:r>
        <w:instrText xml:space="preserve"> HYPERLINK \l "_11si5id" \h </w:instrText>
      </w:r>
      <w:r>
        <w:fldChar w:fldCharType="separate"/>
      </w:r>
      <w:r>
        <w:t>PLANNED STRATEGIES/ACTIVITIES</w:t>
      </w:r>
      <w:r>
        <w:fldChar w:fldCharType="end"/>
      </w:r>
    </w:p>
    <w:p w14:paraId="5DA34267" w14:textId="77777777" w:rsidR="00E40DE5" w:rsidRDefault="00243087">
      <w:pPr>
        <w:pStyle w:val="Heading4"/>
      </w:pPr>
      <w:bookmarkStart w:id="15" w:name="_1ksv4uv" w:colFirst="0" w:colLast="0"/>
      <w:bookmarkEnd w:id="15"/>
      <w:r>
        <w:t>Strategy/Activity 1</w:t>
      </w:r>
    </w:p>
    <w:bookmarkStart w:id="16" w:name="44sinio" w:colFirst="0" w:colLast="0"/>
    <w:bookmarkEnd w:id="16"/>
    <w:p w14:paraId="5B373EAF"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716CB489"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7256DA5C" w14:textId="77777777" w:rsidR="00E40DE5" w:rsidRDefault="00E40DE5">
      <w:pPr>
        <w:pBdr>
          <w:top w:val="nil"/>
          <w:left w:val="nil"/>
          <w:bottom w:val="nil"/>
          <w:right w:val="nil"/>
          <w:between w:val="nil"/>
        </w:pBdr>
        <w:spacing w:after="0"/>
        <w:rPr>
          <w:color w:val="000000"/>
        </w:rPr>
      </w:pPr>
    </w:p>
    <w:p w14:paraId="0903FF86" w14:textId="77777777" w:rsidR="00E40DE5" w:rsidRDefault="00243087">
      <w:pPr>
        <w:pBdr>
          <w:top w:val="nil"/>
          <w:left w:val="nil"/>
          <w:bottom w:val="nil"/>
          <w:right w:val="nil"/>
          <w:between w:val="nil"/>
        </w:pBdr>
        <w:spacing w:after="0"/>
        <w:rPr>
          <w:color w:val="000000"/>
        </w:rPr>
      </w:pPr>
      <w:r>
        <w:rPr>
          <w:color w:val="000000"/>
        </w:rPr>
        <w:t>Strategy/Activity</w:t>
      </w:r>
    </w:p>
    <w:p w14:paraId="796E7425"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Certificated and classified staff will receive training in Positive Behavior Intervention Supports (PBIS) through LACOE  </w:t>
      </w:r>
    </w:p>
    <w:p w14:paraId="1D6A9FB0"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1"/>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6188AA6A" w14:textId="77777777">
        <w:trPr>
          <w:trHeight w:val="360"/>
        </w:trPr>
        <w:tc>
          <w:tcPr>
            <w:tcW w:w="2688" w:type="dxa"/>
          </w:tcPr>
          <w:p w14:paraId="1E7CDA5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6CFEB7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 xml:space="preserve"> $4,500</w:t>
            </w:r>
          </w:p>
        </w:tc>
      </w:tr>
      <w:tr w:rsidR="00E40DE5" w14:paraId="1F35E446" w14:textId="77777777">
        <w:trPr>
          <w:trHeight w:val="360"/>
        </w:trPr>
        <w:tc>
          <w:tcPr>
            <w:tcW w:w="2688" w:type="dxa"/>
          </w:tcPr>
          <w:p w14:paraId="52FE863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96FC06E" w14:textId="77777777" w:rsidR="00E40DE5" w:rsidRDefault="00243087">
            <w:pPr>
              <w:pBdr>
                <w:top w:val="nil"/>
                <w:left w:val="nil"/>
                <w:bottom w:val="nil"/>
                <w:right w:val="nil"/>
                <w:between w:val="nil"/>
              </w:pBdr>
              <w:spacing w:after="120"/>
              <w:rPr>
                <w:color w:val="000000"/>
                <w:sz w:val="24"/>
                <w:szCs w:val="24"/>
              </w:rPr>
            </w:pPr>
            <w:r>
              <w:rPr>
                <w:sz w:val="24"/>
                <w:szCs w:val="24"/>
              </w:rPr>
              <w:t>0000</w:t>
            </w:r>
          </w:p>
        </w:tc>
      </w:tr>
      <w:tr w:rsidR="00E40DE5" w14:paraId="432FBA93" w14:textId="77777777">
        <w:trPr>
          <w:trHeight w:val="360"/>
        </w:trPr>
        <w:tc>
          <w:tcPr>
            <w:tcW w:w="2688" w:type="dxa"/>
          </w:tcPr>
          <w:p w14:paraId="718320A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E879A1A" w14:textId="77777777" w:rsidR="00E40DE5" w:rsidRDefault="00243087">
            <w:pPr>
              <w:pBdr>
                <w:top w:val="nil"/>
                <w:left w:val="nil"/>
                <w:bottom w:val="nil"/>
                <w:right w:val="nil"/>
                <w:between w:val="nil"/>
              </w:pBdr>
              <w:spacing w:after="120"/>
              <w:rPr>
                <w:color w:val="000000"/>
                <w:sz w:val="24"/>
                <w:szCs w:val="24"/>
              </w:rPr>
            </w:pPr>
            <w:r>
              <w:rPr>
                <w:sz w:val="24"/>
                <w:szCs w:val="24"/>
              </w:rPr>
              <w:t>5877</w:t>
            </w:r>
          </w:p>
        </w:tc>
      </w:tr>
    </w:tbl>
    <w:p w14:paraId="19157F28" w14:textId="77777777" w:rsidR="00E40DE5" w:rsidRDefault="00E40DE5">
      <w:pPr>
        <w:pStyle w:val="Heading4"/>
      </w:pPr>
      <w:bookmarkStart w:id="17" w:name="_2jxsxqh" w:colFirst="0" w:colLast="0"/>
      <w:bookmarkEnd w:id="17"/>
    </w:p>
    <w:p w14:paraId="68BBEEA1" w14:textId="77777777" w:rsidR="00E40DE5" w:rsidRDefault="00243087">
      <w:pPr>
        <w:pStyle w:val="Heading4"/>
      </w:pPr>
      <w:bookmarkStart w:id="18" w:name="_z337ya" w:colFirst="0" w:colLast="0"/>
      <w:bookmarkEnd w:id="18"/>
      <w:r>
        <w:t>Strategy/Activity 2</w:t>
      </w:r>
    </w:p>
    <w:bookmarkStart w:id="19" w:name="3j2qqm3" w:colFirst="0" w:colLast="0"/>
    <w:bookmarkEnd w:id="19"/>
    <w:p w14:paraId="0CBE932C" w14:textId="77777777" w:rsidR="00E40DE5" w:rsidRDefault="00243087">
      <w:pPr>
        <w:pBdr>
          <w:top w:val="nil"/>
          <w:left w:val="nil"/>
          <w:bottom w:val="nil"/>
          <w:right w:val="nil"/>
          <w:between w:val="nil"/>
        </w:pBdr>
        <w:spacing w:before="60" w:after="60"/>
        <w:rPr>
          <w:b/>
          <w:color w:val="000000"/>
          <w:sz w:val="22"/>
          <w:szCs w:val="22"/>
          <w:u w:val="single"/>
        </w:rPr>
      </w:pPr>
      <w:r>
        <w:lastRenderedPageBreak/>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0620BC0E"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30DB19FD" w14:textId="77777777" w:rsidR="00E40DE5" w:rsidRDefault="00E40DE5">
      <w:pPr>
        <w:pBdr>
          <w:top w:val="nil"/>
          <w:left w:val="nil"/>
          <w:bottom w:val="nil"/>
          <w:right w:val="nil"/>
          <w:between w:val="nil"/>
        </w:pBdr>
        <w:spacing w:after="0"/>
        <w:rPr>
          <w:color w:val="000000"/>
        </w:rPr>
      </w:pPr>
    </w:p>
    <w:p w14:paraId="6080BB87" w14:textId="77777777" w:rsidR="00E40DE5" w:rsidRDefault="00243087">
      <w:pPr>
        <w:pBdr>
          <w:top w:val="nil"/>
          <w:left w:val="nil"/>
          <w:bottom w:val="nil"/>
          <w:right w:val="nil"/>
          <w:between w:val="nil"/>
        </w:pBdr>
        <w:spacing w:after="0"/>
        <w:rPr>
          <w:color w:val="000000"/>
        </w:rPr>
      </w:pPr>
      <w:r>
        <w:rPr>
          <w:color w:val="000000"/>
        </w:rPr>
        <w:t>Strategy/Activity</w:t>
      </w:r>
    </w:p>
    <w:p w14:paraId="45A701DC"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Google Tools training for Teachers: “Maximize Student Success Online Using Innovative Google and EdTech </w:t>
      </w:r>
      <w:proofErr w:type="gramStart"/>
      <w:r>
        <w:rPr>
          <w:color w:val="000000"/>
        </w:rPr>
        <w:t>Tools</w:t>
      </w:r>
      <w:proofErr w:type="gramEnd"/>
      <w:r>
        <w:rPr>
          <w:color w:val="000000"/>
        </w:rPr>
        <w:t>”</w:t>
      </w:r>
    </w:p>
    <w:p w14:paraId="32FF2A44"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2"/>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1A87B13F" w14:textId="77777777">
        <w:trPr>
          <w:trHeight w:val="360"/>
        </w:trPr>
        <w:tc>
          <w:tcPr>
            <w:tcW w:w="2688" w:type="dxa"/>
          </w:tcPr>
          <w:p w14:paraId="02054846"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1FB2698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 xml:space="preserve"> $3,050</w:t>
            </w:r>
          </w:p>
        </w:tc>
      </w:tr>
      <w:tr w:rsidR="00E40DE5" w14:paraId="119FFC75" w14:textId="77777777">
        <w:trPr>
          <w:trHeight w:val="360"/>
        </w:trPr>
        <w:tc>
          <w:tcPr>
            <w:tcW w:w="2688" w:type="dxa"/>
          </w:tcPr>
          <w:p w14:paraId="62A78DC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0F63D71" w14:textId="77777777" w:rsidR="00E40DE5" w:rsidRDefault="00243087">
            <w:pPr>
              <w:pBdr>
                <w:top w:val="nil"/>
                <w:left w:val="nil"/>
                <w:bottom w:val="nil"/>
                <w:right w:val="nil"/>
                <w:between w:val="nil"/>
              </w:pBdr>
              <w:spacing w:after="120"/>
              <w:rPr>
                <w:color w:val="000000"/>
                <w:sz w:val="24"/>
                <w:szCs w:val="24"/>
              </w:rPr>
            </w:pPr>
            <w:r>
              <w:rPr>
                <w:sz w:val="24"/>
                <w:szCs w:val="24"/>
              </w:rPr>
              <w:t>0000</w:t>
            </w:r>
          </w:p>
        </w:tc>
      </w:tr>
      <w:tr w:rsidR="00E40DE5" w14:paraId="033B41A6" w14:textId="77777777">
        <w:trPr>
          <w:trHeight w:val="360"/>
        </w:trPr>
        <w:tc>
          <w:tcPr>
            <w:tcW w:w="2688" w:type="dxa"/>
          </w:tcPr>
          <w:p w14:paraId="41A4D74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BE31F78" w14:textId="77777777" w:rsidR="00E40DE5" w:rsidRDefault="00243087">
            <w:pPr>
              <w:pBdr>
                <w:top w:val="nil"/>
                <w:left w:val="nil"/>
                <w:bottom w:val="nil"/>
                <w:right w:val="nil"/>
                <w:between w:val="nil"/>
              </w:pBdr>
              <w:spacing w:after="120"/>
              <w:rPr>
                <w:color w:val="000000"/>
                <w:sz w:val="24"/>
                <w:szCs w:val="24"/>
              </w:rPr>
            </w:pPr>
            <w:r>
              <w:rPr>
                <w:sz w:val="24"/>
                <w:szCs w:val="24"/>
              </w:rPr>
              <w:t>4320</w:t>
            </w:r>
          </w:p>
        </w:tc>
      </w:tr>
    </w:tbl>
    <w:p w14:paraId="135224F2" w14:textId="77777777" w:rsidR="00E40DE5" w:rsidRDefault="00E40DE5">
      <w:pPr>
        <w:pStyle w:val="Heading4"/>
      </w:pPr>
      <w:bookmarkStart w:id="20" w:name="_1y810tw" w:colFirst="0" w:colLast="0"/>
      <w:bookmarkEnd w:id="20"/>
    </w:p>
    <w:p w14:paraId="51600EC3" w14:textId="77777777" w:rsidR="00E40DE5" w:rsidRDefault="00243087">
      <w:pPr>
        <w:pStyle w:val="Heading4"/>
      </w:pPr>
      <w:bookmarkStart w:id="21" w:name="_4i7ojhp" w:colFirst="0" w:colLast="0"/>
      <w:bookmarkEnd w:id="21"/>
      <w:r>
        <w:t>Strategy/Activity 3</w:t>
      </w:r>
    </w:p>
    <w:bookmarkStart w:id="22" w:name="2xcytpi" w:colFirst="0" w:colLast="0"/>
    <w:bookmarkEnd w:id="22"/>
    <w:p w14:paraId="6D233E2E"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7C1567C3"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English Learners</w:t>
      </w:r>
    </w:p>
    <w:p w14:paraId="5C3AAA2F" w14:textId="77777777" w:rsidR="00E40DE5" w:rsidRDefault="00E40DE5">
      <w:pPr>
        <w:pBdr>
          <w:top w:val="nil"/>
          <w:left w:val="nil"/>
          <w:bottom w:val="nil"/>
          <w:right w:val="nil"/>
          <w:between w:val="nil"/>
        </w:pBdr>
        <w:spacing w:after="0"/>
        <w:rPr>
          <w:color w:val="000000"/>
        </w:rPr>
      </w:pPr>
    </w:p>
    <w:p w14:paraId="519FC123" w14:textId="77777777" w:rsidR="00E40DE5" w:rsidRDefault="00243087">
      <w:pPr>
        <w:pBdr>
          <w:top w:val="nil"/>
          <w:left w:val="nil"/>
          <w:bottom w:val="nil"/>
          <w:right w:val="nil"/>
          <w:between w:val="nil"/>
        </w:pBdr>
        <w:spacing w:after="0"/>
        <w:rPr>
          <w:color w:val="000000"/>
        </w:rPr>
      </w:pPr>
      <w:r>
        <w:rPr>
          <w:color w:val="000000"/>
        </w:rPr>
        <w:t>Strategy/Activity</w:t>
      </w:r>
    </w:p>
    <w:p w14:paraId="78C1436A"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highlight w:val="yellow"/>
        </w:rPr>
      </w:pPr>
      <w:r>
        <w:rPr>
          <w:color w:val="000000"/>
        </w:rPr>
        <w:t>Instructional Aide for classroom support to English Learners</w:t>
      </w:r>
    </w:p>
    <w:p w14:paraId="29442256"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3"/>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73DF36C8" w14:textId="77777777">
        <w:trPr>
          <w:trHeight w:val="360"/>
        </w:trPr>
        <w:tc>
          <w:tcPr>
            <w:tcW w:w="2688" w:type="dxa"/>
          </w:tcPr>
          <w:p w14:paraId="35E5F53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1FD0CC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$21,228</w:t>
            </w:r>
          </w:p>
        </w:tc>
      </w:tr>
      <w:tr w:rsidR="00E40DE5" w14:paraId="6D0A9DBB" w14:textId="77777777">
        <w:trPr>
          <w:trHeight w:val="360"/>
        </w:trPr>
        <w:tc>
          <w:tcPr>
            <w:tcW w:w="2688" w:type="dxa"/>
          </w:tcPr>
          <w:p w14:paraId="55457B5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59A570E" w14:textId="77777777" w:rsidR="00E40DE5" w:rsidRDefault="00243087">
            <w:pPr>
              <w:pBdr>
                <w:top w:val="nil"/>
                <w:left w:val="nil"/>
                <w:bottom w:val="nil"/>
                <w:right w:val="nil"/>
                <w:between w:val="nil"/>
              </w:pBdr>
              <w:spacing w:after="120"/>
              <w:rPr>
                <w:color w:val="000000"/>
                <w:sz w:val="24"/>
                <w:szCs w:val="24"/>
              </w:rPr>
            </w:pPr>
            <w:r>
              <w:rPr>
                <w:sz w:val="24"/>
                <w:szCs w:val="24"/>
              </w:rPr>
              <w:t>4203</w:t>
            </w:r>
          </w:p>
        </w:tc>
      </w:tr>
      <w:tr w:rsidR="00E40DE5" w14:paraId="048323E3" w14:textId="77777777">
        <w:trPr>
          <w:trHeight w:val="360"/>
        </w:trPr>
        <w:tc>
          <w:tcPr>
            <w:tcW w:w="2688" w:type="dxa"/>
          </w:tcPr>
          <w:p w14:paraId="4B52137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6C23BF6" w14:textId="77777777" w:rsidR="00E40DE5" w:rsidRDefault="00243087">
            <w:pPr>
              <w:pBdr>
                <w:top w:val="nil"/>
                <w:left w:val="nil"/>
                <w:bottom w:val="nil"/>
                <w:right w:val="nil"/>
                <w:between w:val="nil"/>
              </w:pBdr>
              <w:spacing w:after="120"/>
              <w:rPr>
                <w:color w:val="000000"/>
                <w:sz w:val="24"/>
                <w:szCs w:val="24"/>
              </w:rPr>
            </w:pPr>
            <w:r>
              <w:rPr>
                <w:sz w:val="24"/>
                <w:szCs w:val="24"/>
              </w:rPr>
              <w:t>2100</w:t>
            </w:r>
          </w:p>
        </w:tc>
      </w:tr>
    </w:tbl>
    <w:p w14:paraId="360474F0" w14:textId="77777777" w:rsidR="00E40DE5" w:rsidRDefault="00E40DE5">
      <w:pPr>
        <w:pStyle w:val="Heading4"/>
      </w:pPr>
      <w:bookmarkStart w:id="23" w:name="_1ci93xb" w:colFirst="0" w:colLast="0"/>
      <w:bookmarkEnd w:id="23"/>
    </w:p>
    <w:p w14:paraId="6406DAE0" w14:textId="77777777" w:rsidR="00E40DE5" w:rsidRDefault="00243087">
      <w:pPr>
        <w:pStyle w:val="Heading4"/>
      </w:pPr>
      <w:bookmarkStart w:id="24" w:name="_3whwml4" w:colFirst="0" w:colLast="0"/>
      <w:bookmarkEnd w:id="24"/>
      <w:r>
        <w:t>Strategy/Activity 4</w:t>
      </w:r>
    </w:p>
    <w:bookmarkStart w:id="25" w:name="2bn6wsx" w:colFirst="0" w:colLast="0"/>
    <w:bookmarkEnd w:id="25"/>
    <w:p w14:paraId="7607AC59"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1F6BBE88"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037925FA" w14:textId="77777777" w:rsidR="00E40DE5" w:rsidRDefault="00E40DE5">
      <w:pPr>
        <w:pBdr>
          <w:top w:val="nil"/>
          <w:left w:val="nil"/>
          <w:bottom w:val="nil"/>
          <w:right w:val="nil"/>
          <w:between w:val="nil"/>
        </w:pBdr>
        <w:spacing w:after="0"/>
        <w:rPr>
          <w:color w:val="000000"/>
        </w:rPr>
      </w:pPr>
    </w:p>
    <w:p w14:paraId="59B28EA2" w14:textId="77777777" w:rsidR="00E40DE5" w:rsidRDefault="00243087">
      <w:pPr>
        <w:pBdr>
          <w:top w:val="nil"/>
          <w:left w:val="nil"/>
          <w:bottom w:val="nil"/>
          <w:right w:val="nil"/>
          <w:between w:val="nil"/>
        </w:pBdr>
        <w:spacing w:after="0"/>
        <w:rPr>
          <w:color w:val="000000"/>
        </w:rPr>
      </w:pPr>
      <w:r>
        <w:rPr>
          <w:color w:val="000000"/>
        </w:rPr>
        <w:t>Strategy/Activity</w:t>
      </w:r>
    </w:p>
    <w:p w14:paraId="3216BA23"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Establish and promote school-wide </w:t>
      </w:r>
      <w:proofErr w:type="gramStart"/>
      <w:r>
        <w:rPr>
          <w:color w:val="000000"/>
        </w:rPr>
        <w:t>expectations</w:t>
      </w:r>
      <w:proofErr w:type="gramEnd"/>
    </w:p>
    <w:p w14:paraId="2CEFB006" w14:textId="77777777" w:rsidR="00E40DE5" w:rsidRDefault="00243087">
      <w:pPr>
        <w:numPr>
          <w:ilvl w:val="0"/>
          <w:numId w:val="8"/>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Lion Dollar reward system</w:t>
      </w:r>
    </w:p>
    <w:p w14:paraId="0240B1D2" w14:textId="77777777" w:rsidR="00E40DE5" w:rsidRDefault="00243087">
      <w:pPr>
        <w:numPr>
          <w:ilvl w:val="0"/>
          <w:numId w:val="8"/>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lastRenderedPageBreak/>
        <w:t>incentive activities</w:t>
      </w:r>
    </w:p>
    <w:p w14:paraId="06F27E63" w14:textId="77777777" w:rsidR="00E40DE5" w:rsidRDefault="00243087">
      <w:pPr>
        <w:numPr>
          <w:ilvl w:val="0"/>
          <w:numId w:val="8"/>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Posters</w:t>
      </w:r>
    </w:p>
    <w:p w14:paraId="1FE75F2E"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4"/>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57276691" w14:textId="77777777">
        <w:trPr>
          <w:trHeight w:val="360"/>
        </w:trPr>
        <w:tc>
          <w:tcPr>
            <w:tcW w:w="2688" w:type="dxa"/>
          </w:tcPr>
          <w:p w14:paraId="0A3B2F9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1B9C52F6"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$900.00</w:t>
            </w:r>
          </w:p>
        </w:tc>
      </w:tr>
      <w:tr w:rsidR="00E40DE5" w14:paraId="0D1B397E" w14:textId="77777777">
        <w:trPr>
          <w:trHeight w:val="360"/>
        </w:trPr>
        <w:tc>
          <w:tcPr>
            <w:tcW w:w="2688" w:type="dxa"/>
          </w:tcPr>
          <w:p w14:paraId="1D96BDE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B00146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3C324B32" w14:textId="77777777">
        <w:trPr>
          <w:trHeight w:val="360"/>
        </w:trPr>
        <w:tc>
          <w:tcPr>
            <w:tcW w:w="2688" w:type="dxa"/>
          </w:tcPr>
          <w:p w14:paraId="68793F3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E7BBDF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student activities</w:t>
            </w:r>
          </w:p>
        </w:tc>
      </w:tr>
    </w:tbl>
    <w:p w14:paraId="707BA10A" w14:textId="77777777" w:rsidR="00E40DE5" w:rsidRDefault="00E40DE5">
      <w:pPr>
        <w:pStyle w:val="Heading4"/>
      </w:pPr>
      <w:bookmarkStart w:id="26" w:name="_qsh70q" w:colFirst="0" w:colLast="0"/>
      <w:bookmarkEnd w:id="26"/>
    </w:p>
    <w:p w14:paraId="51DE01B4" w14:textId="77777777" w:rsidR="00E40DE5" w:rsidRDefault="00243087">
      <w:pPr>
        <w:pStyle w:val="Heading4"/>
      </w:pPr>
      <w:bookmarkStart w:id="27" w:name="_3as4poj" w:colFirst="0" w:colLast="0"/>
      <w:bookmarkEnd w:id="27"/>
      <w:r>
        <w:br w:type="page"/>
      </w:r>
    </w:p>
    <w:p w14:paraId="4CF44702" w14:textId="77777777" w:rsidR="00E40DE5" w:rsidRDefault="00243087">
      <w:pPr>
        <w:pStyle w:val="Heading4"/>
      </w:pPr>
      <w:bookmarkStart w:id="28" w:name="_1pxezwc" w:colFirst="0" w:colLast="0"/>
      <w:bookmarkEnd w:id="28"/>
      <w:r>
        <w:lastRenderedPageBreak/>
        <w:t>Strategy/Activity 5</w:t>
      </w:r>
    </w:p>
    <w:bookmarkStart w:id="29" w:name="49x2ik5" w:colFirst="0" w:colLast="0"/>
    <w:bookmarkEnd w:id="29"/>
    <w:p w14:paraId="5254F1CA"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1FCCB8F6"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0BE08266" w14:textId="77777777" w:rsidR="00E40DE5" w:rsidRDefault="00E40DE5">
      <w:pPr>
        <w:pBdr>
          <w:top w:val="nil"/>
          <w:left w:val="nil"/>
          <w:bottom w:val="nil"/>
          <w:right w:val="nil"/>
          <w:between w:val="nil"/>
        </w:pBdr>
        <w:spacing w:after="0"/>
        <w:rPr>
          <w:color w:val="000000"/>
        </w:rPr>
      </w:pPr>
    </w:p>
    <w:p w14:paraId="3EF72C0A" w14:textId="77777777" w:rsidR="00E40DE5" w:rsidRDefault="00243087">
      <w:pPr>
        <w:pBdr>
          <w:top w:val="nil"/>
          <w:left w:val="nil"/>
          <w:bottom w:val="nil"/>
          <w:right w:val="nil"/>
          <w:between w:val="nil"/>
        </w:pBdr>
        <w:spacing w:after="0"/>
        <w:rPr>
          <w:color w:val="000000"/>
        </w:rPr>
      </w:pPr>
      <w:r>
        <w:rPr>
          <w:color w:val="000000"/>
        </w:rPr>
        <w:t>Strategy/Activity</w:t>
      </w:r>
    </w:p>
    <w:p w14:paraId="2B61632F"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Implement a positive behavior intervention system: student </w:t>
      </w:r>
      <w:proofErr w:type="gramStart"/>
      <w:r>
        <w:rPr>
          <w:color w:val="000000"/>
        </w:rPr>
        <w:t>activities</w:t>
      </w:r>
      <w:proofErr w:type="gramEnd"/>
    </w:p>
    <w:p w14:paraId="5226DCF6"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5"/>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34C8BA03" w14:textId="77777777">
        <w:trPr>
          <w:trHeight w:val="360"/>
        </w:trPr>
        <w:tc>
          <w:tcPr>
            <w:tcW w:w="2688" w:type="dxa"/>
          </w:tcPr>
          <w:p w14:paraId="37F7AFD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422C41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$5,000.00</w:t>
            </w:r>
          </w:p>
        </w:tc>
      </w:tr>
      <w:tr w:rsidR="00E40DE5" w14:paraId="38012443" w14:textId="77777777">
        <w:trPr>
          <w:trHeight w:val="360"/>
        </w:trPr>
        <w:tc>
          <w:tcPr>
            <w:tcW w:w="2688" w:type="dxa"/>
          </w:tcPr>
          <w:p w14:paraId="1394C5E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D790D5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503DD497" w14:textId="77777777">
        <w:trPr>
          <w:trHeight w:val="360"/>
        </w:trPr>
        <w:tc>
          <w:tcPr>
            <w:tcW w:w="2688" w:type="dxa"/>
          </w:tcPr>
          <w:p w14:paraId="1ED8E28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17713C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office and school supplies</w:t>
            </w:r>
          </w:p>
        </w:tc>
      </w:tr>
    </w:tbl>
    <w:p w14:paraId="6F1179E6" w14:textId="77777777" w:rsidR="00E40DE5" w:rsidRDefault="00243087">
      <w:pPr>
        <w:pStyle w:val="Heading4"/>
      </w:pPr>
      <w:bookmarkStart w:id="30" w:name="_2p2csry" w:colFirst="0" w:colLast="0"/>
      <w:bookmarkEnd w:id="30"/>
      <w:r>
        <w:t>Strategy/Activity 6</w:t>
      </w:r>
    </w:p>
    <w:p w14:paraId="0C7E5815"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6605C3EA"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0639E13F" w14:textId="77777777" w:rsidR="00E40DE5" w:rsidRDefault="00E40DE5">
      <w:pPr>
        <w:pBdr>
          <w:top w:val="nil"/>
          <w:left w:val="nil"/>
          <w:bottom w:val="nil"/>
          <w:right w:val="nil"/>
          <w:between w:val="nil"/>
        </w:pBdr>
        <w:spacing w:after="0"/>
        <w:rPr>
          <w:color w:val="000000"/>
        </w:rPr>
      </w:pPr>
    </w:p>
    <w:p w14:paraId="7582DD50" w14:textId="77777777" w:rsidR="00E40DE5" w:rsidRDefault="00243087">
      <w:pPr>
        <w:pBdr>
          <w:top w:val="nil"/>
          <w:left w:val="nil"/>
          <w:bottom w:val="nil"/>
          <w:right w:val="nil"/>
          <w:between w:val="nil"/>
        </w:pBdr>
        <w:spacing w:after="0"/>
        <w:rPr>
          <w:color w:val="000000"/>
        </w:rPr>
      </w:pPr>
      <w:r>
        <w:rPr>
          <w:color w:val="000000"/>
        </w:rPr>
        <w:t>Strategy/Activity</w:t>
      </w:r>
    </w:p>
    <w:p w14:paraId="38714571"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Student of the Month Assemblies</w:t>
      </w:r>
    </w:p>
    <w:p w14:paraId="6C81D1CC"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6"/>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49B086E5" w14:textId="77777777">
        <w:trPr>
          <w:trHeight w:val="360"/>
        </w:trPr>
        <w:tc>
          <w:tcPr>
            <w:tcW w:w="2688" w:type="dxa"/>
          </w:tcPr>
          <w:p w14:paraId="4B5A5F7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50D48D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$300.00</w:t>
            </w:r>
          </w:p>
        </w:tc>
      </w:tr>
      <w:tr w:rsidR="00E40DE5" w14:paraId="497F2D91" w14:textId="77777777">
        <w:trPr>
          <w:trHeight w:val="360"/>
        </w:trPr>
        <w:tc>
          <w:tcPr>
            <w:tcW w:w="2688" w:type="dxa"/>
          </w:tcPr>
          <w:p w14:paraId="1433E5C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602839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44162F82" w14:textId="77777777">
        <w:trPr>
          <w:trHeight w:val="360"/>
        </w:trPr>
        <w:tc>
          <w:tcPr>
            <w:tcW w:w="2688" w:type="dxa"/>
          </w:tcPr>
          <w:p w14:paraId="2F03FB3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6C9BAF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office and school supplies</w:t>
            </w:r>
          </w:p>
        </w:tc>
      </w:tr>
    </w:tbl>
    <w:p w14:paraId="22295449" w14:textId="77777777" w:rsidR="00E40DE5" w:rsidRDefault="00243087">
      <w:pPr>
        <w:pStyle w:val="Heading4"/>
      </w:pPr>
      <w:r>
        <w:t>Strategy/Activity 7</w:t>
      </w:r>
    </w:p>
    <w:p w14:paraId="269347FE"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7B3D9C15"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0599D668" w14:textId="77777777" w:rsidR="00E40DE5" w:rsidRDefault="00E40DE5">
      <w:pPr>
        <w:pBdr>
          <w:top w:val="nil"/>
          <w:left w:val="nil"/>
          <w:bottom w:val="nil"/>
          <w:right w:val="nil"/>
          <w:between w:val="nil"/>
        </w:pBdr>
        <w:spacing w:after="0"/>
        <w:rPr>
          <w:color w:val="000000"/>
        </w:rPr>
      </w:pPr>
    </w:p>
    <w:p w14:paraId="79C30229" w14:textId="77777777" w:rsidR="00E40DE5" w:rsidRDefault="00243087">
      <w:pPr>
        <w:pBdr>
          <w:top w:val="nil"/>
          <w:left w:val="nil"/>
          <w:bottom w:val="nil"/>
          <w:right w:val="nil"/>
          <w:between w:val="nil"/>
        </w:pBdr>
        <w:spacing w:after="0"/>
        <w:rPr>
          <w:color w:val="000000"/>
        </w:rPr>
      </w:pPr>
      <w:r>
        <w:rPr>
          <w:color w:val="000000"/>
        </w:rPr>
        <w:t>Strategy/Activity</w:t>
      </w:r>
    </w:p>
    <w:p w14:paraId="4936C971"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Campus safety signs for COVID-19 </w:t>
      </w:r>
    </w:p>
    <w:p w14:paraId="55DAD947"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7"/>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4C88FFE0" w14:textId="77777777">
        <w:trPr>
          <w:trHeight w:val="360"/>
        </w:trPr>
        <w:tc>
          <w:tcPr>
            <w:tcW w:w="2688" w:type="dxa"/>
          </w:tcPr>
          <w:p w14:paraId="47CE61D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38C684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$2,500.00</w:t>
            </w:r>
          </w:p>
        </w:tc>
      </w:tr>
      <w:tr w:rsidR="00E40DE5" w14:paraId="11407AFE" w14:textId="77777777">
        <w:trPr>
          <w:trHeight w:val="360"/>
        </w:trPr>
        <w:tc>
          <w:tcPr>
            <w:tcW w:w="2688" w:type="dxa"/>
          </w:tcPr>
          <w:p w14:paraId="3ECD01E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9CFBAD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5681A557" w14:textId="77777777">
        <w:trPr>
          <w:trHeight w:val="360"/>
        </w:trPr>
        <w:tc>
          <w:tcPr>
            <w:tcW w:w="2688" w:type="dxa"/>
          </w:tcPr>
          <w:p w14:paraId="71BB196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lastRenderedPageBreak/>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1CB1216"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office and school supplies</w:t>
            </w:r>
          </w:p>
        </w:tc>
      </w:tr>
    </w:tbl>
    <w:p w14:paraId="46B0E228" w14:textId="77777777" w:rsidR="00E40DE5" w:rsidRDefault="00E40DE5">
      <w:pPr>
        <w:pStyle w:val="Heading3"/>
      </w:pPr>
    </w:p>
    <w:bookmarkStart w:id="31" w:name="147n2zr" w:colFirst="0" w:colLast="0"/>
    <w:bookmarkStart w:id="32" w:name="_3o7alnk" w:colFirst="0" w:colLast="0"/>
    <w:bookmarkEnd w:id="31"/>
    <w:bookmarkEnd w:id="32"/>
    <w:p w14:paraId="0AE0F36C" w14:textId="77777777" w:rsidR="00E40DE5" w:rsidRDefault="00243087">
      <w:pPr>
        <w:pStyle w:val="Heading3"/>
      </w:pPr>
      <w:r>
        <w:fldChar w:fldCharType="begin"/>
      </w:r>
      <w:r>
        <w:instrText xml:space="preserve"> HYPERLINK \l "_odc9jc" \h </w:instrText>
      </w:r>
      <w:r>
        <w:fldChar w:fldCharType="separate"/>
      </w:r>
      <w:r>
        <w:t>Goal</w:t>
      </w:r>
      <w:r>
        <w:fldChar w:fldCharType="end"/>
      </w:r>
      <w:r>
        <w:t xml:space="preserve"> 2</w:t>
      </w:r>
    </w:p>
    <w:p w14:paraId="72E7365F"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Increase literacy proficiency in student summative assessment results.</w:t>
      </w:r>
    </w:p>
    <w:bookmarkStart w:id="33" w:name="23ckvvd" w:colFirst="0" w:colLast="0"/>
    <w:bookmarkStart w:id="34" w:name="_ihv636" w:colFirst="0" w:colLast="0"/>
    <w:bookmarkEnd w:id="33"/>
    <w:bookmarkEnd w:id="34"/>
    <w:p w14:paraId="2B1DC6EF" w14:textId="77777777" w:rsidR="00E40DE5" w:rsidRDefault="00243087">
      <w:pPr>
        <w:pStyle w:val="Heading4"/>
      </w:pPr>
      <w:r>
        <w:fldChar w:fldCharType="begin"/>
      </w:r>
      <w:r>
        <w:instrText xml:space="preserve"> HYPERLINK \l "_1nia2ey" \h </w:instrText>
      </w:r>
      <w:r>
        <w:fldChar w:fldCharType="separate"/>
      </w:r>
      <w:r>
        <w:t>Basis for this Goal</w:t>
      </w:r>
      <w:r>
        <w:fldChar w:fldCharType="end"/>
      </w:r>
    </w:p>
    <w:p w14:paraId="3065925F"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While all significant subgroups demonstrated considerable growth in the 2019 CAASPP assessments, LALPA is points below standard compared to the state, on the California Dashboard.</w:t>
      </w:r>
    </w:p>
    <w:bookmarkStart w:id="35" w:name="_32hioqz" w:colFirst="0" w:colLast="0"/>
    <w:bookmarkEnd w:id="35"/>
    <w:p w14:paraId="43AD0E4B" w14:textId="77777777" w:rsidR="00E40DE5" w:rsidRDefault="00243087">
      <w:pPr>
        <w:pStyle w:val="Heading4"/>
      </w:pPr>
      <w:r>
        <w:fldChar w:fldCharType="begin"/>
      </w:r>
      <w:r>
        <w:instrText xml:space="preserve"> HYPERLINK \l "_2mn7vak" \h </w:instrText>
      </w:r>
      <w:r>
        <w:fldChar w:fldCharType="separate"/>
      </w:r>
      <w:r>
        <w:t>Expected Annual Measurable Outcomes</w:t>
      </w:r>
      <w:r>
        <w:fldChar w:fldCharType="end"/>
      </w:r>
    </w:p>
    <w:tbl>
      <w:tblPr>
        <w:tblStyle w:val="a8"/>
        <w:tblW w:w="10875" w:type="dxa"/>
        <w:tblBorders>
          <w:top w:val="nil"/>
          <w:left w:val="nil"/>
          <w:bottom w:val="nil"/>
          <w:right w:val="nil"/>
          <w:insideH w:val="nil"/>
          <w:insideV w:val="nil"/>
        </w:tblBorders>
        <w:tblLayout w:type="fixed"/>
        <w:tblLook w:val="0400" w:firstRow="0" w:lastRow="0" w:firstColumn="0" w:lastColumn="0" w:noHBand="0" w:noVBand="1"/>
      </w:tblPr>
      <w:tblGrid>
        <w:gridCol w:w="3825"/>
        <w:gridCol w:w="3825"/>
        <w:gridCol w:w="3225"/>
      </w:tblGrid>
      <w:tr w:rsidR="00E40DE5" w14:paraId="73852E3E" w14:textId="77777777">
        <w:trPr>
          <w:trHeight w:val="280"/>
        </w:trPr>
        <w:tc>
          <w:tcPr>
            <w:tcW w:w="3825" w:type="dxa"/>
          </w:tcPr>
          <w:p w14:paraId="610A2D8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Metric/Indicator</w:t>
            </w:r>
          </w:p>
        </w:tc>
        <w:tc>
          <w:tcPr>
            <w:tcW w:w="3825" w:type="dxa"/>
          </w:tcPr>
          <w:p w14:paraId="5E81B5E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Baseline</w:t>
            </w:r>
          </w:p>
        </w:tc>
        <w:tc>
          <w:tcPr>
            <w:tcW w:w="3225" w:type="dxa"/>
          </w:tcPr>
          <w:p w14:paraId="312BAC7E"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Expected Outcome</w:t>
            </w:r>
          </w:p>
        </w:tc>
      </w:tr>
      <w:tr w:rsidR="00E40DE5" w14:paraId="054603E2" w14:textId="77777777">
        <w:trPr>
          <w:trHeight w:val="420"/>
        </w:trPr>
        <w:tc>
          <w:tcPr>
            <w:tcW w:w="3825" w:type="dxa"/>
            <w:tcBorders>
              <w:top w:val="single" w:sz="4" w:space="0" w:color="D39EE6"/>
              <w:left w:val="single" w:sz="4" w:space="0" w:color="D39EE6"/>
              <w:bottom w:val="single" w:sz="4" w:space="0" w:color="D39EE6"/>
              <w:right w:val="single" w:sz="4" w:space="0" w:color="D39EE6"/>
            </w:tcBorders>
            <w:shd w:val="clear" w:color="auto" w:fill="F1E4F0"/>
          </w:tcPr>
          <w:p w14:paraId="574C03DF"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CAASPP English (met / exceeded)</w:t>
            </w:r>
          </w:p>
        </w:tc>
        <w:tc>
          <w:tcPr>
            <w:tcW w:w="3825" w:type="dxa"/>
            <w:tcBorders>
              <w:top w:val="single" w:sz="4" w:space="0" w:color="D39EE6"/>
              <w:left w:val="single" w:sz="4" w:space="0" w:color="D39EE6"/>
              <w:bottom w:val="single" w:sz="4" w:space="0" w:color="D39EE6"/>
              <w:right w:val="single" w:sz="4" w:space="0" w:color="D39EE6"/>
            </w:tcBorders>
            <w:shd w:val="clear" w:color="auto" w:fill="F1E4F0"/>
          </w:tcPr>
          <w:p w14:paraId="1A3D6BE3"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Overall:</w:t>
            </w:r>
          </w:p>
          <w:p w14:paraId="4160B031"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25.48</w:t>
            </w:r>
            <w:proofErr w:type="gramStart"/>
            <w:r w:rsidRPr="00B02183">
              <w:rPr>
                <w:color w:val="000000"/>
                <w:sz w:val="24"/>
                <w:szCs w:val="24"/>
              </w:rPr>
              <w:t>%(</w:t>
            </w:r>
            <w:proofErr w:type="gramEnd"/>
            <w:r w:rsidRPr="00B02183">
              <w:rPr>
                <w:color w:val="000000"/>
                <w:sz w:val="24"/>
                <w:szCs w:val="24"/>
              </w:rPr>
              <w:t>2017)</w:t>
            </w:r>
          </w:p>
          <w:p w14:paraId="355421A4"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31.26% (2018)</w:t>
            </w:r>
          </w:p>
          <w:p w14:paraId="779B623F" w14:textId="77777777" w:rsidR="00E40DE5" w:rsidRPr="00B02183" w:rsidRDefault="00E40DE5">
            <w:pPr>
              <w:pBdr>
                <w:top w:val="nil"/>
                <w:left w:val="nil"/>
                <w:bottom w:val="nil"/>
                <w:right w:val="nil"/>
                <w:between w:val="nil"/>
              </w:pBdr>
              <w:spacing w:after="120"/>
              <w:rPr>
                <w:color w:val="000000"/>
                <w:sz w:val="24"/>
                <w:szCs w:val="24"/>
              </w:rPr>
            </w:pPr>
          </w:p>
        </w:tc>
        <w:tc>
          <w:tcPr>
            <w:tcW w:w="3225" w:type="dxa"/>
            <w:tcBorders>
              <w:top w:val="single" w:sz="4" w:space="0" w:color="D39EE6"/>
              <w:left w:val="single" w:sz="4" w:space="0" w:color="D39EE6"/>
              <w:bottom w:val="single" w:sz="4" w:space="0" w:color="D39EE6"/>
              <w:right w:val="single" w:sz="4" w:space="0" w:color="D39EE6"/>
            </w:tcBorders>
            <w:shd w:val="clear" w:color="auto" w:fill="F1E4F0"/>
          </w:tcPr>
          <w:p w14:paraId="1F150AA4"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The expected growth on the CAASPP for 2019 is 5-10% overall.</w:t>
            </w:r>
          </w:p>
        </w:tc>
      </w:tr>
      <w:tr w:rsidR="00E40DE5" w14:paraId="12AF3098" w14:textId="77777777">
        <w:trPr>
          <w:trHeight w:val="420"/>
        </w:trPr>
        <w:tc>
          <w:tcPr>
            <w:tcW w:w="3825" w:type="dxa"/>
            <w:tcBorders>
              <w:top w:val="single" w:sz="4" w:space="0" w:color="D39EE6"/>
              <w:left w:val="single" w:sz="4" w:space="0" w:color="D39EE6"/>
              <w:bottom w:val="single" w:sz="4" w:space="0" w:color="D39EE6"/>
              <w:right w:val="single" w:sz="4" w:space="0" w:color="D39EE6"/>
            </w:tcBorders>
            <w:shd w:val="clear" w:color="auto" w:fill="F1E4F0"/>
          </w:tcPr>
          <w:p w14:paraId="6A0FA175"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 xml:space="preserve">NWEA Language Arts (Scored </w:t>
            </w:r>
            <w:r w:rsidRPr="00B02183">
              <w:rPr>
                <w:i/>
                <w:color w:val="000000"/>
                <w:sz w:val="24"/>
                <w:szCs w:val="24"/>
              </w:rPr>
              <w:t xml:space="preserve">High-Average </w:t>
            </w:r>
            <w:r w:rsidRPr="00B02183">
              <w:rPr>
                <w:color w:val="000000"/>
                <w:sz w:val="24"/>
                <w:szCs w:val="24"/>
              </w:rPr>
              <w:t xml:space="preserve">and </w:t>
            </w:r>
            <w:r w:rsidRPr="00B02183">
              <w:rPr>
                <w:i/>
                <w:color w:val="000000"/>
                <w:sz w:val="24"/>
                <w:szCs w:val="24"/>
              </w:rPr>
              <w:t>High</w:t>
            </w:r>
            <w:r w:rsidRPr="00B02183">
              <w:rPr>
                <w:color w:val="000000"/>
                <w:sz w:val="24"/>
                <w:szCs w:val="24"/>
              </w:rPr>
              <w:t xml:space="preserve"> on the Grade Level NWEA MAP Growth Report)</w:t>
            </w:r>
          </w:p>
        </w:tc>
        <w:tc>
          <w:tcPr>
            <w:tcW w:w="3825" w:type="dxa"/>
            <w:tcBorders>
              <w:top w:val="single" w:sz="4" w:space="0" w:color="D39EE6"/>
              <w:left w:val="single" w:sz="4" w:space="0" w:color="D39EE6"/>
              <w:bottom w:val="single" w:sz="4" w:space="0" w:color="D39EE6"/>
              <w:right w:val="single" w:sz="4" w:space="0" w:color="D39EE6"/>
            </w:tcBorders>
            <w:shd w:val="clear" w:color="auto" w:fill="F1E4F0"/>
          </w:tcPr>
          <w:p w14:paraId="74B1F3B8"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(2018)</w:t>
            </w:r>
          </w:p>
          <w:p w14:paraId="69DFE176"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3rd Grade: 22%</w:t>
            </w:r>
          </w:p>
          <w:p w14:paraId="4CD96361"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4th Grade: 17%</w:t>
            </w:r>
          </w:p>
          <w:p w14:paraId="4AC64F36"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5th Grade: 16%</w:t>
            </w:r>
          </w:p>
        </w:tc>
        <w:tc>
          <w:tcPr>
            <w:tcW w:w="3225" w:type="dxa"/>
            <w:tcBorders>
              <w:top w:val="single" w:sz="4" w:space="0" w:color="D39EE6"/>
              <w:left w:val="single" w:sz="4" w:space="0" w:color="D39EE6"/>
              <w:bottom w:val="single" w:sz="4" w:space="0" w:color="D39EE6"/>
              <w:right w:val="single" w:sz="4" w:space="0" w:color="D39EE6"/>
            </w:tcBorders>
            <w:shd w:val="clear" w:color="auto" w:fill="F1E4F0"/>
          </w:tcPr>
          <w:p w14:paraId="34D9B5B1" w14:textId="7E6572B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 xml:space="preserve">The expected growth on the NWEA internal benchmark </w:t>
            </w:r>
            <w:r w:rsidR="00B02183" w:rsidRPr="00B02183">
              <w:rPr>
                <w:color w:val="000000"/>
                <w:sz w:val="24"/>
                <w:szCs w:val="24"/>
              </w:rPr>
              <w:t>assessment for</w:t>
            </w:r>
            <w:r w:rsidRPr="00B02183">
              <w:rPr>
                <w:color w:val="000000"/>
                <w:sz w:val="24"/>
                <w:szCs w:val="24"/>
              </w:rPr>
              <w:t xml:space="preserve"> 2019 is 5-10% at each grade level.</w:t>
            </w:r>
          </w:p>
          <w:p w14:paraId="1F1C106F" w14:textId="77777777" w:rsidR="00E40DE5" w:rsidRPr="00B02183" w:rsidRDefault="00E40DE5">
            <w:pPr>
              <w:pBdr>
                <w:top w:val="nil"/>
                <w:left w:val="nil"/>
                <w:bottom w:val="nil"/>
                <w:right w:val="nil"/>
                <w:between w:val="nil"/>
              </w:pBdr>
              <w:spacing w:after="120"/>
              <w:rPr>
                <w:color w:val="000000"/>
                <w:sz w:val="24"/>
                <w:szCs w:val="24"/>
              </w:rPr>
            </w:pPr>
          </w:p>
        </w:tc>
      </w:tr>
    </w:tbl>
    <w:p w14:paraId="65E7E885" w14:textId="77777777" w:rsidR="00E40DE5" w:rsidRDefault="00E40DE5">
      <w:pPr>
        <w:pStyle w:val="Heading3"/>
        <w:spacing w:before="240"/>
        <w:rPr>
          <w:sz w:val="24"/>
          <w:szCs w:val="24"/>
        </w:rPr>
      </w:pPr>
      <w:bookmarkStart w:id="36" w:name="_1hmsyys" w:colFirst="0" w:colLast="0"/>
      <w:bookmarkEnd w:id="36"/>
    </w:p>
    <w:p w14:paraId="0CD02417" w14:textId="77777777" w:rsidR="00E40DE5" w:rsidRDefault="00E40DE5">
      <w:pPr>
        <w:pStyle w:val="Heading3"/>
        <w:spacing w:before="240"/>
        <w:rPr>
          <w:sz w:val="24"/>
          <w:szCs w:val="24"/>
        </w:rPr>
      </w:pPr>
      <w:bookmarkStart w:id="37" w:name="_41mghml" w:colFirst="0" w:colLast="0"/>
      <w:bookmarkEnd w:id="37"/>
    </w:p>
    <w:bookmarkStart w:id="38" w:name="2grqrue" w:colFirst="0" w:colLast="0"/>
    <w:bookmarkStart w:id="39" w:name="_vx1227" w:colFirst="0" w:colLast="0"/>
    <w:bookmarkEnd w:id="38"/>
    <w:bookmarkEnd w:id="39"/>
    <w:p w14:paraId="28053DCE" w14:textId="77777777" w:rsidR="00E40DE5" w:rsidRDefault="00243087">
      <w:pPr>
        <w:pStyle w:val="Heading3"/>
        <w:spacing w:before="240"/>
      </w:pPr>
      <w:r>
        <w:fldChar w:fldCharType="begin"/>
      </w:r>
      <w:r>
        <w:instrText xml:space="preserve"> HYPERLINK \l "_11si5id" \h </w:instrText>
      </w:r>
      <w:r>
        <w:fldChar w:fldCharType="separate"/>
      </w:r>
      <w:r>
        <w:t>PLANNED STRATEGIES/ACTIVITIES</w:t>
      </w:r>
      <w:r>
        <w:fldChar w:fldCharType="end"/>
      </w:r>
    </w:p>
    <w:p w14:paraId="6C20CB32" w14:textId="77777777" w:rsidR="00E40DE5" w:rsidRDefault="00243087">
      <w:pPr>
        <w:pStyle w:val="Heading4"/>
      </w:pPr>
      <w:bookmarkStart w:id="40" w:name="_3fwokq0" w:colFirst="0" w:colLast="0"/>
      <w:bookmarkEnd w:id="40"/>
      <w:r>
        <w:t>Strategy/Activity 1</w:t>
      </w:r>
    </w:p>
    <w:bookmarkStart w:id="41" w:name="1v1yuxt" w:colFirst="0" w:colLast="0"/>
    <w:bookmarkEnd w:id="41"/>
    <w:p w14:paraId="41202251"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08D15FA9"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634F8EE3" w14:textId="77777777" w:rsidR="00E40DE5" w:rsidRDefault="00E40DE5">
      <w:pPr>
        <w:pBdr>
          <w:top w:val="nil"/>
          <w:left w:val="nil"/>
          <w:bottom w:val="nil"/>
          <w:right w:val="nil"/>
          <w:between w:val="nil"/>
        </w:pBdr>
        <w:spacing w:after="0"/>
        <w:rPr>
          <w:color w:val="000000"/>
        </w:rPr>
      </w:pPr>
    </w:p>
    <w:p w14:paraId="7E299904" w14:textId="77777777" w:rsidR="00E40DE5" w:rsidRDefault="00243087">
      <w:pPr>
        <w:pBdr>
          <w:top w:val="nil"/>
          <w:left w:val="nil"/>
          <w:bottom w:val="nil"/>
          <w:right w:val="nil"/>
          <w:between w:val="nil"/>
        </w:pBdr>
        <w:spacing w:after="0"/>
        <w:rPr>
          <w:color w:val="000000"/>
        </w:rPr>
      </w:pPr>
      <w:r>
        <w:rPr>
          <w:color w:val="000000"/>
        </w:rPr>
        <w:t>Strategy/Activity</w:t>
      </w:r>
    </w:p>
    <w:p w14:paraId="1CE026A4"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Implement state-adopted curriculum with focus on reading comprehension strategies.</w:t>
      </w:r>
    </w:p>
    <w:p w14:paraId="5E37228A"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9"/>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09E5F960" w14:textId="77777777">
        <w:trPr>
          <w:trHeight w:val="360"/>
        </w:trPr>
        <w:tc>
          <w:tcPr>
            <w:tcW w:w="2688" w:type="dxa"/>
          </w:tcPr>
          <w:p w14:paraId="0434F47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E93DF2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no additional expenses</w:t>
            </w:r>
          </w:p>
        </w:tc>
      </w:tr>
      <w:tr w:rsidR="00E40DE5" w14:paraId="432C926A" w14:textId="77777777">
        <w:trPr>
          <w:trHeight w:val="360"/>
        </w:trPr>
        <w:tc>
          <w:tcPr>
            <w:tcW w:w="2688" w:type="dxa"/>
          </w:tcPr>
          <w:p w14:paraId="569C8F8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lastRenderedPageBreak/>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F3BC620" w14:textId="77777777" w:rsidR="00E40DE5" w:rsidRDefault="00E40DE5">
            <w:pPr>
              <w:pBdr>
                <w:top w:val="nil"/>
                <w:left w:val="nil"/>
                <w:bottom w:val="nil"/>
                <w:right w:val="nil"/>
                <w:between w:val="nil"/>
              </w:pBdr>
              <w:spacing w:after="120"/>
              <w:rPr>
                <w:color w:val="000000"/>
                <w:sz w:val="24"/>
                <w:szCs w:val="24"/>
              </w:rPr>
            </w:pPr>
          </w:p>
        </w:tc>
      </w:tr>
      <w:tr w:rsidR="00E40DE5" w14:paraId="6A29B215" w14:textId="77777777">
        <w:trPr>
          <w:trHeight w:val="360"/>
        </w:trPr>
        <w:tc>
          <w:tcPr>
            <w:tcW w:w="2688" w:type="dxa"/>
          </w:tcPr>
          <w:p w14:paraId="1FF9CFB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DA265D6" w14:textId="77777777" w:rsidR="00E40DE5" w:rsidRDefault="00E40DE5">
            <w:pPr>
              <w:pBdr>
                <w:top w:val="nil"/>
                <w:left w:val="nil"/>
                <w:bottom w:val="nil"/>
                <w:right w:val="nil"/>
                <w:between w:val="nil"/>
              </w:pBdr>
              <w:spacing w:after="120"/>
              <w:rPr>
                <w:color w:val="000000"/>
                <w:sz w:val="24"/>
                <w:szCs w:val="24"/>
              </w:rPr>
            </w:pPr>
          </w:p>
        </w:tc>
      </w:tr>
    </w:tbl>
    <w:p w14:paraId="5CA1CCAF" w14:textId="77777777" w:rsidR="00E40DE5" w:rsidRDefault="00E40DE5">
      <w:pPr>
        <w:pStyle w:val="Heading4"/>
      </w:pPr>
      <w:bookmarkStart w:id="42" w:name="_4f1mdlm" w:colFirst="0" w:colLast="0"/>
      <w:bookmarkEnd w:id="42"/>
    </w:p>
    <w:p w14:paraId="4636357B" w14:textId="77777777" w:rsidR="00E40DE5" w:rsidRDefault="00243087">
      <w:pPr>
        <w:pStyle w:val="Heading4"/>
      </w:pPr>
      <w:bookmarkStart w:id="43" w:name="_2u6wntf" w:colFirst="0" w:colLast="0"/>
      <w:bookmarkEnd w:id="43"/>
      <w:r>
        <w:t>Strategy/Activity 2</w:t>
      </w:r>
    </w:p>
    <w:bookmarkStart w:id="44" w:name="19c6y18" w:colFirst="0" w:colLast="0"/>
    <w:bookmarkEnd w:id="44"/>
    <w:p w14:paraId="28AE9CB5"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4DBE8A3E"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21CA5919" w14:textId="77777777" w:rsidR="00E40DE5" w:rsidRDefault="00E40DE5">
      <w:pPr>
        <w:pBdr>
          <w:top w:val="nil"/>
          <w:left w:val="nil"/>
          <w:bottom w:val="nil"/>
          <w:right w:val="nil"/>
          <w:between w:val="nil"/>
        </w:pBdr>
        <w:spacing w:after="0"/>
        <w:rPr>
          <w:color w:val="000000"/>
        </w:rPr>
      </w:pPr>
    </w:p>
    <w:p w14:paraId="6AC8CF20" w14:textId="77777777" w:rsidR="00E40DE5" w:rsidRDefault="00243087">
      <w:pPr>
        <w:pBdr>
          <w:top w:val="nil"/>
          <w:left w:val="nil"/>
          <w:bottom w:val="nil"/>
          <w:right w:val="nil"/>
          <w:between w:val="nil"/>
        </w:pBdr>
        <w:spacing w:after="0"/>
        <w:rPr>
          <w:color w:val="000000"/>
        </w:rPr>
      </w:pPr>
      <w:r>
        <w:rPr>
          <w:color w:val="000000"/>
        </w:rPr>
        <w:t>Strategy/Activity</w:t>
      </w:r>
    </w:p>
    <w:p w14:paraId="34BEDD8F"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Purchase and implement </w:t>
      </w:r>
      <w:proofErr w:type="spellStart"/>
      <w:r>
        <w:rPr>
          <w:color w:val="000000"/>
        </w:rPr>
        <w:t>Brainpop</w:t>
      </w:r>
      <w:proofErr w:type="spellEnd"/>
      <w:r>
        <w:rPr>
          <w:color w:val="000000"/>
        </w:rPr>
        <w:t xml:space="preserve"> to provide additional support in English Language Arts</w:t>
      </w:r>
    </w:p>
    <w:p w14:paraId="19469630"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a"/>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31A06E25" w14:textId="77777777">
        <w:trPr>
          <w:trHeight w:val="360"/>
        </w:trPr>
        <w:tc>
          <w:tcPr>
            <w:tcW w:w="2688" w:type="dxa"/>
          </w:tcPr>
          <w:p w14:paraId="43FC5DBE"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3A5259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$3,745.00</w:t>
            </w:r>
          </w:p>
        </w:tc>
      </w:tr>
      <w:tr w:rsidR="00E40DE5" w14:paraId="4823573E" w14:textId="77777777">
        <w:trPr>
          <w:trHeight w:val="360"/>
        </w:trPr>
        <w:tc>
          <w:tcPr>
            <w:tcW w:w="2688" w:type="dxa"/>
          </w:tcPr>
          <w:p w14:paraId="72AE5C2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6132947" w14:textId="77777777" w:rsidR="00E40DE5" w:rsidRDefault="00E40DE5">
            <w:pPr>
              <w:pBdr>
                <w:top w:val="nil"/>
                <w:left w:val="nil"/>
                <w:bottom w:val="nil"/>
                <w:right w:val="nil"/>
                <w:between w:val="nil"/>
              </w:pBdr>
              <w:spacing w:after="120"/>
              <w:rPr>
                <w:color w:val="000000"/>
                <w:sz w:val="24"/>
                <w:szCs w:val="24"/>
              </w:rPr>
            </w:pPr>
          </w:p>
        </w:tc>
      </w:tr>
      <w:tr w:rsidR="00E40DE5" w14:paraId="522319F1" w14:textId="77777777">
        <w:trPr>
          <w:trHeight w:val="360"/>
        </w:trPr>
        <w:tc>
          <w:tcPr>
            <w:tcW w:w="2688" w:type="dxa"/>
          </w:tcPr>
          <w:p w14:paraId="0ED6C62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07DB8B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educational software</w:t>
            </w:r>
          </w:p>
        </w:tc>
      </w:tr>
    </w:tbl>
    <w:p w14:paraId="27A722DF" w14:textId="77777777" w:rsidR="00E40DE5" w:rsidRDefault="00E40DE5">
      <w:pPr>
        <w:pStyle w:val="Heading4"/>
      </w:pPr>
      <w:bookmarkStart w:id="45" w:name="_3tbugp1" w:colFirst="0" w:colLast="0"/>
      <w:bookmarkEnd w:id="45"/>
    </w:p>
    <w:p w14:paraId="51F18334" w14:textId="77777777" w:rsidR="00E40DE5" w:rsidRDefault="00243087">
      <w:pPr>
        <w:pStyle w:val="Heading4"/>
      </w:pPr>
      <w:bookmarkStart w:id="46" w:name="_28h4qwu" w:colFirst="0" w:colLast="0"/>
      <w:bookmarkEnd w:id="46"/>
      <w:r>
        <w:t>Strategy/Activity 3</w:t>
      </w:r>
    </w:p>
    <w:p w14:paraId="39433297"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61F89662"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18AE0B0A" w14:textId="77777777" w:rsidR="00E40DE5" w:rsidRDefault="00E40DE5">
      <w:pPr>
        <w:pBdr>
          <w:top w:val="nil"/>
          <w:left w:val="nil"/>
          <w:bottom w:val="nil"/>
          <w:right w:val="nil"/>
          <w:between w:val="nil"/>
        </w:pBdr>
        <w:spacing w:after="0"/>
        <w:rPr>
          <w:color w:val="000000"/>
        </w:rPr>
      </w:pPr>
    </w:p>
    <w:p w14:paraId="67EA4583" w14:textId="77777777" w:rsidR="00E40DE5" w:rsidRDefault="00243087">
      <w:pPr>
        <w:pBdr>
          <w:top w:val="nil"/>
          <w:left w:val="nil"/>
          <w:bottom w:val="nil"/>
          <w:right w:val="nil"/>
          <w:between w:val="nil"/>
        </w:pBdr>
        <w:spacing w:after="0"/>
        <w:rPr>
          <w:color w:val="000000"/>
        </w:rPr>
      </w:pPr>
      <w:r>
        <w:rPr>
          <w:color w:val="000000"/>
        </w:rPr>
        <w:t>Strategy/Activity</w:t>
      </w:r>
    </w:p>
    <w:p w14:paraId="2179AC5A"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LALPA will implement internal benchmark assessments to monitor progress towards literacy proficiency.  (NWEA, STAR)</w:t>
      </w:r>
    </w:p>
    <w:p w14:paraId="53D5B28A"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b"/>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787699B1" w14:textId="77777777">
        <w:trPr>
          <w:trHeight w:val="360"/>
        </w:trPr>
        <w:tc>
          <w:tcPr>
            <w:tcW w:w="2688" w:type="dxa"/>
          </w:tcPr>
          <w:p w14:paraId="482F3AA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6EA602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$2,760</w:t>
            </w:r>
          </w:p>
        </w:tc>
      </w:tr>
      <w:tr w:rsidR="00E40DE5" w14:paraId="585465BF" w14:textId="77777777">
        <w:trPr>
          <w:trHeight w:val="360"/>
        </w:trPr>
        <w:tc>
          <w:tcPr>
            <w:tcW w:w="2688" w:type="dxa"/>
          </w:tcPr>
          <w:p w14:paraId="78F314F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078E0C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39D8BAC6" w14:textId="77777777">
        <w:trPr>
          <w:trHeight w:val="360"/>
        </w:trPr>
        <w:tc>
          <w:tcPr>
            <w:tcW w:w="2688" w:type="dxa"/>
          </w:tcPr>
          <w:p w14:paraId="38D02B5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51BE2CE" w14:textId="77777777" w:rsidR="00E40DE5" w:rsidRDefault="00243087">
            <w:pPr>
              <w:pBdr>
                <w:top w:val="nil"/>
                <w:left w:val="nil"/>
                <w:bottom w:val="nil"/>
                <w:right w:val="nil"/>
                <w:between w:val="nil"/>
              </w:pBdr>
              <w:spacing w:after="120"/>
              <w:rPr>
                <w:color w:val="000000"/>
                <w:sz w:val="24"/>
                <w:szCs w:val="24"/>
              </w:rPr>
            </w:pPr>
            <w:r>
              <w:rPr>
                <w:sz w:val="24"/>
                <w:szCs w:val="24"/>
              </w:rPr>
              <w:t>5878</w:t>
            </w:r>
          </w:p>
        </w:tc>
      </w:tr>
    </w:tbl>
    <w:p w14:paraId="4A8211C6" w14:textId="77777777" w:rsidR="00E40DE5" w:rsidRDefault="00E40DE5">
      <w:pPr>
        <w:pStyle w:val="Heading3"/>
      </w:pPr>
      <w:bookmarkStart w:id="47" w:name="_nmf14n" w:colFirst="0" w:colLast="0"/>
      <w:bookmarkEnd w:id="47"/>
    </w:p>
    <w:p w14:paraId="7AF0BC95" w14:textId="77777777" w:rsidR="00E40DE5" w:rsidRDefault="00243087">
      <w:pPr>
        <w:pStyle w:val="Heading4"/>
      </w:pPr>
      <w:bookmarkStart w:id="48" w:name="_37m2jsg" w:colFirst="0" w:colLast="0"/>
      <w:bookmarkEnd w:id="48"/>
      <w:r>
        <w:t>Strategy/Activity 4</w:t>
      </w:r>
    </w:p>
    <w:bookmarkStart w:id="49" w:name="1mrcu09" w:colFirst="0" w:colLast="0"/>
    <w:bookmarkEnd w:id="49"/>
    <w:p w14:paraId="007F904D"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38CF8A4D"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0CF98BE3" w14:textId="77777777" w:rsidR="00E40DE5" w:rsidRDefault="00E40DE5">
      <w:pPr>
        <w:pBdr>
          <w:top w:val="nil"/>
          <w:left w:val="nil"/>
          <w:bottom w:val="nil"/>
          <w:right w:val="nil"/>
          <w:between w:val="nil"/>
        </w:pBdr>
        <w:spacing w:after="0"/>
        <w:rPr>
          <w:color w:val="000000"/>
        </w:rPr>
      </w:pPr>
    </w:p>
    <w:p w14:paraId="5C782F39" w14:textId="77777777" w:rsidR="00E40DE5" w:rsidRDefault="00243087">
      <w:pPr>
        <w:pBdr>
          <w:top w:val="nil"/>
          <w:left w:val="nil"/>
          <w:bottom w:val="nil"/>
          <w:right w:val="nil"/>
          <w:between w:val="nil"/>
        </w:pBdr>
        <w:spacing w:after="0"/>
        <w:rPr>
          <w:color w:val="000000"/>
        </w:rPr>
      </w:pPr>
      <w:r>
        <w:rPr>
          <w:color w:val="000000"/>
        </w:rPr>
        <w:t>Strategy/Activity</w:t>
      </w:r>
    </w:p>
    <w:p w14:paraId="09B87A8C"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Purchase and implement Accelerated Reader Program</w:t>
      </w:r>
    </w:p>
    <w:p w14:paraId="0542025D" w14:textId="77777777" w:rsidR="00E40DE5" w:rsidRDefault="00243087">
      <w:pPr>
        <w:numPr>
          <w:ilvl w:val="0"/>
          <w:numId w:val="2"/>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 xml:space="preserve">Implement an AR reward/incentive system for Reading levels </w:t>
      </w:r>
      <w:proofErr w:type="gramStart"/>
      <w:r>
        <w:rPr>
          <w:color w:val="000000"/>
        </w:rPr>
        <w:t>achieved</w:t>
      </w:r>
      <w:proofErr w:type="gramEnd"/>
    </w:p>
    <w:p w14:paraId="5061516C"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c"/>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720FE5DE" w14:textId="77777777">
        <w:trPr>
          <w:trHeight w:val="360"/>
        </w:trPr>
        <w:tc>
          <w:tcPr>
            <w:tcW w:w="2688" w:type="dxa"/>
          </w:tcPr>
          <w:p w14:paraId="407D797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8A8E2C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$4,800</w:t>
            </w:r>
          </w:p>
        </w:tc>
      </w:tr>
      <w:tr w:rsidR="00E40DE5" w14:paraId="021EDB42" w14:textId="77777777">
        <w:trPr>
          <w:trHeight w:val="360"/>
        </w:trPr>
        <w:tc>
          <w:tcPr>
            <w:tcW w:w="2688" w:type="dxa"/>
          </w:tcPr>
          <w:p w14:paraId="66F27B1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F6934E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012261BA" w14:textId="77777777">
        <w:trPr>
          <w:trHeight w:val="360"/>
        </w:trPr>
        <w:tc>
          <w:tcPr>
            <w:tcW w:w="2688" w:type="dxa"/>
          </w:tcPr>
          <w:p w14:paraId="74CE30F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5386FB6" w14:textId="77777777" w:rsidR="00E40DE5" w:rsidRDefault="00243087">
            <w:pPr>
              <w:pBdr>
                <w:top w:val="nil"/>
                <w:left w:val="nil"/>
                <w:bottom w:val="nil"/>
                <w:right w:val="nil"/>
                <w:between w:val="nil"/>
              </w:pBdr>
              <w:spacing w:after="120"/>
              <w:rPr>
                <w:color w:val="000000"/>
                <w:sz w:val="24"/>
                <w:szCs w:val="24"/>
              </w:rPr>
            </w:pPr>
            <w:r>
              <w:rPr>
                <w:sz w:val="24"/>
                <w:szCs w:val="24"/>
              </w:rPr>
              <w:t>4320</w:t>
            </w:r>
          </w:p>
        </w:tc>
      </w:tr>
    </w:tbl>
    <w:p w14:paraId="1F0BD06C" w14:textId="77777777" w:rsidR="00E40DE5" w:rsidRDefault="00E40DE5">
      <w:pPr>
        <w:pBdr>
          <w:top w:val="nil"/>
          <w:left w:val="nil"/>
          <w:bottom w:val="nil"/>
          <w:right w:val="nil"/>
          <w:between w:val="nil"/>
        </w:pBdr>
        <w:rPr>
          <w:color w:val="000000"/>
        </w:rPr>
      </w:pPr>
    </w:p>
    <w:p w14:paraId="23478D63" w14:textId="77777777" w:rsidR="00E40DE5" w:rsidRDefault="00243087">
      <w:pPr>
        <w:pStyle w:val="Heading4"/>
      </w:pPr>
      <w:bookmarkStart w:id="50" w:name="_46r0co2" w:colFirst="0" w:colLast="0"/>
      <w:bookmarkEnd w:id="50"/>
      <w:r>
        <w:t>Strategy/Activity 5</w:t>
      </w:r>
    </w:p>
    <w:p w14:paraId="0B07DF41"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480C78FF"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218AAF8F" w14:textId="77777777" w:rsidR="00E40DE5" w:rsidRDefault="00E40DE5">
      <w:pPr>
        <w:pBdr>
          <w:top w:val="nil"/>
          <w:left w:val="nil"/>
          <w:bottom w:val="nil"/>
          <w:right w:val="nil"/>
          <w:between w:val="nil"/>
        </w:pBdr>
        <w:spacing w:after="0"/>
        <w:rPr>
          <w:color w:val="000000"/>
        </w:rPr>
      </w:pPr>
    </w:p>
    <w:p w14:paraId="607DC5BB" w14:textId="77777777" w:rsidR="00E40DE5" w:rsidRDefault="00243087">
      <w:pPr>
        <w:pBdr>
          <w:top w:val="nil"/>
          <w:left w:val="nil"/>
          <w:bottom w:val="nil"/>
          <w:right w:val="nil"/>
          <w:between w:val="nil"/>
        </w:pBdr>
        <w:spacing w:after="0"/>
        <w:rPr>
          <w:color w:val="000000"/>
        </w:rPr>
      </w:pPr>
      <w:r>
        <w:rPr>
          <w:color w:val="000000"/>
        </w:rPr>
        <w:t>Strategy/Activity</w:t>
      </w:r>
    </w:p>
    <w:p w14:paraId="54178D65"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Implement Tier 3 intervention system through the Learning </w:t>
      </w:r>
      <w:proofErr w:type="gramStart"/>
      <w:r>
        <w:rPr>
          <w:color w:val="000000"/>
        </w:rPr>
        <w:t>Center</w:t>
      </w:r>
      <w:proofErr w:type="gramEnd"/>
      <w:r>
        <w:rPr>
          <w:color w:val="000000"/>
        </w:rPr>
        <w:t xml:space="preserve"> </w:t>
      </w:r>
    </w:p>
    <w:p w14:paraId="26983C33" w14:textId="77777777" w:rsidR="00E40DE5" w:rsidRDefault="00243087">
      <w:pPr>
        <w:numPr>
          <w:ilvl w:val="0"/>
          <w:numId w:val="5"/>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Guided Reading instruction in English</w:t>
      </w:r>
    </w:p>
    <w:p w14:paraId="394A4892"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d"/>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630C9AA5" w14:textId="77777777">
        <w:trPr>
          <w:trHeight w:val="360"/>
        </w:trPr>
        <w:tc>
          <w:tcPr>
            <w:tcW w:w="2688" w:type="dxa"/>
          </w:tcPr>
          <w:p w14:paraId="71CECCE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598694E"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$104,392.00</w:t>
            </w:r>
          </w:p>
        </w:tc>
      </w:tr>
      <w:tr w:rsidR="00E40DE5" w14:paraId="24B0F7FF" w14:textId="77777777">
        <w:trPr>
          <w:trHeight w:val="360"/>
        </w:trPr>
        <w:tc>
          <w:tcPr>
            <w:tcW w:w="2688" w:type="dxa"/>
          </w:tcPr>
          <w:p w14:paraId="7595867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453FA2B" w14:textId="77777777" w:rsidR="00E40DE5" w:rsidRDefault="00243087">
            <w:pPr>
              <w:pBdr>
                <w:top w:val="nil"/>
                <w:left w:val="nil"/>
                <w:bottom w:val="nil"/>
                <w:right w:val="nil"/>
                <w:between w:val="nil"/>
              </w:pBdr>
              <w:spacing w:after="120"/>
              <w:rPr>
                <w:color w:val="000000"/>
                <w:sz w:val="24"/>
                <w:szCs w:val="24"/>
              </w:rPr>
            </w:pPr>
            <w:r>
              <w:rPr>
                <w:sz w:val="24"/>
                <w:szCs w:val="24"/>
              </w:rPr>
              <w:t>3010</w:t>
            </w:r>
          </w:p>
        </w:tc>
      </w:tr>
      <w:tr w:rsidR="00E40DE5" w14:paraId="4BDC5985" w14:textId="77777777">
        <w:trPr>
          <w:trHeight w:val="360"/>
        </w:trPr>
        <w:tc>
          <w:tcPr>
            <w:tcW w:w="2688" w:type="dxa"/>
          </w:tcPr>
          <w:p w14:paraId="3426CA3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F27FB31" w14:textId="77777777" w:rsidR="00E40DE5" w:rsidRDefault="00243087">
            <w:pPr>
              <w:pBdr>
                <w:top w:val="nil"/>
                <w:left w:val="nil"/>
                <w:bottom w:val="nil"/>
                <w:right w:val="nil"/>
                <w:between w:val="nil"/>
              </w:pBdr>
              <w:spacing w:after="120"/>
              <w:rPr>
                <w:color w:val="000000"/>
                <w:sz w:val="24"/>
                <w:szCs w:val="24"/>
              </w:rPr>
            </w:pPr>
            <w:r>
              <w:rPr>
                <w:sz w:val="24"/>
                <w:szCs w:val="24"/>
              </w:rPr>
              <w:t>1100</w:t>
            </w:r>
          </w:p>
        </w:tc>
      </w:tr>
    </w:tbl>
    <w:p w14:paraId="5F633189" w14:textId="77777777" w:rsidR="00E40DE5" w:rsidRDefault="00243087">
      <w:pPr>
        <w:pStyle w:val="Heading4"/>
      </w:pPr>
      <w:bookmarkStart w:id="51" w:name="_2lwamvv" w:colFirst="0" w:colLast="0"/>
      <w:bookmarkEnd w:id="51"/>
      <w:r>
        <w:t>Strategy/Activity 6</w:t>
      </w:r>
    </w:p>
    <w:p w14:paraId="7B703606"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1AD57B8B"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0AF1449D" w14:textId="77777777" w:rsidR="00E40DE5" w:rsidRDefault="00E40DE5">
      <w:pPr>
        <w:pBdr>
          <w:top w:val="nil"/>
          <w:left w:val="nil"/>
          <w:bottom w:val="nil"/>
          <w:right w:val="nil"/>
          <w:between w:val="nil"/>
        </w:pBdr>
        <w:spacing w:after="0"/>
        <w:rPr>
          <w:color w:val="000000"/>
        </w:rPr>
      </w:pPr>
    </w:p>
    <w:p w14:paraId="64E1E897" w14:textId="77777777" w:rsidR="00E40DE5" w:rsidRDefault="00243087">
      <w:pPr>
        <w:pBdr>
          <w:top w:val="nil"/>
          <w:left w:val="nil"/>
          <w:bottom w:val="nil"/>
          <w:right w:val="nil"/>
          <w:between w:val="nil"/>
        </w:pBdr>
        <w:spacing w:after="0"/>
        <w:rPr>
          <w:color w:val="000000"/>
        </w:rPr>
      </w:pPr>
      <w:r>
        <w:rPr>
          <w:color w:val="000000"/>
        </w:rPr>
        <w:t>Strategy/Activity</w:t>
      </w:r>
    </w:p>
    <w:p w14:paraId="49A4D37A"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Provide differentiated literacy support through Achieve 3000 in the </w:t>
      </w:r>
      <w:proofErr w:type="gramStart"/>
      <w:r>
        <w:rPr>
          <w:color w:val="000000"/>
        </w:rPr>
        <w:t>classroom</w:t>
      </w:r>
      <w:proofErr w:type="gramEnd"/>
    </w:p>
    <w:p w14:paraId="5351DB5E"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e"/>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362952AD" w14:textId="77777777">
        <w:trPr>
          <w:trHeight w:val="360"/>
        </w:trPr>
        <w:tc>
          <w:tcPr>
            <w:tcW w:w="2688" w:type="dxa"/>
          </w:tcPr>
          <w:p w14:paraId="06597C2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1FC467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$18,750.00</w:t>
            </w:r>
          </w:p>
        </w:tc>
      </w:tr>
      <w:tr w:rsidR="00E40DE5" w14:paraId="454062C8" w14:textId="77777777">
        <w:trPr>
          <w:trHeight w:val="360"/>
        </w:trPr>
        <w:tc>
          <w:tcPr>
            <w:tcW w:w="2688" w:type="dxa"/>
          </w:tcPr>
          <w:p w14:paraId="6A5576D6"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lastRenderedPageBreak/>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BBCCE3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 /9110</w:t>
            </w:r>
          </w:p>
        </w:tc>
      </w:tr>
      <w:tr w:rsidR="00E40DE5" w14:paraId="1AA3FD39" w14:textId="77777777">
        <w:trPr>
          <w:trHeight w:val="360"/>
        </w:trPr>
        <w:tc>
          <w:tcPr>
            <w:tcW w:w="2688" w:type="dxa"/>
          </w:tcPr>
          <w:p w14:paraId="521A791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CA40015" w14:textId="77777777" w:rsidR="00E40DE5" w:rsidRDefault="00243087">
            <w:pPr>
              <w:pBdr>
                <w:top w:val="nil"/>
                <w:left w:val="nil"/>
                <w:bottom w:val="nil"/>
                <w:right w:val="nil"/>
                <w:between w:val="nil"/>
              </w:pBdr>
              <w:spacing w:after="120"/>
              <w:rPr>
                <w:color w:val="000000"/>
                <w:sz w:val="24"/>
                <w:szCs w:val="24"/>
              </w:rPr>
            </w:pPr>
            <w:r>
              <w:rPr>
                <w:sz w:val="24"/>
                <w:szCs w:val="24"/>
              </w:rPr>
              <w:t>4320</w:t>
            </w:r>
          </w:p>
        </w:tc>
      </w:tr>
    </w:tbl>
    <w:p w14:paraId="20363426" w14:textId="77777777" w:rsidR="00E40DE5" w:rsidRDefault="00E40DE5">
      <w:pPr>
        <w:pStyle w:val="Heading3"/>
      </w:pPr>
      <w:bookmarkStart w:id="52" w:name="_111kx3o" w:colFirst="0" w:colLast="0"/>
      <w:bookmarkEnd w:id="52"/>
    </w:p>
    <w:p w14:paraId="5A7B515F" w14:textId="77777777" w:rsidR="00E40DE5" w:rsidRDefault="00243087">
      <w:pPr>
        <w:pStyle w:val="Heading4"/>
      </w:pPr>
      <w:bookmarkStart w:id="53" w:name="_3l18frh" w:colFirst="0" w:colLast="0"/>
      <w:bookmarkEnd w:id="53"/>
      <w:r>
        <w:t>Strategy/Activity 7</w:t>
      </w:r>
    </w:p>
    <w:p w14:paraId="47ED92DC"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0027EA9A"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165FBFE8" w14:textId="77777777" w:rsidR="00E40DE5" w:rsidRDefault="00E40DE5">
      <w:pPr>
        <w:pBdr>
          <w:top w:val="nil"/>
          <w:left w:val="nil"/>
          <w:bottom w:val="nil"/>
          <w:right w:val="nil"/>
          <w:between w:val="nil"/>
        </w:pBdr>
        <w:spacing w:after="0"/>
        <w:rPr>
          <w:color w:val="000000"/>
        </w:rPr>
      </w:pPr>
    </w:p>
    <w:p w14:paraId="7251F654" w14:textId="77777777" w:rsidR="00E40DE5" w:rsidRDefault="00243087">
      <w:pPr>
        <w:pBdr>
          <w:top w:val="nil"/>
          <w:left w:val="nil"/>
          <w:bottom w:val="nil"/>
          <w:right w:val="nil"/>
          <w:between w:val="nil"/>
        </w:pBdr>
        <w:spacing w:after="0"/>
        <w:rPr>
          <w:color w:val="000000"/>
        </w:rPr>
      </w:pPr>
      <w:r>
        <w:rPr>
          <w:color w:val="000000"/>
        </w:rPr>
        <w:t>Strategy/Activity</w:t>
      </w:r>
    </w:p>
    <w:p w14:paraId="4D63F4EC"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Learning a-z subscription</w:t>
      </w:r>
    </w:p>
    <w:p w14:paraId="0EB7F042"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2FBED570" w14:textId="77777777">
        <w:trPr>
          <w:trHeight w:val="360"/>
        </w:trPr>
        <w:tc>
          <w:tcPr>
            <w:tcW w:w="2688" w:type="dxa"/>
          </w:tcPr>
          <w:p w14:paraId="4188C46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6E2A41E"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$9,976.00</w:t>
            </w:r>
          </w:p>
        </w:tc>
      </w:tr>
      <w:tr w:rsidR="00E40DE5" w14:paraId="67ED143B" w14:textId="77777777">
        <w:trPr>
          <w:trHeight w:val="360"/>
        </w:trPr>
        <w:tc>
          <w:tcPr>
            <w:tcW w:w="2688" w:type="dxa"/>
          </w:tcPr>
          <w:p w14:paraId="470EE88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1FC5246"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 /9110</w:t>
            </w:r>
          </w:p>
        </w:tc>
      </w:tr>
      <w:tr w:rsidR="00E40DE5" w14:paraId="09CD46AC" w14:textId="77777777">
        <w:trPr>
          <w:trHeight w:val="360"/>
        </w:trPr>
        <w:tc>
          <w:tcPr>
            <w:tcW w:w="2688" w:type="dxa"/>
          </w:tcPr>
          <w:p w14:paraId="0D2DFC3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832A413" w14:textId="77777777" w:rsidR="00E40DE5" w:rsidRDefault="00243087">
            <w:pPr>
              <w:pBdr>
                <w:top w:val="nil"/>
                <w:left w:val="nil"/>
                <w:bottom w:val="nil"/>
                <w:right w:val="nil"/>
                <w:between w:val="nil"/>
              </w:pBdr>
              <w:spacing w:after="120"/>
              <w:rPr>
                <w:color w:val="000000"/>
                <w:sz w:val="24"/>
                <w:szCs w:val="24"/>
              </w:rPr>
            </w:pPr>
            <w:r>
              <w:rPr>
                <w:sz w:val="24"/>
                <w:szCs w:val="24"/>
              </w:rPr>
              <w:t>4320</w:t>
            </w:r>
          </w:p>
        </w:tc>
      </w:tr>
    </w:tbl>
    <w:p w14:paraId="231CD8D4" w14:textId="77777777" w:rsidR="00E40DE5" w:rsidRDefault="00E40DE5">
      <w:pPr>
        <w:pStyle w:val="Heading4"/>
      </w:pPr>
    </w:p>
    <w:p w14:paraId="24B6F42A" w14:textId="77777777" w:rsidR="00E40DE5" w:rsidRDefault="00243087">
      <w:pPr>
        <w:pStyle w:val="Heading4"/>
      </w:pPr>
      <w:r>
        <w:t>Strategy/Activity 8</w:t>
      </w:r>
    </w:p>
    <w:p w14:paraId="19C1BD1C"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3880AA72"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3B17B7FF" w14:textId="77777777" w:rsidR="00E40DE5" w:rsidRDefault="00E40DE5">
      <w:pPr>
        <w:pBdr>
          <w:top w:val="nil"/>
          <w:left w:val="nil"/>
          <w:bottom w:val="nil"/>
          <w:right w:val="nil"/>
          <w:between w:val="nil"/>
        </w:pBdr>
        <w:spacing w:after="0"/>
        <w:rPr>
          <w:color w:val="000000"/>
        </w:rPr>
      </w:pPr>
    </w:p>
    <w:p w14:paraId="17FA90A6" w14:textId="77777777" w:rsidR="00E40DE5" w:rsidRDefault="00243087">
      <w:pPr>
        <w:pBdr>
          <w:top w:val="nil"/>
          <w:left w:val="nil"/>
          <w:bottom w:val="nil"/>
          <w:right w:val="nil"/>
          <w:between w:val="nil"/>
        </w:pBdr>
        <w:spacing w:after="0"/>
        <w:rPr>
          <w:color w:val="000000"/>
        </w:rPr>
      </w:pPr>
      <w:r>
        <w:rPr>
          <w:color w:val="000000"/>
        </w:rPr>
        <w:t>Strategy/Activity</w:t>
      </w:r>
    </w:p>
    <w:p w14:paraId="028BF013"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Develop and implement a weekly volunteer reading </w:t>
      </w:r>
      <w:proofErr w:type="gramStart"/>
      <w:r>
        <w:rPr>
          <w:color w:val="000000"/>
        </w:rPr>
        <w:t>program</w:t>
      </w:r>
      <w:proofErr w:type="gramEnd"/>
    </w:p>
    <w:p w14:paraId="4D85AC1E" w14:textId="77777777" w:rsidR="00E40DE5" w:rsidRDefault="00243087">
      <w:pPr>
        <w:numPr>
          <w:ilvl w:val="0"/>
          <w:numId w:val="9"/>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 xml:space="preserve">Volunteer Readers “adopt” a class and engage students in weekly </w:t>
      </w:r>
      <w:proofErr w:type="gramStart"/>
      <w:r>
        <w:rPr>
          <w:color w:val="000000"/>
        </w:rPr>
        <w:t>readings</w:t>
      </w:r>
      <w:proofErr w:type="gramEnd"/>
    </w:p>
    <w:p w14:paraId="1C28E2FB" w14:textId="77777777" w:rsidR="00E40DE5" w:rsidRDefault="00243087">
      <w:pPr>
        <w:numPr>
          <w:ilvl w:val="0"/>
          <w:numId w:val="9"/>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Purchase books for all students</w:t>
      </w:r>
    </w:p>
    <w:p w14:paraId="679866C3"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0"/>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19460E5C" w14:textId="77777777">
        <w:trPr>
          <w:trHeight w:val="360"/>
        </w:trPr>
        <w:tc>
          <w:tcPr>
            <w:tcW w:w="2688" w:type="dxa"/>
          </w:tcPr>
          <w:p w14:paraId="5CAB2DC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E088E4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no additional expenses</w:t>
            </w:r>
          </w:p>
        </w:tc>
      </w:tr>
      <w:tr w:rsidR="00E40DE5" w14:paraId="35F4BAB8" w14:textId="77777777">
        <w:trPr>
          <w:trHeight w:val="360"/>
        </w:trPr>
        <w:tc>
          <w:tcPr>
            <w:tcW w:w="2688" w:type="dxa"/>
          </w:tcPr>
          <w:p w14:paraId="2FA1A27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6E33853" w14:textId="77777777" w:rsidR="00E40DE5" w:rsidRDefault="00E40DE5">
            <w:pPr>
              <w:pBdr>
                <w:top w:val="nil"/>
                <w:left w:val="nil"/>
                <w:bottom w:val="nil"/>
                <w:right w:val="nil"/>
                <w:between w:val="nil"/>
              </w:pBdr>
              <w:spacing w:after="120"/>
              <w:rPr>
                <w:color w:val="000000"/>
                <w:sz w:val="24"/>
                <w:szCs w:val="24"/>
              </w:rPr>
            </w:pPr>
          </w:p>
        </w:tc>
      </w:tr>
      <w:tr w:rsidR="00E40DE5" w14:paraId="2F3C387A" w14:textId="77777777">
        <w:trPr>
          <w:trHeight w:val="360"/>
        </w:trPr>
        <w:tc>
          <w:tcPr>
            <w:tcW w:w="2688" w:type="dxa"/>
          </w:tcPr>
          <w:p w14:paraId="08ABF44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7C6C339" w14:textId="77777777" w:rsidR="00E40DE5" w:rsidRDefault="00E40DE5">
            <w:pPr>
              <w:pBdr>
                <w:top w:val="nil"/>
                <w:left w:val="nil"/>
                <w:bottom w:val="nil"/>
                <w:right w:val="nil"/>
                <w:between w:val="nil"/>
              </w:pBdr>
              <w:spacing w:after="120"/>
              <w:rPr>
                <w:color w:val="000000"/>
                <w:sz w:val="24"/>
                <w:szCs w:val="24"/>
              </w:rPr>
            </w:pPr>
          </w:p>
        </w:tc>
      </w:tr>
    </w:tbl>
    <w:p w14:paraId="344F60D6" w14:textId="77777777" w:rsidR="00E40DE5" w:rsidRDefault="00E40DE5">
      <w:pPr>
        <w:pStyle w:val="Heading3"/>
      </w:pPr>
      <w:bookmarkStart w:id="54" w:name="_206ipza" w:colFirst="0" w:colLast="0"/>
      <w:bookmarkEnd w:id="54"/>
    </w:p>
    <w:bookmarkStart w:id="55" w:name="4k668n3" w:colFirst="0" w:colLast="0"/>
    <w:bookmarkStart w:id="56" w:name="_2zbgiuw" w:colFirst="0" w:colLast="0"/>
    <w:bookmarkEnd w:id="55"/>
    <w:bookmarkEnd w:id="56"/>
    <w:p w14:paraId="6442B447" w14:textId="77777777" w:rsidR="00E40DE5" w:rsidRDefault="00243087">
      <w:pPr>
        <w:pStyle w:val="Heading3"/>
      </w:pPr>
      <w:r>
        <w:fldChar w:fldCharType="begin"/>
      </w:r>
      <w:r>
        <w:instrText xml:space="preserve"> HYPERLINK \l "_odc9jc" \h </w:instrText>
      </w:r>
      <w:r>
        <w:fldChar w:fldCharType="separate"/>
      </w:r>
      <w:r>
        <w:t>Goal</w:t>
      </w:r>
      <w:r>
        <w:fldChar w:fldCharType="end"/>
      </w:r>
      <w:r>
        <w:t xml:space="preserve"> 3</w:t>
      </w:r>
    </w:p>
    <w:p w14:paraId="6E0AED05"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lastRenderedPageBreak/>
        <w:t>Increase Math proficiency of all students based on multiple measures, including state testing and internal benchmarks.</w:t>
      </w:r>
    </w:p>
    <w:bookmarkStart w:id="57" w:name="1egqt2p" w:colFirst="0" w:colLast="0"/>
    <w:bookmarkStart w:id="58" w:name="_3ygebqi" w:colFirst="0" w:colLast="0"/>
    <w:bookmarkEnd w:id="57"/>
    <w:bookmarkEnd w:id="58"/>
    <w:p w14:paraId="3433C1DE" w14:textId="77777777" w:rsidR="00E40DE5" w:rsidRDefault="00243087">
      <w:pPr>
        <w:pStyle w:val="Heading4"/>
      </w:pPr>
      <w:r>
        <w:fldChar w:fldCharType="begin"/>
      </w:r>
      <w:r>
        <w:instrText xml:space="preserve"> HYPERLINK \l "_1nia2ey" \h </w:instrText>
      </w:r>
      <w:r>
        <w:fldChar w:fldCharType="separate"/>
      </w:r>
      <w:r>
        <w:t>Basis for this Goal</w:t>
      </w:r>
      <w:r>
        <w:fldChar w:fldCharType="end"/>
      </w:r>
    </w:p>
    <w:p w14:paraId="40A12E9A"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While all significant subgroups demonstrated considerable growth in the 2019 CAASPP Mathematics assessments, LALPA is 43 points below standard, compared to the state on the California Dashboard.</w:t>
      </w:r>
    </w:p>
    <w:bookmarkStart w:id="59" w:name="_2dlolyb" w:colFirst="0" w:colLast="0"/>
    <w:bookmarkEnd w:id="59"/>
    <w:p w14:paraId="02859255" w14:textId="77777777" w:rsidR="00E40DE5" w:rsidRDefault="00243087">
      <w:pPr>
        <w:pStyle w:val="Heading4"/>
      </w:pPr>
      <w:r>
        <w:fldChar w:fldCharType="begin"/>
      </w:r>
      <w:r>
        <w:instrText xml:space="preserve"> HYPERLINK \l "_2mn7vak" \h </w:instrText>
      </w:r>
      <w:r>
        <w:fldChar w:fldCharType="separate"/>
      </w:r>
      <w:r>
        <w:t>Expected Annual Measurable Outcomes</w:t>
      </w:r>
      <w:r>
        <w:fldChar w:fldCharType="end"/>
      </w:r>
    </w:p>
    <w:tbl>
      <w:tblPr>
        <w:tblStyle w:val="af1"/>
        <w:tblW w:w="10875" w:type="dxa"/>
        <w:tblBorders>
          <w:top w:val="nil"/>
          <w:left w:val="nil"/>
          <w:bottom w:val="nil"/>
          <w:right w:val="nil"/>
          <w:insideH w:val="nil"/>
          <w:insideV w:val="nil"/>
        </w:tblBorders>
        <w:tblLayout w:type="fixed"/>
        <w:tblLook w:val="0400" w:firstRow="0" w:lastRow="0" w:firstColumn="0" w:lastColumn="0" w:noHBand="0" w:noVBand="1"/>
      </w:tblPr>
      <w:tblGrid>
        <w:gridCol w:w="3825"/>
        <w:gridCol w:w="3825"/>
        <w:gridCol w:w="3225"/>
      </w:tblGrid>
      <w:tr w:rsidR="00E40DE5" w14:paraId="2503581E" w14:textId="77777777">
        <w:trPr>
          <w:trHeight w:val="280"/>
        </w:trPr>
        <w:tc>
          <w:tcPr>
            <w:tcW w:w="3825" w:type="dxa"/>
          </w:tcPr>
          <w:p w14:paraId="594B65D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Metric/Indicator</w:t>
            </w:r>
          </w:p>
        </w:tc>
        <w:tc>
          <w:tcPr>
            <w:tcW w:w="3825" w:type="dxa"/>
          </w:tcPr>
          <w:p w14:paraId="3C8E2A2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Baseline</w:t>
            </w:r>
          </w:p>
        </w:tc>
        <w:tc>
          <w:tcPr>
            <w:tcW w:w="3225" w:type="dxa"/>
          </w:tcPr>
          <w:p w14:paraId="34F48E4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Expected Outcome</w:t>
            </w:r>
          </w:p>
        </w:tc>
      </w:tr>
      <w:tr w:rsidR="00E40DE5" w14:paraId="17372B6A" w14:textId="77777777">
        <w:trPr>
          <w:trHeight w:val="420"/>
        </w:trPr>
        <w:tc>
          <w:tcPr>
            <w:tcW w:w="3825" w:type="dxa"/>
            <w:tcBorders>
              <w:top w:val="single" w:sz="4" w:space="0" w:color="D39EE6"/>
              <w:left w:val="single" w:sz="4" w:space="0" w:color="D39EE6"/>
              <w:bottom w:val="single" w:sz="4" w:space="0" w:color="D39EE6"/>
              <w:right w:val="single" w:sz="4" w:space="0" w:color="D39EE6"/>
            </w:tcBorders>
            <w:shd w:val="clear" w:color="auto" w:fill="F1E4F0"/>
          </w:tcPr>
          <w:p w14:paraId="0C584953"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CAASPP Math (met / exceeded)</w:t>
            </w:r>
          </w:p>
        </w:tc>
        <w:tc>
          <w:tcPr>
            <w:tcW w:w="3825" w:type="dxa"/>
            <w:tcBorders>
              <w:top w:val="single" w:sz="4" w:space="0" w:color="D39EE6"/>
              <w:left w:val="single" w:sz="4" w:space="0" w:color="D39EE6"/>
              <w:bottom w:val="single" w:sz="4" w:space="0" w:color="D39EE6"/>
              <w:right w:val="single" w:sz="4" w:space="0" w:color="D39EE6"/>
            </w:tcBorders>
            <w:shd w:val="clear" w:color="auto" w:fill="F1E4F0"/>
          </w:tcPr>
          <w:p w14:paraId="3201A123"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 xml:space="preserve">Overall:  </w:t>
            </w:r>
          </w:p>
          <w:p w14:paraId="038F8719"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18.19</w:t>
            </w:r>
            <w:proofErr w:type="gramStart"/>
            <w:r w:rsidRPr="00B02183">
              <w:rPr>
                <w:color w:val="000000"/>
                <w:sz w:val="24"/>
                <w:szCs w:val="24"/>
              </w:rPr>
              <w:t>%(</w:t>
            </w:r>
            <w:proofErr w:type="gramEnd"/>
            <w:r w:rsidRPr="00B02183">
              <w:rPr>
                <w:color w:val="000000"/>
                <w:sz w:val="24"/>
                <w:szCs w:val="24"/>
              </w:rPr>
              <w:t>2017)</w:t>
            </w:r>
          </w:p>
          <w:p w14:paraId="343E7338"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19.79% (2018)</w:t>
            </w:r>
          </w:p>
          <w:p w14:paraId="5AD6FA77" w14:textId="77777777" w:rsidR="00E40DE5" w:rsidRPr="00B02183" w:rsidRDefault="00E40DE5">
            <w:pPr>
              <w:pBdr>
                <w:top w:val="nil"/>
                <w:left w:val="nil"/>
                <w:bottom w:val="nil"/>
                <w:right w:val="nil"/>
                <w:between w:val="nil"/>
              </w:pBdr>
              <w:spacing w:after="120"/>
              <w:rPr>
                <w:color w:val="000000"/>
                <w:sz w:val="24"/>
                <w:szCs w:val="24"/>
              </w:rPr>
            </w:pPr>
          </w:p>
        </w:tc>
        <w:tc>
          <w:tcPr>
            <w:tcW w:w="3225" w:type="dxa"/>
            <w:tcBorders>
              <w:top w:val="single" w:sz="4" w:space="0" w:color="D39EE6"/>
              <w:left w:val="single" w:sz="4" w:space="0" w:color="D39EE6"/>
              <w:bottom w:val="single" w:sz="4" w:space="0" w:color="D39EE6"/>
              <w:right w:val="single" w:sz="4" w:space="0" w:color="D39EE6"/>
            </w:tcBorders>
            <w:shd w:val="clear" w:color="auto" w:fill="F1E4F0"/>
          </w:tcPr>
          <w:p w14:paraId="0453A03E"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The expected growth on the CAASPP for 2019 is 5-10% overall.</w:t>
            </w:r>
          </w:p>
        </w:tc>
      </w:tr>
      <w:tr w:rsidR="00E40DE5" w14:paraId="7FF9503B" w14:textId="77777777">
        <w:trPr>
          <w:trHeight w:val="420"/>
        </w:trPr>
        <w:tc>
          <w:tcPr>
            <w:tcW w:w="3825" w:type="dxa"/>
            <w:tcBorders>
              <w:top w:val="single" w:sz="4" w:space="0" w:color="D39EE6"/>
              <w:left w:val="single" w:sz="4" w:space="0" w:color="D39EE6"/>
              <w:bottom w:val="single" w:sz="4" w:space="0" w:color="D39EE6"/>
              <w:right w:val="single" w:sz="4" w:space="0" w:color="D39EE6"/>
            </w:tcBorders>
            <w:shd w:val="clear" w:color="auto" w:fill="F1E4F0"/>
          </w:tcPr>
          <w:p w14:paraId="3A894086"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 xml:space="preserve">NWEA Language Arts (Scored </w:t>
            </w:r>
            <w:r w:rsidRPr="00B02183">
              <w:rPr>
                <w:i/>
                <w:color w:val="000000"/>
                <w:sz w:val="24"/>
                <w:szCs w:val="24"/>
              </w:rPr>
              <w:t>High-Average</w:t>
            </w:r>
            <w:r w:rsidRPr="00B02183">
              <w:rPr>
                <w:color w:val="000000"/>
                <w:sz w:val="24"/>
                <w:szCs w:val="24"/>
              </w:rPr>
              <w:t xml:space="preserve"> and </w:t>
            </w:r>
            <w:r w:rsidRPr="00B02183">
              <w:rPr>
                <w:i/>
                <w:color w:val="000000"/>
                <w:sz w:val="24"/>
                <w:szCs w:val="24"/>
              </w:rPr>
              <w:t>High</w:t>
            </w:r>
            <w:r w:rsidRPr="00B02183">
              <w:rPr>
                <w:color w:val="000000"/>
                <w:sz w:val="24"/>
                <w:szCs w:val="24"/>
              </w:rPr>
              <w:t xml:space="preserve"> on the Grade Level NWEA MAP Growth Report)</w:t>
            </w:r>
          </w:p>
        </w:tc>
        <w:tc>
          <w:tcPr>
            <w:tcW w:w="3825" w:type="dxa"/>
            <w:tcBorders>
              <w:top w:val="single" w:sz="4" w:space="0" w:color="D39EE6"/>
              <w:left w:val="single" w:sz="4" w:space="0" w:color="D39EE6"/>
              <w:bottom w:val="single" w:sz="4" w:space="0" w:color="D39EE6"/>
              <w:right w:val="single" w:sz="4" w:space="0" w:color="D39EE6"/>
            </w:tcBorders>
            <w:shd w:val="clear" w:color="auto" w:fill="F1E4F0"/>
          </w:tcPr>
          <w:p w14:paraId="3E7D254E"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(2018)</w:t>
            </w:r>
          </w:p>
          <w:p w14:paraId="620CE5E5"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3rd Grade: 11%</w:t>
            </w:r>
          </w:p>
          <w:p w14:paraId="23DC63C0"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4th Grade: 7%</w:t>
            </w:r>
          </w:p>
          <w:p w14:paraId="58EB8342"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5th Grade: 14%</w:t>
            </w:r>
          </w:p>
        </w:tc>
        <w:tc>
          <w:tcPr>
            <w:tcW w:w="3225" w:type="dxa"/>
            <w:tcBorders>
              <w:top w:val="single" w:sz="4" w:space="0" w:color="D39EE6"/>
              <w:left w:val="single" w:sz="4" w:space="0" w:color="D39EE6"/>
              <w:bottom w:val="single" w:sz="4" w:space="0" w:color="D39EE6"/>
              <w:right w:val="single" w:sz="4" w:space="0" w:color="D39EE6"/>
            </w:tcBorders>
            <w:shd w:val="clear" w:color="auto" w:fill="F1E4F0"/>
          </w:tcPr>
          <w:p w14:paraId="5E1751E4" w14:textId="2B80745F"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 xml:space="preserve">The expected growth on the NWEA internal benchmark </w:t>
            </w:r>
            <w:r w:rsidR="00B02183" w:rsidRPr="00B02183">
              <w:rPr>
                <w:color w:val="000000"/>
                <w:sz w:val="24"/>
                <w:szCs w:val="24"/>
              </w:rPr>
              <w:t>assessment for</w:t>
            </w:r>
            <w:r w:rsidRPr="00B02183">
              <w:rPr>
                <w:color w:val="000000"/>
                <w:sz w:val="24"/>
                <w:szCs w:val="24"/>
              </w:rPr>
              <w:t xml:space="preserve"> 2019 is 5-10% at each grade level.</w:t>
            </w:r>
          </w:p>
          <w:p w14:paraId="3FAD8CA4" w14:textId="77777777" w:rsidR="00E40DE5" w:rsidRPr="00B02183" w:rsidRDefault="00E40DE5">
            <w:pPr>
              <w:pBdr>
                <w:top w:val="nil"/>
                <w:left w:val="nil"/>
                <w:bottom w:val="nil"/>
                <w:right w:val="nil"/>
                <w:between w:val="nil"/>
              </w:pBdr>
              <w:spacing w:after="120"/>
              <w:rPr>
                <w:color w:val="000000"/>
                <w:sz w:val="24"/>
                <w:szCs w:val="24"/>
              </w:rPr>
            </w:pPr>
          </w:p>
        </w:tc>
      </w:tr>
    </w:tbl>
    <w:p w14:paraId="1A87F3C7" w14:textId="77777777" w:rsidR="00E40DE5" w:rsidRDefault="00E40DE5">
      <w:pPr>
        <w:pStyle w:val="Heading3"/>
        <w:spacing w:before="240"/>
        <w:rPr>
          <w:sz w:val="24"/>
          <w:szCs w:val="24"/>
        </w:rPr>
      </w:pPr>
      <w:bookmarkStart w:id="60" w:name="_sqyw64" w:colFirst="0" w:colLast="0"/>
      <w:bookmarkEnd w:id="60"/>
    </w:p>
    <w:bookmarkStart w:id="61" w:name="3cqmetx" w:colFirst="0" w:colLast="0"/>
    <w:bookmarkStart w:id="62" w:name="_1rvwp1q" w:colFirst="0" w:colLast="0"/>
    <w:bookmarkEnd w:id="61"/>
    <w:bookmarkEnd w:id="62"/>
    <w:p w14:paraId="6C9FD502" w14:textId="77777777" w:rsidR="00E40DE5" w:rsidRDefault="00243087">
      <w:pPr>
        <w:pStyle w:val="Heading3"/>
        <w:spacing w:before="240"/>
      </w:pPr>
      <w:r>
        <w:fldChar w:fldCharType="begin"/>
      </w:r>
      <w:r>
        <w:instrText xml:space="preserve"> HYPERLINK \l "_11si5id" \h </w:instrText>
      </w:r>
      <w:r>
        <w:fldChar w:fldCharType="separate"/>
      </w:r>
      <w:r>
        <w:t>PLANNED STRATEGIES/ACTIVITIES</w:t>
      </w:r>
      <w:r>
        <w:fldChar w:fldCharType="end"/>
      </w:r>
    </w:p>
    <w:p w14:paraId="4ABBA503" w14:textId="77777777" w:rsidR="00E40DE5" w:rsidRDefault="00243087">
      <w:pPr>
        <w:pBdr>
          <w:top w:val="nil"/>
          <w:left w:val="nil"/>
          <w:bottom w:val="nil"/>
          <w:right w:val="nil"/>
          <w:between w:val="nil"/>
        </w:pBdr>
        <w:spacing w:before="60" w:after="60"/>
        <w:rPr>
          <w:b/>
          <w:color w:val="000000"/>
          <w:sz w:val="28"/>
          <w:szCs w:val="28"/>
        </w:rPr>
      </w:pPr>
      <w:r>
        <w:rPr>
          <w:b/>
          <w:color w:val="000000"/>
          <w:sz w:val="28"/>
          <w:szCs w:val="28"/>
        </w:rPr>
        <w:t>Strategy/Activity 1</w:t>
      </w:r>
    </w:p>
    <w:bookmarkStart w:id="63" w:name="4bvk7pj" w:colFirst="0" w:colLast="0"/>
    <w:bookmarkEnd w:id="63"/>
    <w:p w14:paraId="1BB64486"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3A6F99C1"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666A491E" w14:textId="77777777" w:rsidR="00E40DE5" w:rsidRDefault="00E40DE5">
      <w:pPr>
        <w:pBdr>
          <w:top w:val="nil"/>
          <w:left w:val="nil"/>
          <w:bottom w:val="nil"/>
          <w:right w:val="nil"/>
          <w:between w:val="nil"/>
        </w:pBdr>
        <w:spacing w:after="0"/>
        <w:rPr>
          <w:color w:val="000000"/>
        </w:rPr>
      </w:pPr>
    </w:p>
    <w:p w14:paraId="1683F318" w14:textId="77777777" w:rsidR="00E40DE5" w:rsidRDefault="00243087">
      <w:pPr>
        <w:pBdr>
          <w:top w:val="nil"/>
          <w:left w:val="nil"/>
          <w:bottom w:val="nil"/>
          <w:right w:val="nil"/>
          <w:between w:val="nil"/>
        </w:pBdr>
        <w:spacing w:after="0"/>
        <w:rPr>
          <w:color w:val="000000"/>
        </w:rPr>
      </w:pPr>
      <w:r>
        <w:rPr>
          <w:color w:val="000000"/>
        </w:rPr>
        <w:t>Strategy/Activity</w:t>
      </w:r>
    </w:p>
    <w:p w14:paraId="5F11A879"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252628"/>
        </w:rPr>
        <w:t>Implement a state-adopted curriculum with a focus on increased student talk (renewal for 3 years for Go Math K-2</w:t>
      </w:r>
      <w:r>
        <w:rPr>
          <w:color w:val="252628"/>
          <w:vertAlign w:val="superscript"/>
        </w:rPr>
        <w:t>nd</w:t>
      </w:r>
      <w:r>
        <w:rPr>
          <w:color w:val="252628"/>
        </w:rPr>
        <w:t>)</w:t>
      </w:r>
    </w:p>
    <w:p w14:paraId="4379121C"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2"/>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59958550" w14:textId="77777777">
        <w:trPr>
          <w:trHeight w:val="360"/>
        </w:trPr>
        <w:tc>
          <w:tcPr>
            <w:tcW w:w="2688" w:type="dxa"/>
          </w:tcPr>
          <w:p w14:paraId="16B8821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F63252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$8,200</w:t>
            </w:r>
          </w:p>
        </w:tc>
      </w:tr>
      <w:tr w:rsidR="00E40DE5" w14:paraId="733184AA" w14:textId="77777777">
        <w:trPr>
          <w:trHeight w:val="360"/>
        </w:trPr>
        <w:tc>
          <w:tcPr>
            <w:tcW w:w="2688" w:type="dxa"/>
          </w:tcPr>
          <w:p w14:paraId="58282BB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182233FF" w14:textId="77777777" w:rsidR="00E40DE5" w:rsidRDefault="00243087">
            <w:pPr>
              <w:pBdr>
                <w:top w:val="nil"/>
                <w:left w:val="nil"/>
                <w:bottom w:val="nil"/>
                <w:right w:val="nil"/>
                <w:between w:val="nil"/>
              </w:pBdr>
              <w:spacing w:after="120"/>
              <w:rPr>
                <w:color w:val="000000"/>
                <w:sz w:val="24"/>
                <w:szCs w:val="24"/>
              </w:rPr>
            </w:pPr>
            <w:r>
              <w:rPr>
                <w:sz w:val="24"/>
                <w:szCs w:val="24"/>
              </w:rPr>
              <w:t>0000</w:t>
            </w:r>
          </w:p>
        </w:tc>
      </w:tr>
      <w:tr w:rsidR="00E40DE5" w14:paraId="2A3ABDF6" w14:textId="77777777">
        <w:trPr>
          <w:trHeight w:val="360"/>
        </w:trPr>
        <w:tc>
          <w:tcPr>
            <w:tcW w:w="2688" w:type="dxa"/>
          </w:tcPr>
          <w:p w14:paraId="4DBB757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B95BB2F" w14:textId="77777777" w:rsidR="00E40DE5" w:rsidRDefault="00243087">
            <w:pPr>
              <w:pBdr>
                <w:top w:val="nil"/>
                <w:left w:val="nil"/>
                <w:bottom w:val="nil"/>
                <w:right w:val="nil"/>
                <w:between w:val="nil"/>
              </w:pBdr>
              <w:spacing w:after="120"/>
              <w:rPr>
                <w:color w:val="000000"/>
                <w:sz w:val="24"/>
                <w:szCs w:val="24"/>
              </w:rPr>
            </w:pPr>
            <w:r>
              <w:rPr>
                <w:sz w:val="24"/>
                <w:szCs w:val="24"/>
              </w:rPr>
              <w:t>4100</w:t>
            </w:r>
          </w:p>
        </w:tc>
      </w:tr>
    </w:tbl>
    <w:p w14:paraId="2A964F93" w14:textId="77777777" w:rsidR="00E40DE5" w:rsidRDefault="00E40DE5">
      <w:pPr>
        <w:pStyle w:val="Heading4"/>
      </w:pPr>
      <w:bookmarkStart w:id="64" w:name="_2r0uhxc" w:colFirst="0" w:colLast="0"/>
      <w:bookmarkEnd w:id="64"/>
    </w:p>
    <w:p w14:paraId="63777FA2" w14:textId="77777777" w:rsidR="00E40DE5" w:rsidRDefault="00243087">
      <w:pPr>
        <w:pStyle w:val="Heading4"/>
      </w:pPr>
      <w:bookmarkStart w:id="65" w:name="_1664s55" w:colFirst="0" w:colLast="0"/>
      <w:bookmarkEnd w:id="65"/>
      <w:r>
        <w:lastRenderedPageBreak/>
        <w:t>Strategy/Activity 2</w:t>
      </w:r>
    </w:p>
    <w:bookmarkStart w:id="66" w:name="3q5sasy" w:colFirst="0" w:colLast="0"/>
    <w:bookmarkEnd w:id="66"/>
    <w:p w14:paraId="7A6863C2"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11C7F7A0"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All students </w:t>
      </w:r>
    </w:p>
    <w:p w14:paraId="3F736933" w14:textId="77777777" w:rsidR="00E40DE5" w:rsidRDefault="00E40DE5">
      <w:pPr>
        <w:pBdr>
          <w:top w:val="nil"/>
          <w:left w:val="nil"/>
          <w:bottom w:val="nil"/>
          <w:right w:val="nil"/>
          <w:between w:val="nil"/>
        </w:pBdr>
        <w:spacing w:after="0"/>
        <w:rPr>
          <w:color w:val="000000"/>
        </w:rPr>
      </w:pPr>
    </w:p>
    <w:p w14:paraId="4997AC95" w14:textId="77777777" w:rsidR="00E40DE5" w:rsidRDefault="00243087">
      <w:pPr>
        <w:pBdr>
          <w:top w:val="nil"/>
          <w:left w:val="nil"/>
          <w:bottom w:val="nil"/>
          <w:right w:val="nil"/>
          <w:between w:val="nil"/>
        </w:pBdr>
        <w:spacing w:after="0"/>
        <w:rPr>
          <w:color w:val="000000"/>
        </w:rPr>
      </w:pPr>
      <w:r>
        <w:rPr>
          <w:color w:val="000000"/>
        </w:rPr>
        <w:t>Strategy/Activity</w:t>
      </w:r>
    </w:p>
    <w:p w14:paraId="5AC4AEE9"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Implement an intensive Math tutoring program outside school hours (tutoring is provided by credentialed classroom teachers before or </w:t>
      </w:r>
      <w:proofErr w:type="spellStart"/>
      <w:r>
        <w:rPr>
          <w:color w:val="000000"/>
        </w:rPr>
        <w:t>afterschool</w:t>
      </w:r>
      <w:proofErr w:type="spellEnd"/>
      <w:r>
        <w:rPr>
          <w:color w:val="000000"/>
        </w:rPr>
        <w:t>)</w:t>
      </w:r>
    </w:p>
    <w:p w14:paraId="4677183B"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3"/>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0BBD6086" w14:textId="77777777">
        <w:trPr>
          <w:trHeight w:val="360"/>
        </w:trPr>
        <w:tc>
          <w:tcPr>
            <w:tcW w:w="2688" w:type="dxa"/>
          </w:tcPr>
          <w:p w14:paraId="61E9656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1E2FAD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$10,086.00</w:t>
            </w:r>
          </w:p>
        </w:tc>
      </w:tr>
      <w:tr w:rsidR="00E40DE5" w14:paraId="0A903BC1" w14:textId="77777777">
        <w:trPr>
          <w:trHeight w:val="360"/>
        </w:trPr>
        <w:tc>
          <w:tcPr>
            <w:tcW w:w="2688" w:type="dxa"/>
          </w:tcPr>
          <w:p w14:paraId="7B2CAF6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C52ABA8" w14:textId="77777777" w:rsidR="00E40DE5" w:rsidRDefault="00243087">
            <w:pPr>
              <w:pBdr>
                <w:top w:val="nil"/>
                <w:left w:val="nil"/>
                <w:bottom w:val="nil"/>
                <w:right w:val="nil"/>
                <w:between w:val="nil"/>
              </w:pBdr>
              <w:spacing w:after="120"/>
              <w:rPr>
                <w:color w:val="000000"/>
                <w:sz w:val="24"/>
                <w:szCs w:val="24"/>
              </w:rPr>
            </w:pPr>
            <w:r>
              <w:rPr>
                <w:sz w:val="24"/>
                <w:szCs w:val="24"/>
              </w:rPr>
              <w:t>3220</w:t>
            </w:r>
          </w:p>
        </w:tc>
      </w:tr>
      <w:tr w:rsidR="00E40DE5" w14:paraId="04B3160F" w14:textId="77777777">
        <w:trPr>
          <w:trHeight w:val="360"/>
        </w:trPr>
        <w:tc>
          <w:tcPr>
            <w:tcW w:w="2688" w:type="dxa"/>
          </w:tcPr>
          <w:p w14:paraId="5A5107FE"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1AC93E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 xml:space="preserve"> 1100</w:t>
            </w:r>
          </w:p>
        </w:tc>
      </w:tr>
    </w:tbl>
    <w:p w14:paraId="6561EAC7" w14:textId="77777777" w:rsidR="00E40DE5" w:rsidRDefault="00E40DE5">
      <w:pPr>
        <w:pStyle w:val="Heading4"/>
      </w:pPr>
      <w:bookmarkStart w:id="67" w:name="_25b2l0r" w:colFirst="0" w:colLast="0"/>
      <w:bookmarkEnd w:id="67"/>
    </w:p>
    <w:p w14:paraId="7878D05F" w14:textId="77777777" w:rsidR="00E40DE5" w:rsidRDefault="00243087">
      <w:pPr>
        <w:pStyle w:val="Heading4"/>
      </w:pPr>
      <w:bookmarkStart w:id="68" w:name="_kgcv8k" w:colFirst="0" w:colLast="0"/>
      <w:bookmarkEnd w:id="68"/>
      <w:r>
        <w:t>Strategy/Activity 3</w:t>
      </w:r>
    </w:p>
    <w:bookmarkStart w:id="69" w:name="34g0dwd" w:colFirst="0" w:colLast="0"/>
    <w:bookmarkEnd w:id="69"/>
    <w:p w14:paraId="4DDEC4EC"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763567AD"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79D73ECC" w14:textId="77777777" w:rsidR="00E40DE5" w:rsidRDefault="00E40DE5">
      <w:pPr>
        <w:pBdr>
          <w:top w:val="nil"/>
          <w:left w:val="nil"/>
          <w:bottom w:val="nil"/>
          <w:right w:val="nil"/>
          <w:between w:val="nil"/>
        </w:pBdr>
        <w:spacing w:after="0"/>
        <w:rPr>
          <w:color w:val="000000"/>
        </w:rPr>
      </w:pPr>
    </w:p>
    <w:p w14:paraId="51910820" w14:textId="77777777" w:rsidR="00E40DE5" w:rsidRDefault="00243087">
      <w:pPr>
        <w:pBdr>
          <w:top w:val="nil"/>
          <w:left w:val="nil"/>
          <w:bottom w:val="nil"/>
          <w:right w:val="nil"/>
          <w:between w:val="nil"/>
        </w:pBdr>
        <w:spacing w:after="0"/>
        <w:rPr>
          <w:color w:val="000000"/>
        </w:rPr>
      </w:pPr>
      <w:r>
        <w:rPr>
          <w:color w:val="000000"/>
        </w:rPr>
        <w:t>Strategy/Activity</w:t>
      </w:r>
    </w:p>
    <w:p w14:paraId="43F1A2BE" w14:textId="77777777" w:rsidR="00E40DE5" w:rsidRDefault="00243087">
      <w:pPr>
        <w:numPr>
          <w:ilvl w:val="0"/>
          <w:numId w:val="10"/>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Implement Tier 3 intervention system for Mathematics through the Learning Center RTI teacher</w:t>
      </w:r>
    </w:p>
    <w:p w14:paraId="27FD3B2D"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4"/>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35429AA5" w14:textId="77777777">
        <w:trPr>
          <w:trHeight w:val="360"/>
        </w:trPr>
        <w:tc>
          <w:tcPr>
            <w:tcW w:w="2688" w:type="dxa"/>
          </w:tcPr>
          <w:p w14:paraId="38D3F34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627F08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 xml:space="preserve"> $81,818.00</w:t>
            </w:r>
          </w:p>
        </w:tc>
      </w:tr>
      <w:tr w:rsidR="00E40DE5" w14:paraId="074C5755" w14:textId="77777777">
        <w:trPr>
          <w:trHeight w:val="360"/>
        </w:trPr>
        <w:tc>
          <w:tcPr>
            <w:tcW w:w="2688" w:type="dxa"/>
          </w:tcPr>
          <w:p w14:paraId="5733899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F32B4B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 xml:space="preserve"> 3220,3010</w:t>
            </w:r>
          </w:p>
        </w:tc>
      </w:tr>
      <w:tr w:rsidR="00E40DE5" w14:paraId="109D0365" w14:textId="77777777">
        <w:trPr>
          <w:trHeight w:val="360"/>
        </w:trPr>
        <w:tc>
          <w:tcPr>
            <w:tcW w:w="2688" w:type="dxa"/>
          </w:tcPr>
          <w:p w14:paraId="16BF12D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B42E6C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 xml:space="preserve"> </w:t>
            </w:r>
            <w:r>
              <w:rPr>
                <w:sz w:val="24"/>
                <w:szCs w:val="24"/>
              </w:rPr>
              <w:t>1100</w:t>
            </w:r>
          </w:p>
        </w:tc>
      </w:tr>
    </w:tbl>
    <w:p w14:paraId="7297E0A7" w14:textId="77777777" w:rsidR="00E40DE5" w:rsidRDefault="00E40DE5">
      <w:pPr>
        <w:pStyle w:val="Heading3"/>
      </w:pPr>
      <w:bookmarkStart w:id="70" w:name="_1jlao46" w:colFirst="0" w:colLast="0"/>
      <w:bookmarkEnd w:id="70"/>
    </w:p>
    <w:bookmarkStart w:id="71" w:name="43ky6rz" w:colFirst="0" w:colLast="0"/>
    <w:bookmarkStart w:id="72" w:name="_2iq8gzs" w:colFirst="0" w:colLast="0"/>
    <w:bookmarkEnd w:id="71"/>
    <w:bookmarkEnd w:id="72"/>
    <w:p w14:paraId="479251E4" w14:textId="77777777" w:rsidR="00E40DE5" w:rsidRDefault="00243087">
      <w:pPr>
        <w:pStyle w:val="Heading3"/>
      </w:pPr>
      <w:r>
        <w:fldChar w:fldCharType="begin"/>
      </w:r>
      <w:r>
        <w:instrText xml:space="preserve"> HYPERLINK \l "_odc9jc" \h </w:instrText>
      </w:r>
      <w:r>
        <w:fldChar w:fldCharType="separate"/>
      </w:r>
      <w:r>
        <w:t>Goal</w:t>
      </w:r>
      <w:r>
        <w:fldChar w:fldCharType="end"/>
      </w:r>
      <w:r>
        <w:t xml:space="preserve"> 4</w:t>
      </w:r>
    </w:p>
    <w:p w14:paraId="535C6EF8" w14:textId="1A2696A0"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Increase percent of English Learners who meet the criteria for </w:t>
      </w:r>
      <w:r w:rsidR="00B02183">
        <w:rPr>
          <w:color w:val="000000"/>
        </w:rPr>
        <w:t>reclassification.</w:t>
      </w:r>
    </w:p>
    <w:bookmarkStart w:id="73" w:name="xvir7l" w:colFirst="0" w:colLast="0"/>
    <w:bookmarkStart w:id="74" w:name="_3hv69ve" w:colFirst="0" w:colLast="0"/>
    <w:bookmarkEnd w:id="73"/>
    <w:bookmarkEnd w:id="74"/>
    <w:p w14:paraId="1C1A0374" w14:textId="77777777" w:rsidR="00E40DE5" w:rsidRDefault="00243087">
      <w:pPr>
        <w:pStyle w:val="Heading4"/>
      </w:pPr>
      <w:r>
        <w:fldChar w:fldCharType="begin"/>
      </w:r>
      <w:r>
        <w:instrText xml:space="preserve"> HYPERLINK \l "_1nia2ey" \h </w:instrText>
      </w:r>
      <w:r>
        <w:fldChar w:fldCharType="separate"/>
      </w:r>
      <w:r>
        <w:t>Basis for this Goal</w:t>
      </w:r>
      <w:r>
        <w:fldChar w:fldCharType="end"/>
      </w:r>
    </w:p>
    <w:p w14:paraId="2D032713"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lastRenderedPageBreak/>
        <w:t>While LALPA increased the number of students who reclassified in the 19-20 school year compared to 10 students in the 18-19 school year, LALPA is reclassifying students at a lower rate than the state, based on the California Dashboard.</w:t>
      </w:r>
    </w:p>
    <w:bookmarkStart w:id="75" w:name="_1x0gk37" w:colFirst="0" w:colLast="0"/>
    <w:bookmarkEnd w:id="75"/>
    <w:p w14:paraId="6CFEC4A3" w14:textId="77777777" w:rsidR="00E40DE5" w:rsidRDefault="00243087">
      <w:pPr>
        <w:pStyle w:val="Heading4"/>
      </w:pPr>
      <w:r>
        <w:fldChar w:fldCharType="begin"/>
      </w:r>
      <w:r>
        <w:instrText xml:space="preserve"> HYPERLINK \l "_2mn7vak" \h </w:instrText>
      </w:r>
      <w:r>
        <w:fldChar w:fldCharType="separate"/>
      </w:r>
      <w:r>
        <w:t>Expected Annual Measurable Outcomes</w:t>
      </w:r>
      <w:r>
        <w:fldChar w:fldCharType="end"/>
      </w:r>
    </w:p>
    <w:tbl>
      <w:tblPr>
        <w:tblStyle w:val="af5"/>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E40DE5" w14:paraId="502B5E3E" w14:textId="77777777">
        <w:trPr>
          <w:trHeight w:val="280"/>
        </w:trPr>
        <w:tc>
          <w:tcPr>
            <w:tcW w:w="3818" w:type="dxa"/>
          </w:tcPr>
          <w:p w14:paraId="04CA9F06"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Metric/Indicator</w:t>
            </w:r>
          </w:p>
        </w:tc>
        <w:tc>
          <w:tcPr>
            <w:tcW w:w="3820" w:type="dxa"/>
          </w:tcPr>
          <w:p w14:paraId="6C435BC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Baseline</w:t>
            </w:r>
          </w:p>
        </w:tc>
        <w:tc>
          <w:tcPr>
            <w:tcW w:w="3820" w:type="dxa"/>
          </w:tcPr>
          <w:p w14:paraId="6F23EC4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Expected Outcome</w:t>
            </w:r>
          </w:p>
        </w:tc>
      </w:tr>
      <w:tr w:rsidR="00E40DE5" w14:paraId="488C91BD"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2ACB4844"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Reclassification Rate</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53A02714"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6.7% (2017-18)</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420803F4"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12% (2018-19)</w:t>
            </w:r>
          </w:p>
        </w:tc>
      </w:tr>
    </w:tbl>
    <w:bookmarkStart w:id="76" w:name="4h042r0" w:colFirst="0" w:colLast="0"/>
    <w:bookmarkStart w:id="77" w:name="_2w5ecyt" w:colFirst="0" w:colLast="0"/>
    <w:bookmarkEnd w:id="76"/>
    <w:bookmarkEnd w:id="77"/>
    <w:p w14:paraId="53BFE14A" w14:textId="77777777" w:rsidR="00E40DE5" w:rsidRDefault="00243087">
      <w:pPr>
        <w:pStyle w:val="Heading3"/>
        <w:spacing w:before="240"/>
      </w:pPr>
      <w:r>
        <w:fldChar w:fldCharType="begin"/>
      </w:r>
      <w:r>
        <w:instrText xml:space="preserve"> HYPERLINK \l "_11si5id" \h </w:instrText>
      </w:r>
      <w:r>
        <w:fldChar w:fldCharType="separate"/>
      </w:r>
      <w:r>
        <w:t>PLANNED STRATEGIES/ACTIVITIES</w:t>
      </w:r>
      <w:r>
        <w:fldChar w:fldCharType="end"/>
      </w:r>
    </w:p>
    <w:p w14:paraId="0332C7BA" w14:textId="77777777" w:rsidR="00E40DE5" w:rsidRDefault="00243087">
      <w:pPr>
        <w:pStyle w:val="Heading4"/>
      </w:pPr>
      <w:bookmarkStart w:id="78" w:name="_1baon6m" w:colFirst="0" w:colLast="0"/>
      <w:bookmarkEnd w:id="78"/>
      <w:r>
        <w:t>Strategy/Activity 1</w:t>
      </w:r>
    </w:p>
    <w:bookmarkStart w:id="79" w:name="3vac5uf" w:colFirst="0" w:colLast="0"/>
    <w:bookmarkEnd w:id="79"/>
    <w:p w14:paraId="4E24D701"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76591030"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English Learners</w:t>
      </w:r>
    </w:p>
    <w:p w14:paraId="51CEF593" w14:textId="77777777" w:rsidR="00E40DE5" w:rsidRDefault="00E40DE5">
      <w:pPr>
        <w:pBdr>
          <w:top w:val="nil"/>
          <w:left w:val="nil"/>
          <w:bottom w:val="nil"/>
          <w:right w:val="nil"/>
          <w:between w:val="nil"/>
        </w:pBdr>
        <w:spacing w:after="0"/>
        <w:rPr>
          <w:color w:val="000000"/>
        </w:rPr>
      </w:pPr>
    </w:p>
    <w:p w14:paraId="0BAFF73A" w14:textId="77777777" w:rsidR="00E40DE5" w:rsidRDefault="00243087">
      <w:pPr>
        <w:pBdr>
          <w:top w:val="nil"/>
          <w:left w:val="nil"/>
          <w:bottom w:val="nil"/>
          <w:right w:val="nil"/>
          <w:between w:val="nil"/>
        </w:pBdr>
        <w:spacing w:after="0"/>
        <w:rPr>
          <w:color w:val="000000"/>
        </w:rPr>
      </w:pPr>
      <w:r>
        <w:rPr>
          <w:color w:val="000000"/>
        </w:rPr>
        <w:t>Strategy/Activity</w:t>
      </w:r>
    </w:p>
    <w:p w14:paraId="78AC11FB"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i/>
          <w:color w:val="000000"/>
        </w:rPr>
      </w:pPr>
      <w:r>
        <w:rPr>
          <w:color w:val="000000"/>
        </w:rPr>
        <w:t xml:space="preserve">Teacher training through Bureau of Educational Research: </w:t>
      </w:r>
      <w:r>
        <w:rPr>
          <w:i/>
          <w:color w:val="000000"/>
        </w:rPr>
        <w:t>Significantly Increase ELL Students’ Fluency in Reading, Writing, and Speaking</w:t>
      </w:r>
    </w:p>
    <w:p w14:paraId="7C3AC6F0"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6"/>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7B9C680A" w14:textId="77777777">
        <w:trPr>
          <w:trHeight w:val="360"/>
        </w:trPr>
        <w:tc>
          <w:tcPr>
            <w:tcW w:w="2688" w:type="dxa"/>
          </w:tcPr>
          <w:p w14:paraId="75EECFA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5A1649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$3,070.00</w:t>
            </w:r>
          </w:p>
        </w:tc>
      </w:tr>
      <w:tr w:rsidR="00E40DE5" w14:paraId="50091F49" w14:textId="77777777">
        <w:trPr>
          <w:trHeight w:val="360"/>
        </w:trPr>
        <w:tc>
          <w:tcPr>
            <w:tcW w:w="2688" w:type="dxa"/>
          </w:tcPr>
          <w:p w14:paraId="3A50458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487926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4035</w:t>
            </w:r>
          </w:p>
        </w:tc>
      </w:tr>
      <w:tr w:rsidR="00E40DE5" w14:paraId="33818406" w14:textId="77777777">
        <w:trPr>
          <w:trHeight w:val="360"/>
        </w:trPr>
        <w:tc>
          <w:tcPr>
            <w:tcW w:w="2688" w:type="dxa"/>
          </w:tcPr>
          <w:p w14:paraId="09021C7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10BF9F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 xml:space="preserve"> Professional Development</w:t>
            </w:r>
          </w:p>
        </w:tc>
      </w:tr>
    </w:tbl>
    <w:p w14:paraId="0AB2A75C" w14:textId="77777777" w:rsidR="00E40DE5" w:rsidRDefault="00E40DE5">
      <w:pPr>
        <w:pStyle w:val="Heading4"/>
      </w:pPr>
      <w:bookmarkStart w:id="80" w:name="_2afmg28" w:colFirst="0" w:colLast="0"/>
      <w:bookmarkEnd w:id="80"/>
    </w:p>
    <w:p w14:paraId="02CB2B59" w14:textId="77777777" w:rsidR="00E40DE5" w:rsidRDefault="00243087">
      <w:pPr>
        <w:pStyle w:val="Heading4"/>
      </w:pPr>
      <w:bookmarkStart w:id="81" w:name="_pkwqa1" w:colFirst="0" w:colLast="0"/>
      <w:bookmarkEnd w:id="81"/>
      <w:r>
        <w:t>Strategy/Activity 2</w:t>
      </w:r>
    </w:p>
    <w:bookmarkStart w:id="82" w:name="39kk8xu" w:colFirst="0" w:colLast="0"/>
    <w:bookmarkEnd w:id="82"/>
    <w:p w14:paraId="474AAE47"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170CB56F"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English Learners</w:t>
      </w:r>
    </w:p>
    <w:p w14:paraId="5D99336C" w14:textId="77777777" w:rsidR="00E40DE5" w:rsidRDefault="00E40DE5">
      <w:pPr>
        <w:pBdr>
          <w:top w:val="nil"/>
          <w:left w:val="nil"/>
          <w:bottom w:val="nil"/>
          <w:right w:val="nil"/>
          <w:between w:val="nil"/>
        </w:pBdr>
        <w:spacing w:after="0"/>
        <w:rPr>
          <w:color w:val="000000"/>
        </w:rPr>
      </w:pPr>
    </w:p>
    <w:p w14:paraId="595696BE" w14:textId="77777777" w:rsidR="00E40DE5" w:rsidRDefault="00243087">
      <w:pPr>
        <w:pBdr>
          <w:top w:val="nil"/>
          <w:left w:val="nil"/>
          <w:bottom w:val="nil"/>
          <w:right w:val="nil"/>
          <w:between w:val="nil"/>
        </w:pBdr>
        <w:spacing w:after="0"/>
        <w:rPr>
          <w:color w:val="000000"/>
        </w:rPr>
      </w:pPr>
      <w:r>
        <w:rPr>
          <w:color w:val="000000"/>
        </w:rPr>
        <w:t>Strategy/Activity</w:t>
      </w:r>
    </w:p>
    <w:p w14:paraId="69E1CF10"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Maintain extensive communication with parents and teachers regarding student ELD levels and monitor progress towards redesignation.</w:t>
      </w:r>
    </w:p>
    <w:p w14:paraId="16D18310" w14:textId="77777777" w:rsidR="00E40DE5" w:rsidRDefault="00243087">
      <w:pPr>
        <w:numPr>
          <w:ilvl w:val="0"/>
          <w:numId w:val="13"/>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Parent informational meetings</w:t>
      </w:r>
    </w:p>
    <w:p w14:paraId="7E9DC604" w14:textId="77777777" w:rsidR="00E40DE5" w:rsidRDefault="00243087">
      <w:pPr>
        <w:numPr>
          <w:ilvl w:val="0"/>
          <w:numId w:val="13"/>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Coffee with the Principal</w:t>
      </w:r>
    </w:p>
    <w:p w14:paraId="05C2730E" w14:textId="77777777" w:rsidR="00E40DE5" w:rsidRDefault="00243087">
      <w:pPr>
        <w:numPr>
          <w:ilvl w:val="0"/>
          <w:numId w:val="13"/>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Open House</w:t>
      </w:r>
    </w:p>
    <w:p w14:paraId="0FC48D45" w14:textId="77777777" w:rsidR="00E40DE5" w:rsidRDefault="00243087">
      <w:pPr>
        <w:numPr>
          <w:ilvl w:val="0"/>
          <w:numId w:val="13"/>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Report Card/Conferences</w:t>
      </w:r>
    </w:p>
    <w:p w14:paraId="026C57DA"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7"/>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24692345" w14:textId="77777777">
        <w:trPr>
          <w:trHeight w:val="360"/>
        </w:trPr>
        <w:tc>
          <w:tcPr>
            <w:tcW w:w="2688" w:type="dxa"/>
          </w:tcPr>
          <w:p w14:paraId="1172FA2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2F24C6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no additional expenses</w:t>
            </w:r>
          </w:p>
        </w:tc>
      </w:tr>
      <w:tr w:rsidR="00E40DE5" w14:paraId="7D6BA14C" w14:textId="77777777">
        <w:trPr>
          <w:trHeight w:val="340"/>
        </w:trPr>
        <w:tc>
          <w:tcPr>
            <w:tcW w:w="2688" w:type="dxa"/>
          </w:tcPr>
          <w:p w14:paraId="707AD57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35C77C5" w14:textId="77777777" w:rsidR="00E40DE5" w:rsidRDefault="00E40DE5">
            <w:pPr>
              <w:pBdr>
                <w:top w:val="nil"/>
                <w:left w:val="nil"/>
                <w:bottom w:val="nil"/>
                <w:right w:val="nil"/>
                <w:between w:val="nil"/>
              </w:pBdr>
              <w:spacing w:after="120"/>
              <w:rPr>
                <w:color w:val="000000"/>
                <w:sz w:val="24"/>
                <w:szCs w:val="24"/>
              </w:rPr>
            </w:pPr>
          </w:p>
        </w:tc>
      </w:tr>
      <w:tr w:rsidR="00E40DE5" w14:paraId="2D131207" w14:textId="77777777">
        <w:trPr>
          <w:trHeight w:val="360"/>
        </w:trPr>
        <w:tc>
          <w:tcPr>
            <w:tcW w:w="2688" w:type="dxa"/>
          </w:tcPr>
          <w:p w14:paraId="2517CD8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1D359EA0" w14:textId="77777777" w:rsidR="00E40DE5" w:rsidRDefault="00E40DE5">
            <w:pPr>
              <w:pBdr>
                <w:top w:val="nil"/>
                <w:left w:val="nil"/>
                <w:bottom w:val="nil"/>
                <w:right w:val="nil"/>
                <w:between w:val="nil"/>
              </w:pBdr>
              <w:spacing w:after="120"/>
              <w:rPr>
                <w:color w:val="000000"/>
                <w:sz w:val="24"/>
                <w:szCs w:val="24"/>
              </w:rPr>
            </w:pPr>
          </w:p>
        </w:tc>
      </w:tr>
    </w:tbl>
    <w:p w14:paraId="4FA76F55" w14:textId="77777777" w:rsidR="00E40DE5" w:rsidRDefault="00E40DE5">
      <w:pPr>
        <w:pStyle w:val="Heading4"/>
      </w:pPr>
      <w:bookmarkStart w:id="83" w:name="_1opuj5n" w:colFirst="0" w:colLast="0"/>
      <w:bookmarkEnd w:id="83"/>
    </w:p>
    <w:p w14:paraId="6566F315" w14:textId="77777777" w:rsidR="00E40DE5" w:rsidRDefault="00243087">
      <w:pPr>
        <w:pStyle w:val="Heading4"/>
      </w:pPr>
      <w:bookmarkStart w:id="84" w:name="_48pi1tg" w:colFirst="0" w:colLast="0"/>
      <w:bookmarkEnd w:id="84"/>
      <w:r>
        <w:t>Strategy/Activity 3</w:t>
      </w:r>
    </w:p>
    <w:p w14:paraId="3988595A"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3ED89AAD"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English Learners</w:t>
      </w:r>
    </w:p>
    <w:p w14:paraId="16B2B58B" w14:textId="77777777" w:rsidR="00E40DE5" w:rsidRDefault="00E40DE5">
      <w:pPr>
        <w:pBdr>
          <w:top w:val="nil"/>
          <w:left w:val="nil"/>
          <w:bottom w:val="nil"/>
          <w:right w:val="nil"/>
          <w:between w:val="nil"/>
        </w:pBdr>
        <w:spacing w:after="0"/>
        <w:rPr>
          <w:color w:val="000000"/>
        </w:rPr>
      </w:pPr>
    </w:p>
    <w:p w14:paraId="60EB4F0A" w14:textId="77777777" w:rsidR="00E40DE5" w:rsidRDefault="00243087">
      <w:pPr>
        <w:pBdr>
          <w:top w:val="nil"/>
          <w:left w:val="nil"/>
          <w:bottom w:val="nil"/>
          <w:right w:val="nil"/>
          <w:between w:val="nil"/>
        </w:pBdr>
        <w:spacing w:after="0"/>
        <w:rPr>
          <w:color w:val="000000"/>
        </w:rPr>
      </w:pPr>
      <w:r>
        <w:rPr>
          <w:color w:val="000000"/>
        </w:rPr>
        <w:t>Strategy/Activity</w:t>
      </w:r>
    </w:p>
    <w:p w14:paraId="3E441FA7"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ELPAC Summative Assessment Training for administration and teachers.</w:t>
      </w:r>
    </w:p>
    <w:p w14:paraId="567F2E85"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8"/>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1B5E8AF3" w14:textId="77777777">
        <w:trPr>
          <w:trHeight w:val="360"/>
        </w:trPr>
        <w:tc>
          <w:tcPr>
            <w:tcW w:w="2688" w:type="dxa"/>
          </w:tcPr>
          <w:p w14:paraId="682890E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74B35DE"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$1,000</w:t>
            </w:r>
          </w:p>
        </w:tc>
      </w:tr>
      <w:tr w:rsidR="00E40DE5" w14:paraId="10D1E08A" w14:textId="77777777">
        <w:trPr>
          <w:trHeight w:val="360"/>
        </w:trPr>
        <w:tc>
          <w:tcPr>
            <w:tcW w:w="2688" w:type="dxa"/>
          </w:tcPr>
          <w:p w14:paraId="1505452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63A977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4035</w:t>
            </w:r>
          </w:p>
        </w:tc>
      </w:tr>
      <w:tr w:rsidR="00E40DE5" w14:paraId="60FA87F1" w14:textId="77777777">
        <w:trPr>
          <w:trHeight w:val="360"/>
        </w:trPr>
        <w:tc>
          <w:tcPr>
            <w:tcW w:w="2688" w:type="dxa"/>
          </w:tcPr>
          <w:p w14:paraId="5E9FD0F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42094D5" w14:textId="77777777" w:rsidR="00E40DE5" w:rsidRDefault="00243087">
            <w:pPr>
              <w:pBdr>
                <w:top w:val="nil"/>
                <w:left w:val="nil"/>
                <w:bottom w:val="nil"/>
                <w:right w:val="nil"/>
                <w:between w:val="nil"/>
              </w:pBdr>
              <w:spacing w:after="120"/>
              <w:rPr>
                <w:color w:val="000000"/>
                <w:sz w:val="24"/>
                <w:szCs w:val="24"/>
              </w:rPr>
            </w:pPr>
            <w:r>
              <w:rPr>
                <w:sz w:val="24"/>
                <w:szCs w:val="24"/>
              </w:rPr>
              <w:t>5863</w:t>
            </w:r>
          </w:p>
        </w:tc>
      </w:tr>
    </w:tbl>
    <w:p w14:paraId="063E1D38" w14:textId="77777777" w:rsidR="00E40DE5" w:rsidRDefault="00E40DE5">
      <w:pPr>
        <w:pStyle w:val="Heading3"/>
      </w:pPr>
      <w:bookmarkStart w:id="85" w:name="_2nusc19" w:colFirst="0" w:colLast="0"/>
      <w:bookmarkEnd w:id="85"/>
    </w:p>
    <w:p w14:paraId="17F399B4" w14:textId="77777777" w:rsidR="00E40DE5" w:rsidRDefault="00243087">
      <w:pPr>
        <w:pStyle w:val="Heading4"/>
      </w:pPr>
      <w:bookmarkStart w:id="86" w:name="_1302m92" w:colFirst="0" w:colLast="0"/>
      <w:bookmarkEnd w:id="86"/>
      <w:r>
        <w:t>Strategy/Activity 4</w:t>
      </w:r>
    </w:p>
    <w:p w14:paraId="775C563E"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2C659025"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English Learners</w:t>
      </w:r>
    </w:p>
    <w:p w14:paraId="4F57AC97" w14:textId="77777777" w:rsidR="00E40DE5" w:rsidRDefault="00E40DE5">
      <w:pPr>
        <w:pBdr>
          <w:top w:val="nil"/>
          <w:left w:val="nil"/>
          <w:bottom w:val="nil"/>
          <w:right w:val="nil"/>
          <w:between w:val="nil"/>
        </w:pBdr>
        <w:spacing w:after="0"/>
        <w:rPr>
          <w:color w:val="000000"/>
        </w:rPr>
      </w:pPr>
    </w:p>
    <w:p w14:paraId="7184EBD4" w14:textId="77777777" w:rsidR="00E40DE5" w:rsidRDefault="00243087">
      <w:pPr>
        <w:pBdr>
          <w:top w:val="nil"/>
          <w:left w:val="nil"/>
          <w:bottom w:val="nil"/>
          <w:right w:val="nil"/>
          <w:between w:val="nil"/>
        </w:pBdr>
        <w:spacing w:after="0"/>
        <w:rPr>
          <w:color w:val="000000"/>
        </w:rPr>
      </w:pPr>
      <w:r>
        <w:rPr>
          <w:color w:val="000000"/>
        </w:rPr>
        <w:t>Strategy/Activity</w:t>
      </w:r>
    </w:p>
    <w:p w14:paraId="13580F17"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Provide additional support for English Learners through the Learning Center; additional instructional aide in the </w:t>
      </w:r>
      <w:proofErr w:type="gramStart"/>
      <w:r>
        <w:rPr>
          <w:color w:val="000000"/>
        </w:rPr>
        <w:t>classroom</w:t>
      </w:r>
      <w:proofErr w:type="gramEnd"/>
    </w:p>
    <w:p w14:paraId="3447AE90" w14:textId="77777777" w:rsidR="00E40DE5" w:rsidRDefault="00243087">
      <w:pPr>
        <w:numPr>
          <w:ilvl w:val="0"/>
          <w:numId w:val="3"/>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Learning Center teacher will provide 90 minutes per week of additional support to students in a small group setting.</w:t>
      </w:r>
    </w:p>
    <w:p w14:paraId="3D008F8C" w14:textId="77777777" w:rsidR="00E40DE5" w:rsidRDefault="00243087">
      <w:pPr>
        <w:numPr>
          <w:ilvl w:val="0"/>
          <w:numId w:val="3"/>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 xml:space="preserve">Instructional aide provides support to students in the classroom in small group as </w:t>
      </w:r>
      <w:proofErr w:type="gramStart"/>
      <w:r>
        <w:rPr>
          <w:color w:val="000000"/>
        </w:rPr>
        <w:t>needed</w:t>
      </w:r>
      <w:proofErr w:type="gramEnd"/>
    </w:p>
    <w:p w14:paraId="598FC167"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9"/>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517EA923" w14:textId="77777777">
        <w:trPr>
          <w:trHeight w:val="360"/>
        </w:trPr>
        <w:tc>
          <w:tcPr>
            <w:tcW w:w="2688" w:type="dxa"/>
          </w:tcPr>
          <w:p w14:paraId="7AFB7A8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1C99C09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 xml:space="preserve"> Goal 1, strategy 2; Goal 2, strategy 5; Goal 3, strategy 4</w:t>
            </w:r>
          </w:p>
        </w:tc>
      </w:tr>
      <w:tr w:rsidR="00E40DE5" w14:paraId="419B3BF5" w14:textId="77777777">
        <w:trPr>
          <w:trHeight w:val="360"/>
        </w:trPr>
        <w:tc>
          <w:tcPr>
            <w:tcW w:w="2688" w:type="dxa"/>
          </w:tcPr>
          <w:p w14:paraId="032B91B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981BF7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3010</w:t>
            </w:r>
          </w:p>
        </w:tc>
      </w:tr>
      <w:tr w:rsidR="00E40DE5" w14:paraId="733CC3CE" w14:textId="77777777">
        <w:trPr>
          <w:trHeight w:val="360"/>
        </w:trPr>
        <w:tc>
          <w:tcPr>
            <w:tcW w:w="2688" w:type="dxa"/>
          </w:tcPr>
          <w:p w14:paraId="7B57FCE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98EB82E"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Teacher Salary, instructional aide salary</w:t>
            </w:r>
          </w:p>
        </w:tc>
      </w:tr>
    </w:tbl>
    <w:p w14:paraId="7D30A2DA" w14:textId="77777777" w:rsidR="00E40DE5" w:rsidRDefault="00E40DE5">
      <w:pPr>
        <w:pStyle w:val="Heading3"/>
      </w:pPr>
      <w:bookmarkStart w:id="87" w:name="_3mzq4wv" w:colFirst="0" w:colLast="0"/>
      <w:bookmarkEnd w:id="87"/>
    </w:p>
    <w:bookmarkStart w:id="88" w:name="2250f4o" w:colFirst="0" w:colLast="0"/>
    <w:bookmarkStart w:id="89" w:name="_haapch" w:colFirst="0" w:colLast="0"/>
    <w:bookmarkEnd w:id="88"/>
    <w:bookmarkEnd w:id="89"/>
    <w:p w14:paraId="4DE4907D" w14:textId="77777777" w:rsidR="00E40DE5" w:rsidRDefault="00243087">
      <w:pPr>
        <w:pStyle w:val="Heading3"/>
      </w:pPr>
      <w:r>
        <w:fldChar w:fldCharType="begin"/>
      </w:r>
      <w:r>
        <w:instrText xml:space="preserve"> HYPERLINK \l "_odc9jc" \h </w:instrText>
      </w:r>
      <w:r>
        <w:fldChar w:fldCharType="separate"/>
      </w:r>
      <w:r>
        <w:t>Goal</w:t>
      </w:r>
      <w:r>
        <w:fldChar w:fldCharType="end"/>
      </w:r>
      <w:r>
        <w:t xml:space="preserve"> 5</w:t>
      </w:r>
    </w:p>
    <w:p w14:paraId="5487D8A9"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Improve overall attendance and decrease percentage of students with chronic absenteeism.</w:t>
      </w:r>
    </w:p>
    <w:bookmarkStart w:id="90" w:name="319y80a" w:colFirst="0" w:colLast="0"/>
    <w:bookmarkStart w:id="91" w:name="_1gf8i83" w:colFirst="0" w:colLast="0"/>
    <w:bookmarkEnd w:id="90"/>
    <w:bookmarkEnd w:id="91"/>
    <w:p w14:paraId="7A8FAFA5" w14:textId="77777777" w:rsidR="00E40DE5" w:rsidRDefault="00243087">
      <w:pPr>
        <w:pStyle w:val="Heading4"/>
      </w:pPr>
      <w:r>
        <w:fldChar w:fldCharType="begin"/>
      </w:r>
      <w:r>
        <w:instrText xml:space="preserve"> HYPERLINK \l "_1nia2ey" \h </w:instrText>
      </w:r>
      <w:r>
        <w:fldChar w:fldCharType="separate"/>
      </w:r>
      <w:r>
        <w:t>Basis for this Goal</w:t>
      </w:r>
      <w:r>
        <w:fldChar w:fldCharType="end"/>
      </w:r>
    </w:p>
    <w:p w14:paraId="75524E7D"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LALPA did not meet the projected goal of 95.5% overall attendance.</w:t>
      </w:r>
    </w:p>
    <w:bookmarkStart w:id="92" w:name="_40ew0vw" w:colFirst="0" w:colLast="0"/>
    <w:bookmarkEnd w:id="92"/>
    <w:p w14:paraId="719A13DC" w14:textId="77777777" w:rsidR="00E40DE5" w:rsidRDefault="00243087">
      <w:pPr>
        <w:pStyle w:val="Heading4"/>
      </w:pPr>
      <w:r>
        <w:fldChar w:fldCharType="begin"/>
      </w:r>
      <w:r>
        <w:instrText xml:space="preserve"> HYPERLINK \l "_2mn7vak" \h </w:instrText>
      </w:r>
      <w:r>
        <w:fldChar w:fldCharType="separate"/>
      </w:r>
      <w:r>
        <w:t>Expected Annual Measurable Outcomes</w:t>
      </w:r>
      <w:r>
        <w:fldChar w:fldCharType="end"/>
      </w:r>
    </w:p>
    <w:tbl>
      <w:tblPr>
        <w:tblStyle w:val="afa"/>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E40DE5" w14:paraId="4EBED209" w14:textId="77777777">
        <w:trPr>
          <w:trHeight w:val="280"/>
        </w:trPr>
        <w:tc>
          <w:tcPr>
            <w:tcW w:w="3818" w:type="dxa"/>
          </w:tcPr>
          <w:p w14:paraId="3EF8C1E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Metric/Indicator</w:t>
            </w:r>
          </w:p>
        </w:tc>
        <w:tc>
          <w:tcPr>
            <w:tcW w:w="3820" w:type="dxa"/>
          </w:tcPr>
          <w:p w14:paraId="683392C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Baseline</w:t>
            </w:r>
          </w:p>
        </w:tc>
        <w:tc>
          <w:tcPr>
            <w:tcW w:w="3820" w:type="dxa"/>
          </w:tcPr>
          <w:p w14:paraId="1D93EB8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Expected Outcome</w:t>
            </w:r>
          </w:p>
        </w:tc>
      </w:tr>
      <w:tr w:rsidR="00E40DE5" w14:paraId="2268AB2D"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98C8E1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ADA</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7034EF7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95.0%</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39D4590A"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95.5%</w:t>
            </w:r>
          </w:p>
        </w:tc>
      </w:tr>
    </w:tbl>
    <w:bookmarkStart w:id="93" w:name="2fk6b3p" w:colFirst="0" w:colLast="0"/>
    <w:bookmarkStart w:id="94" w:name="_upglbi" w:colFirst="0" w:colLast="0"/>
    <w:bookmarkEnd w:id="93"/>
    <w:bookmarkEnd w:id="94"/>
    <w:p w14:paraId="247BAF52" w14:textId="77777777" w:rsidR="00E40DE5" w:rsidRDefault="00243087">
      <w:pPr>
        <w:pStyle w:val="Heading3"/>
        <w:spacing w:before="240"/>
      </w:pPr>
      <w:r>
        <w:fldChar w:fldCharType="begin"/>
      </w:r>
      <w:r>
        <w:instrText xml:space="preserve"> HYPERLINK \l "_11si5id" \h </w:instrText>
      </w:r>
      <w:r>
        <w:fldChar w:fldCharType="separate"/>
      </w:r>
      <w:r>
        <w:t>PLANNED STRATEGIES/ACTIVITIES</w:t>
      </w:r>
      <w:r>
        <w:fldChar w:fldCharType="end"/>
      </w:r>
    </w:p>
    <w:p w14:paraId="3801ABB0" w14:textId="77777777" w:rsidR="00E40DE5" w:rsidRDefault="00243087">
      <w:pPr>
        <w:pStyle w:val="Heading4"/>
      </w:pPr>
      <w:bookmarkStart w:id="95" w:name="_3ep43zb" w:colFirst="0" w:colLast="0"/>
      <w:bookmarkEnd w:id="95"/>
      <w:r>
        <w:t>Strategy/Activity 1</w:t>
      </w:r>
    </w:p>
    <w:p w14:paraId="3324630B" w14:textId="77777777" w:rsidR="00E40DE5" w:rsidRDefault="007B4EF7">
      <w:pPr>
        <w:pBdr>
          <w:top w:val="nil"/>
          <w:left w:val="nil"/>
          <w:bottom w:val="nil"/>
          <w:right w:val="nil"/>
          <w:between w:val="nil"/>
        </w:pBdr>
        <w:spacing w:before="60" w:after="60"/>
        <w:rPr>
          <w:b/>
          <w:color w:val="000000"/>
          <w:sz w:val="18"/>
          <w:szCs w:val="18"/>
        </w:rPr>
      </w:pPr>
      <w:hyperlink w:anchor="_3ls5o66">
        <w:r w:rsidR="00243087">
          <w:rPr>
            <w:b/>
            <w:color w:val="000000"/>
          </w:rPr>
          <w:t>Students to be Served by this Strategy/Activity</w:t>
        </w:r>
      </w:hyperlink>
    </w:p>
    <w:p w14:paraId="15F86A40" w14:textId="77777777" w:rsidR="00E40DE5" w:rsidRDefault="00243087">
      <w:pPr>
        <w:pBdr>
          <w:top w:val="nil"/>
          <w:left w:val="nil"/>
          <w:bottom w:val="nil"/>
          <w:right w:val="nil"/>
          <w:between w:val="nil"/>
        </w:pBdr>
        <w:spacing w:before="60" w:after="60"/>
        <w:rPr>
          <w:b/>
          <w:color w:val="000000"/>
          <w:sz w:val="22"/>
          <w:szCs w:val="22"/>
          <w:u w:val="single"/>
        </w:rPr>
      </w:pPr>
      <w:r>
        <w:rPr>
          <w:color w:val="000000"/>
          <w:sz w:val="22"/>
          <w:szCs w:val="22"/>
        </w:rPr>
        <w:t>(Identify either All Students or one or more specific student groups)</w:t>
      </w:r>
    </w:p>
    <w:p w14:paraId="7610D723"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7F1A5B43" w14:textId="77777777" w:rsidR="00E40DE5" w:rsidRDefault="00E40DE5">
      <w:pPr>
        <w:pBdr>
          <w:top w:val="nil"/>
          <w:left w:val="nil"/>
          <w:bottom w:val="nil"/>
          <w:right w:val="nil"/>
          <w:between w:val="nil"/>
        </w:pBdr>
        <w:spacing w:after="0"/>
        <w:rPr>
          <w:color w:val="000000"/>
        </w:rPr>
      </w:pPr>
    </w:p>
    <w:p w14:paraId="312C1BCB" w14:textId="77777777" w:rsidR="00E40DE5" w:rsidRDefault="00243087">
      <w:pPr>
        <w:pBdr>
          <w:top w:val="nil"/>
          <w:left w:val="nil"/>
          <w:bottom w:val="nil"/>
          <w:right w:val="nil"/>
          <w:between w:val="nil"/>
        </w:pBdr>
        <w:spacing w:after="0"/>
        <w:rPr>
          <w:color w:val="000000"/>
        </w:rPr>
      </w:pPr>
      <w:r>
        <w:rPr>
          <w:color w:val="000000"/>
        </w:rPr>
        <w:t>Strategy/Activity</w:t>
      </w:r>
    </w:p>
    <w:p w14:paraId="0432F75E"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Parent Communication and involvement</w:t>
      </w:r>
    </w:p>
    <w:p w14:paraId="3248829A" w14:textId="77777777" w:rsidR="00E40DE5" w:rsidRDefault="00243087">
      <w:pPr>
        <w:numPr>
          <w:ilvl w:val="0"/>
          <w:numId w:val="12"/>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parent notifications (attendance policy, attendance updates during parent conferences)</w:t>
      </w:r>
    </w:p>
    <w:p w14:paraId="22C7234A" w14:textId="77777777" w:rsidR="00E40DE5" w:rsidRDefault="00243087">
      <w:pPr>
        <w:numPr>
          <w:ilvl w:val="0"/>
          <w:numId w:val="12"/>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SART Meetings for excessive absences</w:t>
      </w:r>
    </w:p>
    <w:p w14:paraId="4CA1A373" w14:textId="77777777" w:rsidR="00E40DE5" w:rsidRDefault="00243087">
      <w:pPr>
        <w:numPr>
          <w:ilvl w:val="0"/>
          <w:numId w:val="12"/>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 xml:space="preserve">Assigned staff member to make daily phone </w:t>
      </w:r>
      <w:proofErr w:type="gramStart"/>
      <w:r>
        <w:rPr>
          <w:color w:val="000000"/>
        </w:rPr>
        <w:t>calls</w:t>
      </w:r>
      <w:proofErr w:type="gramEnd"/>
    </w:p>
    <w:p w14:paraId="70085D3F"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b"/>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6C99B7B3" w14:textId="77777777">
        <w:trPr>
          <w:trHeight w:val="360"/>
        </w:trPr>
        <w:tc>
          <w:tcPr>
            <w:tcW w:w="2688" w:type="dxa"/>
          </w:tcPr>
          <w:p w14:paraId="0BEE3E5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DDB2EA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no additional expenses</w:t>
            </w:r>
          </w:p>
        </w:tc>
      </w:tr>
      <w:tr w:rsidR="00E40DE5" w14:paraId="4CFA65D6" w14:textId="77777777">
        <w:trPr>
          <w:trHeight w:val="360"/>
        </w:trPr>
        <w:tc>
          <w:tcPr>
            <w:tcW w:w="2688" w:type="dxa"/>
          </w:tcPr>
          <w:p w14:paraId="6029319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760F096" w14:textId="77777777" w:rsidR="00E40DE5" w:rsidRDefault="00E40DE5">
            <w:pPr>
              <w:pBdr>
                <w:top w:val="nil"/>
                <w:left w:val="nil"/>
                <w:bottom w:val="nil"/>
                <w:right w:val="nil"/>
                <w:between w:val="nil"/>
              </w:pBdr>
              <w:spacing w:after="120"/>
              <w:rPr>
                <w:color w:val="000000"/>
                <w:sz w:val="24"/>
                <w:szCs w:val="24"/>
              </w:rPr>
            </w:pPr>
          </w:p>
        </w:tc>
      </w:tr>
      <w:tr w:rsidR="00E40DE5" w14:paraId="5E2FB6BC" w14:textId="77777777">
        <w:trPr>
          <w:trHeight w:val="360"/>
        </w:trPr>
        <w:tc>
          <w:tcPr>
            <w:tcW w:w="2688" w:type="dxa"/>
          </w:tcPr>
          <w:p w14:paraId="3D21973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CB1DB1D" w14:textId="77777777" w:rsidR="00E40DE5" w:rsidRDefault="00E40DE5">
            <w:pPr>
              <w:pBdr>
                <w:top w:val="nil"/>
                <w:left w:val="nil"/>
                <w:bottom w:val="nil"/>
                <w:right w:val="nil"/>
                <w:between w:val="nil"/>
              </w:pBdr>
              <w:spacing w:after="120"/>
              <w:rPr>
                <w:color w:val="000000"/>
                <w:sz w:val="24"/>
                <w:szCs w:val="24"/>
              </w:rPr>
            </w:pPr>
          </w:p>
        </w:tc>
      </w:tr>
    </w:tbl>
    <w:p w14:paraId="678223E9" w14:textId="77777777" w:rsidR="00E40DE5" w:rsidRDefault="00E40DE5">
      <w:pPr>
        <w:pBdr>
          <w:top w:val="nil"/>
          <w:left w:val="nil"/>
          <w:bottom w:val="nil"/>
          <w:right w:val="nil"/>
          <w:between w:val="nil"/>
        </w:pBdr>
        <w:rPr>
          <w:color w:val="000000"/>
        </w:rPr>
      </w:pPr>
    </w:p>
    <w:p w14:paraId="06A884C7" w14:textId="77777777" w:rsidR="00E40DE5" w:rsidRDefault="00243087">
      <w:pPr>
        <w:pStyle w:val="Heading4"/>
      </w:pPr>
      <w:bookmarkStart w:id="96" w:name="_1tuee74" w:colFirst="0" w:colLast="0"/>
      <w:bookmarkEnd w:id="96"/>
      <w:r>
        <w:t>Strategy/Activity 2</w:t>
      </w:r>
    </w:p>
    <w:p w14:paraId="09FA85B0"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6AE757AC"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481B5E2A" w14:textId="77777777" w:rsidR="00E40DE5" w:rsidRDefault="00E40DE5">
      <w:pPr>
        <w:pBdr>
          <w:top w:val="nil"/>
          <w:left w:val="nil"/>
          <w:bottom w:val="nil"/>
          <w:right w:val="nil"/>
          <w:between w:val="nil"/>
        </w:pBdr>
        <w:spacing w:after="0"/>
        <w:rPr>
          <w:color w:val="000000"/>
        </w:rPr>
      </w:pPr>
    </w:p>
    <w:p w14:paraId="5CF854B0" w14:textId="77777777" w:rsidR="00E40DE5" w:rsidRDefault="00243087">
      <w:pPr>
        <w:pBdr>
          <w:top w:val="nil"/>
          <w:left w:val="nil"/>
          <w:bottom w:val="nil"/>
          <w:right w:val="nil"/>
          <w:between w:val="nil"/>
        </w:pBdr>
        <w:spacing w:after="0"/>
        <w:rPr>
          <w:color w:val="000000"/>
        </w:rPr>
      </w:pPr>
      <w:r>
        <w:rPr>
          <w:color w:val="000000"/>
        </w:rPr>
        <w:t>Strategy/Activity</w:t>
      </w:r>
    </w:p>
    <w:p w14:paraId="3DD5BF33"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lastRenderedPageBreak/>
        <w:t>Monthly Perfect Attendance Activities (individual recognition for students with zero absences)</w:t>
      </w:r>
    </w:p>
    <w:p w14:paraId="4C14EA82"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c"/>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5D7F4B2C" w14:textId="77777777">
        <w:trPr>
          <w:trHeight w:val="360"/>
        </w:trPr>
        <w:tc>
          <w:tcPr>
            <w:tcW w:w="2688" w:type="dxa"/>
          </w:tcPr>
          <w:p w14:paraId="5975550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54C5C5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$2,000.00</w:t>
            </w:r>
          </w:p>
        </w:tc>
      </w:tr>
      <w:tr w:rsidR="00E40DE5" w14:paraId="36B2FD45" w14:textId="77777777">
        <w:trPr>
          <w:trHeight w:val="360"/>
        </w:trPr>
        <w:tc>
          <w:tcPr>
            <w:tcW w:w="2688" w:type="dxa"/>
          </w:tcPr>
          <w:p w14:paraId="7773C17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ED1839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7469A192" w14:textId="77777777">
        <w:trPr>
          <w:trHeight w:val="360"/>
        </w:trPr>
        <w:tc>
          <w:tcPr>
            <w:tcW w:w="2688" w:type="dxa"/>
          </w:tcPr>
          <w:p w14:paraId="0BAB14B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D4753E1" w14:textId="77777777" w:rsidR="00E40DE5" w:rsidRDefault="00243087">
            <w:pPr>
              <w:pBdr>
                <w:top w:val="nil"/>
                <w:left w:val="nil"/>
                <w:bottom w:val="nil"/>
                <w:right w:val="nil"/>
                <w:between w:val="nil"/>
              </w:pBdr>
              <w:spacing w:after="120"/>
              <w:rPr>
                <w:color w:val="000000"/>
                <w:sz w:val="24"/>
                <w:szCs w:val="24"/>
              </w:rPr>
            </w:pPr>
            <w:r>
              <w:rPr>
                <w:sz w:val="24"/>
                <w:szCs w:val="24"/>
              </w:rPr>
              <w:t>5877</w:t>
            </w:r>
          </w:p>
        </w:tc>
      </w:tr>
    </w:tbl>
    <w:p w14:paraId="13685F25" w14:textId="77777777" w:rsidR="00E40DE5" w:rsidRDefault="00E40DE5">
      <w:pPr>
        <w:pBdr>
          <w:top w:val="nil"/>
          <w:left w:val="nil"/>
          <w:bottom w:val="nil"/>
          <w:right w:val="nil"/>
          <w:between w:val="nil"/>
        </w:pBdr>
        <w:rPr>
          <w:color w:val="000000"/>
        </w:rPr>
      </w:pPr>
    </w:p>
    <w:p w14:paraId="2616C0B8" w14:textId="77777777" w:rsidR="00E40DE5" w:rsidRDefault="00243087">
      <w:pPr>
        <w:pStyle w:val="Heading4"/>
      </w:pPr>
      <w:bookmarkStart w:id="97" w:name="_4du1wux" w:colFirst="0" w:colLast="0"/>
      <w:bookmarkEnd w:id="97"/>
      <w:r>
        <w:t>Strategy/Activity 3</w:t>
      </w:r>
    </w:p>
    <w:p w14:paraId="51EC281D"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6BCBAF22"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000A99F3" w14:textId="77777777" w:rsidR="00E40DE5" w:rsidRDefault="00E40DE5">
      <w:pPr>
        <w:pBdr>
          <w:top w:val="nil"/>
          <w:left w:val="nil"/>
          <w:bottom w:val="nil"/>
          <w:right w:val="nil"/>
          <w:between w:val="nil"/>
        </w:pBdr>
        <w:spacing w:after="0"/>
        <w:rPr>
          <w:color w:val="000000"/>
        </w:rPr>
      </w:pPr>
    </w:p>
    <w:p w14:paraId="31C0B6A7" w14:textId="77777777" w:rsidR="00E40DE5" w:rsidRDefault="00243087">
      <w:pPr>
        <w:pBdr>
          <w:top w:val="nil"/>
          <w:left w:val="nil"/>
          <w:bottom w:val="nil"/>
          <w:right w:val="nil"/>
          <w:between w:val="nil"/>
        </w:pBdr>
        <w:spacing w:after="0"/>
        <w:rPr>
          <w:color w:val="000000"/>
        </w:rPr>
      </w:pPr>
      <w:r>
        <w:rPr>
          <w:color w:val="000000"/>
        </w:rPr>
        <w:t>Strategy/Activity</w:t>
      </w:r>
    </w:p>
    <w:p w14:paraId="492BE110"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End-of-the-year Perfect and Good Attendance Recognition Awards</w:t>
      </w:r>
    </w:p>
    <w:p w14:paraId="3365F35D"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d"/>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7D3BC9B7" w14:textId="77777777">
        <w:trPr>
          <w:trHeight w:val="360"/>
        </w:trPr>
        <w:tc>
          <w:tcPr>
            <w:tcW w:w="2688" w:type="dxa"/>
          </w:tcPr>
          <w:p w14:paraId="6935F46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5ECEC8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$500</w:t>
            </w:r>
          </w:p>
        </w:tc>
      </w:tr>
      <w:tr w:rsidR="00E40DE5" w14:paraId="46C93159" w14:textId="77777777">
        <w:trPr>
          <w:trHeight w:val="360"/>
        </w:trPr>
        <w:tc>
          <w:tcPr>
            <w:tcW w:w="2688" w:type="dxa"/>
          </w:tcPr>
          <w:p w14:paraId="79B6724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74B174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07D0F6D8" w14:textId="77777777">
        <w:trPr>
          <w:trHeight w:val="360"/>
        </w:trPr>
        <w:tc>
          <w:tcPr>
            <w:tcW w:w="2688" w:type="dxa"/>
          </w:tcPr>
          <w:p w14:paraId="2F76F76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1FDFC9E" w14:textId="77777777" w:rsidR="00E40DE5" w:rsidRDefault="00243087">
            <w:pPr>
              <w:pBdr>
                <w:top w:val="nil"/>
                <w:left w:val="nil"/>
                <w:bottom w:val="nil"/>
                <w:right w:val="nil"/>
                <w:between w:val="nil"/>
              </w:pBdr>
              <w:spacing w:after="120"/>
              <w:rPr>
                <w:color w:val="000000"/>
                <w:sz w:val="24"/>
                <w:szCs w:val="24"/>
              </w:rPr>
            </w:pPr>
            <w:r>
              <w:rPr>
                <w:sz w:val="24"/>
                <w:szCs w:val="24"/>
              </w:rPr>
              <w:t>5877</w:t>
            </w:r>
          </w:p>
        </w:tc>
      </w:tr>
    </w:tbl>
    <w:p w14:paraId="769A6DD9" w14:textId="77777777" w:rsidR="00E40DE5" w:rsidRDefault="00E40DE5">
      <w:pPr>
        <w:pStyle w:val="Heading4"/>
      </w:pPr>
      <w:bookmarkStart w:id="98" w:name="_2szc72q" w:colFirst="0" w:colLast="0"/>
      <w:bookmarkEnd w:id="98"/>
    </w:p>
    <w:p w14:paraId="1D750334" w14:textId="77777777" w:rsidR="00E40DE5" w:rsidRDefault="00243087">
      <w:pPr>
        <w:pStyle w:val="Heading4"/>
      </w:pPr>
      <w:bookmarkStart w:id="99" w:name="_184mhaj" w:colFirst="0" w:colLast="0"/>
      <w:bookmarkEnd w:id="99"/>
      <w:r>
        <w:t>Strategy/Activity 4</w:t>
      </w:r>
    </w:p>
    <w:p w14:paraId="2D08A34E"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3F6DB0C4"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6E232957" w14:textId="77777777" w:rsidR="00E40DE5" w:rsidRDefault="00E40DE5">
      <w:pPr>
        <w:pBdr>
          <w:top w:val="nil"/>
          <w:left w:val="nil"/>
          <w:bottom w:val="nil"/>
          <w:right w:val="nil"/>
          <w:between w:val="nil"/>
        </w:pBdr>
        <w:spacing w:after="0"/>
        <w:rPr>
          <w:color w:val="000000"/>
        </w:rPr>
      </w:pPr>
    </w:p>
    <w:p w14:paraId="55F5DC26" w14:textId="77777777" w:rsidR="00E40DE5" w:rsidRDefault="00243087">
      <w:pPr>
        <w:pBdr>
          <w:top w:val="nil"/>
          <w:left w:val="nil"/>
          <w:bottom w:val="nil"/>
          <w:right w:val="nil"/>
          <w:between w:val="nil"/>
        </w:pBdr>
        <w:spacing w:after="0"/>
        <w:rPr>
          <w:color w:val="000000"/>
        </w:rPr>
      </w:pPr>
      <w:r>
        <w:rPr>
          <w:color w:val="000000"/>
        </w:rPr>
        <w:t>Strategy/Activity</w:t>
      </w:r>
    </w:p>
    <w:p w14:paraId="540B8D39"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Internet Hotspots for online connectivity/ access to online instruction</w:t>
      </w:r>
    </w:p>
    <w:p w14:paraId="5A35A15E"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e"/>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0EE6A9AE" w14:textId="77777777">
        <w:trPr>
          <w:trHeight w:val="360"/>
        </w:trPr>
        <w:tc>
          <w:tcPr>
            <w:tcW w:w="2688" w:type="dxa"/>
          </w:tcPr>
          <w:p w14:paraId="567C6EE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EB8B43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$36,154</w:t>
            </w:r>
          </w:p>
        </w:tc>
      </w:tr>
      <w:tr w:rsidR="00E40DE5" w14:paraId="6835DCAF" w14:textId="77777777">
        <w:trPr>
          <w:trHeight w:val="360"/>
        </w:trPr>
        <w:tc>
          <w:tcPr>
            <w:tcW w:w="2688" w:type="dxa"/>
          </w:tcPr>
          <w:p w14:paraId="420829E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E3BD3B6"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0000,3220,3212</w:t>
            </w:r>
          </w:p>
        </w:tc>
      </w:tr>
      <w:tr w:rsidR="00E40DE5" w14:paraId="170B6144" w14:textId="77777777">
        <w:trPr>
          <w:trHeight w:val="360"/>
        </w:trPr>
        <w:tc>
          <w:tcPr>
            <w:tcW w:w="2688" w:type="dxa"/>
          </w:tcPr>
          <w:p w14:paraId="7560112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17F9889" w14:textId="77777777" w:rsidR="00E40DE5" w:rsidRDefault="00243087">
            <w:pPr>
              <w:pBdr>
                <w:top w:val="nil"/>
                <w:left w:val="nil"/>
                <w:bottom w:val="nil"/>
                <w:right w:val="nil"/>
                <w:between w:val="nil"/>
              </w:pBdr>
              <w:spacing w:after="120"/>
              <w:rPr>
                <w:color w:val="000000"/>
                <w:sz w:val="24"/>
                <w:szCs w:val="24"/>
              </w:rPr>
            </w:pPr>
            <w:r>
              <w:rPr>
                <w:sz w:val="24"/>
                <w:szCs w:val="24"/>
              </w:rPr>
              <w:t>5900</w:t>
            </w:r>
          </w:p>
        </w:tc>
      </w:tr>
    </w:tbl>
    <w:p w14:paraId="2A9F2899" w14:textId="77777777" w:rsidR="00E40DE5" w:rsidRDefault="00E40DE5">
      <w:pPr>
        <w:pStyle w:val="Heading4"/>
      </w:pPr>
      <w:bookmarkStart w:id="100" w:name="_3s49zyc" w:colFirst="0" w:colLast="0"/>
      <w:bookmarkEnd w:id="100"/>
    </w:p>
    <w:p w14:paraId="36E55215" w14:textId="77777777" w:rsidR="00E40DE5" w:rsidRDefault="00243087">
      <w:pPr>
        <w:pStyle w:val="Heading4"/>
      </w:pPr>
      <w:bookmarkStart w:id="101" w:name="_279ka65" w:colFirst="0" w:colLast="0"/>
      <w:bookmarkEnd w:id="101"/>
      <w:r>
        <w:t>Strategy/Activity 5</w:t>
      </w:r>
    </w:p>
    <w:bookmarkStart w:id="102" w:name="_meukdy" w:colFirst="0" w:colLast="0"/>
    <w:bookmarkEnd w:id="102"/>
    <w:p w14:paraId="168ABF51" w14:textId="77777777" w:rsidR="00E40DE5" w:rsidRDefault="00243087">
      <w:pPr>
        <w:pStyle w:val="Heading4"/>
        <w:rPr>
          <w:sz w:val="22"/>
          <w:szCs w:val="22"/>
          <w:u w:val="single"/>
        </w:rPr>
      </w:pPr>
      <w:r>
        <w:lastRenderedPageBreak/>
        <w:fldChar w:fldCharType="begin"/>
      </w:r>
      <w:r>
        <w:instrText xml:space="preserve"> HYPERLINK \l "_3ls5o66" \h </w:instrText>
      </w:r>
      <w:r>
        <w:fldChar w:fldCharType="separate"/>
      </w:r>
      <w:r>
        <w:t>Students to be Served by this Strategy/Activity</w:t>
      </w:r>
      <w:r>
        <w:fldChar w:fldCharType="end"/>
      </w:r>
    </w:p>
    <w:p w14:paraId="63DA53C0"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students with chronic absenteeism</w:t>
      </w:r>
    </w:p>
    <w:p w14:paraId="49CBD7F9" w14:textId="77777777" w:rsidR="00E40DE5" w:rsidRDefault="00E40DE5">
      <w:pPr>
        <w:pBdr>
          <w:top w:val="nil"/>
          <w:left w:val="nil"/>
          <w:bottom w:val="nil"/>
          <w:right w:val="nil"/>
          <w:between w:val="nil"/>
        </w:pBdr>
        <w:spacing w:after="0"/>
        <w:rPr>
          <w:color w:val="000000"/>
        </w:rPr>
      </w:pPr>
    </w:p>
    <w:p w14:paraId="2C294286" w14:textId="77777777" w:rsidR="00E40DE5" w:rsidRDefault="00243087">
      <w:pPr>
        <w:pBdr>
          <w:top w:val="nil"/>
          <w:left w:val="nil"/>
          <w:bottom w:val="nil"/>
          <w:right w:val="nil"/>
          <w:between w:val="nil"/>
        </w:pBdr>
        <w:spacing w:after="0"/>
        <w:rPr>
          <w:color w:val="000000"/>
        </w:rPr>
      </w:pPr>
      <w:r>
        <w:rPr>
          <w:color w:val="000000"/>
        </w:rPr>
        <w:t>Strategy/Activity</w:t>
      </w:r>
    </w:p>
    <w:p w14:paraId="45E9EB11"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Provide targeted support to families whose children are absent from school due to lack of </w:t>
      </w:r>
      <w:proofErr w:type="gramStart"/>
      <w:r>
        <w:rPr>
          <w:color w:val="000000"/>
        </w:rPr>
        <w:t>resources</w:t>
      </w:r>
      <w:proofErr w:type="gramEnd"/>
    </w:p>
    <w:p w14:paraId="39EBC398" w14:textId="77777777" w:rsidR="00E40DE5" w:rsidRDefault="00243087">
      <w:pPr>
        <w:numPr>
          <w:ilvl w:val="0"/>
          <w:numId w:val="6"/>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 xml:space="preserve">provide additional school </w:t>
      </w:r>
      <w:proofErr w:type="gramStart"/>
      <w:r>
        <w:rPr>
          <w:color w:val="000000"/>
        </w:rPr>
        <w:t>supplies</w:t>
      </w:r>
      <w:proofErr w:type="gramEnd"/>
    </w:p>
    <w:p w14:paraId="24BB5E96" w14:textId="77777777" w:rsidR="00E40DE5" w:rsidRDefault="00243087">
      <w:pPr>
        <w:numPr>
          <w:ilvl w:val="0"/>
          <w:numId w:val="6"/>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loan technology</w:t>
      </w:r>
    </w:p>
    <w:p w14:paraId="43285518" w14:textId="77777777" w:rsidR="00E40DE5" w:rsidRDefault="00243087">
      <w:pPr>
        <w:numPr>
          <w:ilvl w:val="0"/>
          <w:numId w:val="6"/>
        </w:numPr>
        <w:pBdr>
          <w:top w:val="single" w:sz="4" w:space="8" w:color="D39EE6"/>
          <w:left w:val="single" w:sz="4" w:space="4" w:color="D39EE6"/>
          <w:bottom w:val="single" w:sz="4" w:space="8" w:color="D39EE6"/>
          <w:right w:val="single" w:sz="4" w:space="4" w:color="D39EE6"/>
          <w:between w:val="nil"/>
        </w:pBdr>
        <w:shd w:val="clear" w:color="auto" w:fill="F1E4F0"/>
        <w:spacing w:after="0"/>
      </w:pPr>
      <w:r>
        <w:rPr>
          <w:color w:val="000000"/>
        </w:rPr>
        <w:t>provide referrals to outside agencies that provide resources (</w:t>
      </w:r>
      <w:proofErr w:type="spellStart"/>
      <w:proofErr w:type="gramStart"/>
      <w:r>
        <w:rPr>
          <w:color w:val="000000"/>
        </w:rPr>
        <w:t>food,housing</w:t>
      </w:r>
      <w:proofErr w:type="spellEnd"/>
      <w:proofErr w:type="gramEnd"/>
      <w:r>
        <w:rPr>
          <w:color w:val="000000"/>
        </w:rPr>
        <w:t>)</w:t>
      </w:r>
    </w:p>
    <w:p w14:paraId="7D5540D3"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f"/>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4C7642B3" w14:textId="77777777">
        <w:trPr>
          <w:trHeight w:val="360"/>
        </w:trPr>
        <w:tc>
          <w:tcPr>
            <w:tcW w:w="2688" w:type="dxa"/>
          </w:tcPr>
          <w:p w14:paraId="4AA4C6F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E71527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$no additional cost</w:t>
            </w:r>
          </w:p>
        </w:tc>
      </w:tr>
      <w:tr w:rsidR="00E40DE5" w14:paraId="6813BA98" w14:textId="77777777">
        <w:trPr>
          <w:trHeight w:val="360"/>
        </w:trPr>
        <w:tc>
          <w:tcPr>
            <w:tcW w:w="2688" w:type="dxa"/>
          </w:tcPr>
          <w:p w14:paraId="6FE9BD3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50BFDC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0D6AC48B" w14:textId="77777777">
        <w:trPr>
          <w:trHeight w:val="360"/>
        </w:trPr>
        <w:tc>
          <w:tcPr>
            <w:tcW w:w="2688" w:type="dxa"/>
          </w:tcPr>
          <w:p w14:paraId="57EA4A6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2366FC5" w14:textId="77777777" w:rsidR="00E40DE5" w:rsidRDefault="00E40DE5">
            <w:pPr>
              <w:pBdr>
                <w:top w:val="nil"/>
                <w:left w:val="nil"/>
                <w:bottom w:val="nil"/>
                <w:right w:val="nil"/>
                <w:between w:val="nil"/>
              </w:pBdr>
              <w:spacing w:after="120"/>
              <w:rPr>
                <w:color w:val="000000"/>
                <w:sz w:val="24"/>
                <w:szCs w:val="24"/>
              </w:rPr>
            </w:pPr>
          </w:p>
        </w:tc>
      </w:tr>
    </w:tbl>
    <w:bookmarkStart w:id="103" w:name="36ei31r" w:colFirst="0" w:colLast="0"/>
    <w:bookmarkStart w:id="104" w:name="_1ljsd9k" w:colFirst="0" w:colLast="0"/>
    <w:bookmarkEnd w:id="103"/>
    <w:bookmarkEnd w:id="104"/>
    <w:p w14:paraId="5402B228" w14:textId="77777777" w:rsidR="00E40DE5" w:rsidRDefault="00243087">
      <w:pPr>
        <w:pStyle w:val="Heading3"/>
      </w:pPr>
      <w:r>
        <w:fldChar w:fldCharType="begin"/>
      </w:r>
      <w:r>
        <w:instrText xml:space="preserve"> HYPERLINK \l "_odc9jc" \h </w:instrText>
      </w:r>
      <w:r>
        <w:fldChar w:fldCharType="separate"/>
      </w:r>
      <w:r>
        <w:t>Goal</w:t>
      </w:r>
      <w:r>
        <w:fldChar w:fldCharType="end"/>
      </w:r>
      <w:r>
        <w:t xml:space="preserve"> 6</w:t>
      </w:r>
    </w:p>
    <w:p w14:paraId="06798213"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Increase Parent and Community Involvement &amp; Engagement</w:t>
      </w:r>
    </w:p>
    <w:bookmarkStart w:id="105" w:name="45jfvxd" w:colFirst="0" w:colLast="0"/>
    <w:bookmarkStart w:id="106" w:name="_2koq656" w:colFirst="0" w:colLast="0"/>
    <w:bookmarkEnd w:id="105"/>
    <w:bookmarkEnd w:id="106"/>
    <w:p w14:paraId="7E7FC8B3" w14:textId="77777777" w:rsidR="00E40DE5" w:rsidRDefault="00243087">
      <w:pPr>
        <w:pStyle w:val="Heading4"/>
      </w:pPr>
      <w:r>
        <w:fldChar w:fldCharType="begin"/>
      </w:r>
      <w:r>
        <w:instrText xml:space="preserve"> HYPERLINK \l "_1nia2ey" \h </w:instrText>
      </w:r>
      <w:r>
        <w:fldChar w:fldCharType="separate"/>
      </w:r>
      <w:r>
        <w:t>Basis for this Goal</w:t>
      </w:r>
      <w:r>
        <w:fldChar w:fldCharType="end"/>
      </w:r>
    </w:p>
    <w:p w14:paraId="074364E8"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Due to the pandemic, LALPA has the need to find new ways to engage parent and community involvement to support our </w:t>
      </w:r>
      <w:proofErr w:type="gramStart"/>
      <w:r>
        <w:rPr>
          <w:color w:val="000000"/>
        </w:rPr>
        <w:t>students</w:t>
      </w:r>
      <w:proofErr w:type="gramEnd"/>
    </w:p>
    <w:bookmarkStart w:id="107" w:name="_zu0gcz" w:colFirst="0" w:colLast="0"/>
    <w:bookmarkEnd w:id="107"/>
    <w:p w14:paraId="3F82BEB8" w14:textId="77777777" w:rsidR="00E40DE5" w:rsidRDefault="00243087">
      <w:pPr>
        <w:pStyle w:val="Heading4"/>
      </w:pPr>
      <w:r>
        <w:fldChar w:fldCharType="begin"/>
      </w:r>
      <w:r>
        <w:instrText xml:space="preserve"> HYPERLINK \l "_2mn7vak" \h </w:instrText>
      </w:r>
      <w:r>
        <w:fldChar w:fldCharType="separate"/>
      </w:r>
      <w:r>
        <w:t>Expected Annual Measurable Outcomes</w:t>
      </w:r>
      <w:r>
        <w:fldChar w:fldCharType="end"/>
      </w:r>
    </w:p>
    <w:tbl>
      <w:tblPr>
        <w:tblStyle w:val="aff0"/>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E40DE5" w14:paraId="220553E1" w14:textId="77777777">
        <w:trPr>
          <w:trHeight w:val="280"/>
        </w:trPr>
        <w:tc>
          <w:tcPr>
            <w:tcW w:w="3818" w:type="dxa"/>
          </w:tcPr>
          <w:p w14:paraId="15DB79A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Metric/Indicator</w:t>
            </w:r>
          </w:p>
        </w:tc>
        <w:tc>
          <w:tcPr>
            <w:tcW w:w="3820" w:type="dxa"/>
          </w:tcPr>
          <w:p w14:paraId="1FD6C93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Baseline</w:t>
            </w:r>
          </w:p>
        </w:tc>
        <w:tc>
          <w:tcPr>
            <w:tcW w:w="3820" w:type="dxa"/>
          </w:tcPr>
          <w:p w14:paraId="0DF2431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Expected Outcome</w:t>
            </w:r>
          </w:p>
        </w:tc>
      </w:tr>
      <w:tr w:rsidR="00E40DE5" w:rsidRPr="00B02183" w14:paraId="008668C4"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416F95E3"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Parent participation at workshops, student conferences, etc.</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70D5F350"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less than 5%</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5AE439B3"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20%</w:t>
            </w:r>
          </w:p>
        </w:tc>
      </w:tr>
      <w:tr w:rsidR="00E40DE5" w:rsidRPr="00B02183" w14:paraId="595FCC10"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3F6DC76C"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Parent Square - Parents Reached Data</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7188581E"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94%</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16A9730F"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90%</w:t>
            </w:r>
          </w:p>
          <w:p w14:paraId="7DAFB92C" w14:textId="77777777" w:rsidR="00E40DE5" w:rsidRPr="00B02183" w:rsidRDefault="00E40DE5">
            <w:pPr>
              <w:pBdr>
                <w:top w:val="nil"/>
                <w:left w:val="nil"/>
                <w:bottom w:val="nil"/>
                <w:right w:val="nil"/>
                <w:between w:val="nil"/>
              </w:pBdr>
              <w:spacing w:after="120"/>
              <w:rPr>
                <w:color w:val="000000"/>
                <w:sz w:val="24"/>
                <w:szCs w:val="24"/>
              </w:rPr>
            </w:pPr>
          </w:p>
        </w:tc>
      </w:tr>
      <w:tr w:rsidR="00E40DE5" w:rsidRPr="00B02183" w14:paraId="5E5E3ED8"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4B245E0D"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PowerSchool Parent Log Ins:</w:t>
            </w:r>
          </w:p>
          <w:p w14:paraId="4D38E333"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Number of parents signed up to receive progress reports via email</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1A710A80"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10 parents</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7DAC8459"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50 parents</w:t>
            </w:r>
          </w:p>
        </w:tc>
      </w:tr>
    </w:tbl>
    <w:p w14:paraId="609DCFB1" w14:textId="77777777" w:rsidR="00E40DE5" w:rsidRPr="00B02183" w:rsidRDefault="00E40DE5">
      <w:pPr>
        <w:pStyle w:val="Heading4"/>
        <w:spacing w:before="0" w:after="0"/>
        <w:rPr>
          <w:sz w:val="12"/>
          <w:szCs w:val="12"/>
        </w:rPr>
      </w:pPr>
      <w:bookmarkStart w:id="108" w:name="_3jtnz0s" w:colFirst="0" w:colLast="0"/>
      <w:bookmarkEnd w:id="108"/>
    </w:p>
    <w:tbl>
      <w:tblPr>
        <w:tblStyle w:val="aff1"/>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E40DE5" w14:paraId="2C85CA71" w14:textId="77777777">
        <w:trPr>
          <w:trHeight w:val="126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2135905F"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PowerSchool Parent Log Ins:</w:t>
            </w:r>
          </w:p>
          <w:p w14:paraId="1EF0428A"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Total sign-ins by parents</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2355A30" w14:textId="77777777" w:rsidR="00E40DE5" w:rsidRPr="00B02183" w:rsidRDefault="00243087">
            <w:pPr>
              <w:pBdr>
                <w:top w:val="nil"/>
                <w:left w:val="nil"/>
                <w:bottom w:val="nil"/>
                <w:right w:val="nil"/>
                <w:between w:val="nil"/>
              </w:pBdr>
              <w:spacing w:after="120"/>
              <w:rPr>
                <w:color w:val="000000"/>
                <w:sz w:val="24"/>
                <w:szCs w:val="24"/>
              </w:rPr>
            </w:pPr>
            <w:r w:rsidRPr="00B02183">
              <w:rPr>
                <w:color w:val="000000"/>
                <w:sz w:val="24"/>
                <w:szCs w:val="24"/>
              </w:rPr>
              <w:t xml:space="preserve"> 323</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53D1A3CD" w14:textId="77777777" w:rsidR="00E40DE5" w:rsidRDefault="00243087">
            <w:pPr>
              <w:pBdr>
                <w:top w:val="nil"/>
                <w:left w:val="nil"/>
                <w:bottom w:val="nil"/>
                <w:right w:val="nil"/>
                <w:between w:val="nil"/>
              </w:pBdr>
              <w:spacing w:after="120"/>
              <w:rPr>
                <w:color w:val="000000"/>
                <w:sz w:val="24"/>
                <w:szCs w:val="24"/>
              </w:rPr>
            </w:pPr>
            <w:r w:rsidRPr="00B02183">
              <w:rPr>
                <w:color w:val="000000"/>
                <w:sz w:val="24"/>
                <w:szCs w:val="24"/>
              </w:rPr>
              <w:t>500</w:t>
            </w:r>
          </w:p>
        </w:tc>
      </w:tr>
    </w:tbl>
    <w:p w14:paraId="23B408CD" w14:textId="77777777" w:rsidR="00E40DE5" w:rsidRDefault="00E40DE5">
      <w:pPr>
        <w:pStyle w:val="Heading3"/>
        <w:spacing w:before="240"/>
        <w:rPr>
          <w:sz w:val="24"/>
          <w:szCs w:val="24"/>
        </w:rPr>
      </w:pPr>
      <w:bookmarkStart w:id="109" w:name="_1yyy98l" w:colFirst="0" w:colLast="0"/>
      <w:bookmarkEnd w:id="109"/>
    </w:p>
    <w:bookmarkStart w:id="110" w:name="4iylrwe" w:colFirst="0" w:colLast="0"/>
    <w:bookmarkStart w:id="111" w:name="_2y3w247" w:colFirst="0" w:colLast="0"/>
    <w:bookmarkEnd w:id="110"/>
    <w:bookmarkEnd w:id="111"/>
    <w:p w14:paraId="4CC25958" w14:textId="77777777" w:rsidR="00E40DE5" w:rsidRDefault="00243087">
      <w:pPr>
        <w:pStyle w:val="Heading3"/>
        <w:spacing w:before="240"/>
      </w:pPr>
      <w:r>
        <w:fldChar w:fldCharType="begin"/>
      </w:r>
      <w:r>
        <w:instrText xml:space="preserve"> HYPERLINK \l "_11si5id" \h </w:instrText>
      </w:r>
      <w:r>
        <w:fldChar w:fldCharType="separate"/>
      </w:r>
      <w:r>
        <w:t>PLANNED STRATEGIES/ACTIVITIES</w:t>
      </w:r>
      <w:r>
        <w:fldChar w:fldCharType="end"/>
      </w:r>
    </w:p>
    <w:p w14:paraId="56EA59A3" w14:textId="77777777" w:rsidR="00E40DE5" w:rsidRDefault="00243087">
      <w:pPr>
        <w:pStyle w:val="Heading4"/>
      </w:pPr>
      <w:bookmarkStart w:id="112" w:name="_1d96cc0" w:colFirst="0" w:colLast="0"/>
      <w:bookmarkEnd w:id="112"/>
      <w:r>
        <w:t>Strategy/Activity 1</w:t>
      </w:r>
    </w:p>
    <w:bookmarkStart w:id="113" w:name="3x8tuzt" w:colFirst="0" w:colLast="0"/>
    <w:bookmarkEnd w:id="113"/>
    <w:p w14:paraId="777DA5CB"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2A4E45F2"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17DE2FA8" w14:textId="77777777" w:rsidR="00E40DE5" w:rsidRDefault="00E40DE5">
      <w:pPr>
        <w:pBdr>
          <w:top w:val="nil"/>
          <w:left w:val="nil"/>
          <w:bottom w:val="nil"/>
          <w:right w:val="nil"/>
          <w:between w:val="nil"/>
        </w:pBdr>
        <w:spacing w:after="0"/>
        <w:rPr>
          <w:color w:val="000000"/>
        </w:rPr>
      </w:pPr>
    </w:p>
    <w:p w14:paraId="41D6F23C" w14:textId="77777777" w:rsidR="00E40DE5" w:rsidRDefault="00243087">
      <w:pPr>
        <w:pBdr>
          <w:top w:val="nil"/>
          <w:left w:val="nil"/>
          <w:bottom w:val="nil"/>
          <w:right w:val="nil"/>
          <w:between w:val="nil"/>
        </w:pBdr>
        <w:spacing w:after="0"/>
        <w:rPr>
          <w:color w:val="000000"/>
        </w:rPr>
      </w:pPr>
      <w:r>
        <w:rPr>
          <w:color w:val="000000"/>
        </w:rPr>
        <w:t>Strategy/Activity</w:t>
      </w:r>
    </w:p>
    <w:p w14:paraId="6E17B618"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Host parent meetings and conferences to maintain parents informed and involved in school </w:t>
      </w:r>
      <w:proofErr w:type="gramStart"/>
      <w:r>
        <w:rPr>
          <w:color w:val="000000"/>
        </w:rPr>
        <w:t>activities</w:t>
      </w:r>
      <w:proofErr w:type="gramEnd"/>
    </w:p>
    <w:p w14:paraId="1EB1AFCE"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f2"/>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61C06AF2" w14:textId="77777777">
        <w:trPr>
          <w:trHeight w:val="360"/>
        </w:trPr>
        <w:tc>
          <w:tcPr>
            <w:tcW w:w="2688" w:type="dxa"/>
          </w:tcPr>
          <w:p w14:paraId="21B239B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D5C1C8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$no additional cost</w:t>
            </w:r>
          </w:p>
        </w:tc>
      </w:tr>
      <w:tr w:rsidR="00E40DE5" w14:paraId="7BB6569E" w14:textId="77777777">
        <w:trPr>
          <w:trHeight w:val="360"/>
        </w:trPr>
        <w:tc>
          <w:tcPr>
            <w:tcW w:w="2688" w:type="dxa"/>
          </w:tcPr>
          <w:p w14:paraId="2DD3AD5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2CACC96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7A16C49D" w14:textId="77777777">
        <w:trPr>
          <w:trHeight w:val="360"/>
        </w:trPr>
        <w:tc>
          <w:tcPr>
            <w:tcW w:w="2688" w:type="dxa"/>
          </w:tcPr>
          <w:p w14:paraId="1D25D71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4FB8A820"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parent activities</w:t>
            </w:r>
          </w:p>
        </w:tc>
      </w:tr>
    </w:tbl>
    <w:p w14:paraId="5681B7F1" w14:textId="77777777" w:rsidR="00E40DE5" w:rsidRDefault="00E40DE5">
      <w:pPr>
        <w:pStyle w:val="Heading4"/>
      </w:pPr>
      <w:bookmarkStart w:id="114" w:name="_2ce457m" w:colFirst="0" w:colLast="0"/>
      <w:bookmarkEnd w:id="114"/>
    </w:p>
    <w:p w14:paraId="497A6A99" w14:textId="77777777" w:rsidR="00E40DE5" w:rsidRDefault="00243087">
      <w:pPr>
        <w:pStyle w:val="Heading4"/>
      </w:pPr>
      <w:bookmarkStart w:id="115" w:name="_rjefff" w:colFirst="0" w:colLast="0"/>
      <w:bookmarkEnd w:id="115"/>
      <w:r>
        <w:t>Strategy/Activity 2</w:t>
      </w:r>
    </w:p>
    <w:bookmarkStart w:id="116" w:name="3bj1y38" w:colFirst="0" w:colLast="0"/>
    <w:bookmarkEnd w:id="116"/>
    <w:p w14:paraId="78584572"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6D6D2CC2"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105B028B" w14:textId="77777777" w:rsidR="00E40DE5" w:rsidRDefault="00E40DE5">
      <w:pPr>
        <w:pBdr>
          <w:top w:val="nil"/>
          <w:left w:val="nil"/>
          <w:bottom w:val="nil"/>
          <w:right w:val="nil"/>
          <w:between w:val="nil"/>
        </w:pBdr>
        <w:spacing w:after="0"/>
        <w:rPr>
          <w:color w:val="000000"/>
        </w:rPr>
      </w:pPr>
    </w:p>
    <w:p w14:paraId="0E7D4FE9" w14:textId="77777777" w:rsidR="00E40DE5" w:rsidRDefault="00243087">
      <w:pPr>
        <w:pBdr>
          <w:top w:val="nil"/>
          <w:left w:val="nil"/>
          <w:bottom w:val="nil"/>
          <w:right w:val="nil"/>
          <w:between w:val="nil"/>
        </w:pBdr>
        <w:spacing w:after="0"/>
        <w:rPr>
          <w:color w:val="000000"/>
        </w:rPr>
      </w:pPr>
      <w:r>
        <w:rPr>
          <w:color w:val="000000"/>
        </w:rPr>
        <w:t>Strategy/Activity</w:t>
      </w:r>
    </w:p>
    <w:p w14:paraId="786F6712"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Maintain ongoing communication with parents through </w:t>
      </w:r>
      <w:proofErr w:type="spellStart"/>
      <w:r>
        <w:rPr>
          <w:color w:val="000000"/>
        </w:rPr>
        <w:t>ParentSquare</w:t>
      </w:r>
      <w:proofErr w:type="spellEnd"/>
      <w:r>
        <w:rPr>
          <w:color w:val="000000"/>
        </w:rPr>
        <w:t xml:space="preserve"> and Class Dojo</w:t>
      </w:r>
    </w:p>
    <w:p w14:paraId="64D21E0A" w14:textId="77777777" w:rsidR="00E40DE5" w:rsidRDefault="00243087">
      <w:pPr>
        <w:numPr>
          <w:ilvl w:val="0"/>
          <w:numId w:val="14"/>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 xml:space="preserve">Increase posts on Class Dojo to once a </w:t>
      </w:r>
      <w:proofErr w:type="gramStart"/>
      <w:r>
        <w:rPr>
          <w:color w:val="000000"/>
        </w:rPr>
        <w:t>week</w:t>
      </w:r>
      <w:proofErr w:type="gramEnd"/>
    </w:p>
    <w:p w14:paraId="6BD75340"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f3"/>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7E6B763B" w14:textId="77777777">
        <w:trPr>
          <w:trHeight w:val="360"/>
        </w:trPr>
        <w:tc>
          <w:tcPr>
            <w:tcW w:w="2688" w:type="dxa"/>
          </w:tcPr>
          <w:p w14:paraId="3EA1B47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C95EB2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$800.00</w:t>
            </w:r>
          </w:p>
        </w:tc>
      </w:tr>
      <w:tr w:rsidR="00E40DE5" w14:paraId="77F24285" w14:textId="77777777">
        <w:trPr>
          <w:trHeight w:val="360"/>
        </w:trPr>
        <w:tc>
          <w:tcPr>
            <w:tcW w:w="2688" w:type="dxa"/>
          </w:tcPr>
          <w:p w14:paraId="7BA3BCA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38A33CE" w14:textId="77777777" w:rsidR="00E40DE5" w:rsidRDefault="00243087">
            <w:pPr>
              <w:pBdr>
                <w:top w:val="nil"/>
                <w:left w:val="nil"/>
                <w:bottom w:val="nil"/>
                <w:right w:val="nil"/>
                <w:between w:val="nil"/>
              </w:pBdr>
              <w:spacing w:after="120"/>
              <w:rPr>
                <w:color w:val="000000"/>
                <w:sz w:val="24"/>
                <w:szCs w:val="24"/>
              </w:rPr>
            </w:pPr>
            <w:r>
              <w:rPr>
                <w:sz w:val="24"/>
                <w:szCs w:val="24"/>
              </w:rPr>
              <w:t>0000</w:t>
            </w:r>
          </w:p>
        </w:tc>
      </w:tr>
      <w:tr w:rsidR="00E40DE5" w14:paraId="049289B0" w14:textId="77777777">
        <w:trPr>
          <w:trHeight w:val="360"/>
        </w:trPr>
        <w:tc>
          <w:tcPr>
            <w:tcW w:w="2688" w:type="dxa"/>
          </w:tcPr>
          <w:p w14:paraId="23EEDC9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1D91FC8E" w14:textId="77777777" w:rsidR="00E40DE5" w:rsidRDefault="00243087">
            <w:pPr>
              <w:pBdr>
                <w:top w:val="nil"/>
                <w:left w:val="nil"/>
                <w:bottom w:val="nil"/>
                <w:right w:val="nil"/>
                <w:between w:val="nil"/>
              </w:pBdr>
              <w:spacing w:after="120"/>
              <w:rPr>
                <w:color w:val="000000"/>
                <w:sz w:val="24"/>
                <w:szCs w:val="24"/>
              </w:rPr>
            </w:pPr>
            <w:r>
              <w:rPr>
                <w:sz w:val="24"/>
                <w:szCs w:val="24"/>
              </w:rPr>
              <w:t>5300</w:t>
            </w:r>
          </w:p>
        </w:tc>
      </w:tr>
    </w:tbl>
    <w:p w14:paraId="04B8DDF6" w14:textId="77777777" w:rsidR="00E40DE5" w:rsidRDefault="00E40DE5">
      <w:pPr>
        <w:pBdr>
          <w:top w:val="nil"/>
          <w:left w:val="nil"/>
          <w:bottom w:val="nil"/>
          <w:right w:val="nil"/>
          <w:between w:val="nil"/>
        </w:pBdr>
        <w:rPr>
          <w:color w:val="000000"/>
        </w:rPr>
      </w:pPr>
    </w:p>
    <w:p w14:paraId="4327E29C" w14:textId="77777777" w:rsidR="00E40DE5" w:rsidRDefault="00243087">
      <w:pPr>
        <w:pStyle w:val="Heading4"/>
      </w:pPr>
      <w:bookmarkStart w:id="117" w:name="_1qoc8b1" w:colFirst="0" w:colLast="0"/>
      <w:bookmarkEnd w:id="117"/>
      <w:r>
        <w:t>Strategy/Activity 3</w:t>
      </w:r>
    </w:p>
    <w:bookmarkStart w:id="118" w:name="4anzqyu" w:colFirst="0" w:colLast="0"/>
    <w:bookmarkEnd w:id="118"/>
    <w:p w14:paraId="6C2D5602"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224974AD"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770DE4B0" w14:textId="77777777" w:rsidR="00E40DE5" w:rsidRDefault="00E40DE5">
      <w:pPr>
        <w:pBdr>
          <w:top w:val="nil"/>
          <w:left w:val="nil"/>
          <w:bottom w:val="nil"/>
          <w:right w:val="nil"/>
          <w:between w:val="nil"/>
        </w:pBdr>
        <w:spacing w:after="0"/>
        <w:rPr>
          <w:color w:val="000000"/>
        </w:rPr>
      </w:pPr>
    </w:p>
    <w:p w14:paraId="6B0B3DF4" w14:textId="77777777" w:rsidR="00E40DE5" w:rsidRDefault="00243087">
      <w:pPr>
        <w:pBdr>
          <w:top w:val="nil"/>
          <w:left w:val="nil"/>
          <w:bottom w:val="nil"/>
          <w:right w:val="nil"/>
          <w:between w:val="nil"/>
        </w:pBdr>
        <w:spacing w:after="0"/>
        <w:rPr>
          <w:color w:val="000000"/>
        </w:rPr>
      </w:pPr>
      <w:r>
        <w:rPr>
          <w:color w:val="000000"/>
        </w:rPr>
        <w:lastRenderedPageBreak/>
        <w:t>Strategy/Activity</w:t>
      </w:r>
    </w:p>
    <w:p w14:paraId="2954A9F6"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Social Media and online promotion</w:t>
      </w:r>
    </w:p>
    <w:p w14:paraId="300900A2"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f4"/>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625FE604" w14:textId="77777777">
        <w:trPr>
          <w:trHeight w:val="360"/>
        </w:trPr>
        <w:tc>
          <w:tcPr>
            <w:tcW w:w="2688" w:type="dxa"/>
          </w:tcPr>
          <w:p w14:paraId="646A1E8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6219BB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$300</w:t>
            </w:r>
          </w:p>
        </w:tc>
      </w:tr>
      <w:tr w:rsidR="00E40DE5" w14:paraId="3956A095" w14:textId="77777777">
        <w:trPr>
          <w:trHeight w:val="360"/>
        </w:trPr>
        <w:tc>
          <w:tcPr>
            <w:tcW w:w="2688" w:type="dxa"/>
          </w:tcPr>
          <w:p w14:paraId="1408112E"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1487D081" w14:textId="77777777" w:rsidR="00E40DE5" w:rsidRDefault="00243087">
            <w:pPr>
              <w:pBdr>
                <w:top w:val="nil"/>
                <w:left w:val="nil"/>
                <w:bottom w:val="nil"/>
                <w:right w:val="nil"/>
                <w:between w:val="nil"/>
              </w:pBdr>
              <w:spacing w:after="120"/>
              <w:rPr>
                <w:color w:val="000000"/>
                <w:sz w:val="24"/>
                <w:szCs w:val="24"/>
              </w:rPr>
            </w:pPr>
            <w:r>
              <w:rPr>
                <w:sz w:val="24"/>
                <w:szCs w:val="24"/>
              </w:rPr>
              <w:t>0000</w:t>
            </w:r>
          </w:p>
        </w:tc>
      </w:tr>
      <w:tr w:rsidR="00E40DE5" w14:paraId="2A61A39B" w14:textId="77777777">
        <w:trPr>
          <w:trHeight w:val="360"/>
        </w:trPr>
        <w:tc>
          <w:tcPr>
            <w:tcW w:w="2688" w:type="dxa"/>
          </w:tcPr>
          <w:p w14:paraId="4B5B450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774E429" w14:textId="77777777" w:rsidR="00E40DE5" w:rsidRDefault="00243087">
            <w:pPr>
              <w:pBdr>
                <w:top w:val="nil"/>
                <w:left w:val="nil"/>
                <w:bottom w:val="nil"/>
                <w:right w:val="nil"/>
                <w:between w:val="nil"/>
              </w:pBdr>
              <w:spacing w:after="120"/>
              <w:rPr>
                <w:color w:val="000000"/>
                <w:sz w:val="24"/>
                <w:szCs w:val="24"/>
              </w:rPr>
            </w:pPr>
            <w:r>
              <w:rPr>
                <w:sz w:val="24"/>
                <w:szCs w:val="24"/>
              </w:rPr>
              <w:t>5807</w:t>
            </w:r>
          </w:p>
        </w:tc>
      </w:tr>
    </w:tbl>
    <w:p w14:paraId="7ECE3950" w14:textId="77777777" w:rsidR="00E40DE5" w:rsidRDefault="00E40DE5">
      <w:pPr>
        <w:pBdr>
          <w:top w:val="nil"/>
          <w:left w:val="nil"/>
          <w:bottom w:val="nil"/>
          <w:right w:val="nil"/>
          <w:between w:val="nil"/>
        </w:pBdr>
        <w:rPr>
          <w:color w:val="000000"/>
        </w:rPr>
      </w:pPr>
    </w:p>
    <w:p w14:paraId="4879A142" w14:textId="77777777" w:rsidR="00E40DE5" w:rsidRDefault="00243087">
      <w:pPr>
        <w:pStyle w:val="Heading4"/>
      </w:pPr>
      <w:bookmarkStart w:id="119" w:name="_2pta16n" w:colFirst="0" w:colLast="0"/>
      <w:bookmarkEnd w:id="119"/>
      <w:r>
        <w:t>Strategy/Activity 4</w:t>
      </w:r>
    </w:p>
    <w:bookmarkStart w:id="120" w:name="14ykbeg" w:colFirst="0" w:colLast="0"/>
    <w:bookmarkEnd w:id="120"/>
    <w:p w14:paraId="7D2C29BB" w14:textId="77777777" w:rsidR="00E40DE5" w:rsidRDefault="00243087">
      <w:pPr>
        <w:pBdr>
          <w:top w:val="nil"/>
          <w:left w:val="nil"/>
          <w:bottom w:val="nil"/>
          <w:right w:val="nil"/>
          <w:between w:val="nil"/>
        </w:pBdr>
        <w:spacing w:before="60" w:after="60"/>
        <w:rPr>
          <w:b/>
          <w:color w:val="000000"/>
          <w:sz w:val="22"/>
          <w:szCs w:val="22"/>
          <w:u w:val="single"/>
        </w:rPr>
      </w:pPr>
      <w:r>
        <w:fldChar w:fldCharType="begin"/>
      </w:r>
      <w:r>
        <w:instrText xml:space="preserve"> HYPERLINK \l "_3ls5o66" \h </w:instrText>
      </w:r>
      <w:r>
        <w:fldChar w:fldCharType="separate"/>
      </w:r>
      <w:r>
        <w:rPr>
          <w:b/>
          <w:color w:val="000000"/>
        </w:rPr>
        <w:t>Students to be Served by this Strategy/Activity</w:t>
      </w:r>
      <w:r>
        <w:rPr>
          <w:b/>
          <w:color w:val="000000"/>
        </w:rPr>
        <w:fldChar w:fldCharType="end"/>
      </w:r>
    </w:p>
    <w:p w14:paraId="2249D316"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0533B90E" w14:textId="77777777" w:rsidR="00E40DE5" w:rsidRDefault="00E40DE5">
      <w:pPr>
        <w:pBdr>
          <w:top w:val="nil"/>
          <w:left w:val="nil"/>
          <w:bottom w:val="nil"/>
          <w:right w:val="nil"/>
          <w:between w:val="nil"/>
        </w:pBdr>
        <w:spacing w:after="0"/>
        <w:rPr>
          <w:color w:val="000000"/>
        </w:rPr>
      </w:pPr>
    </w:p>
    <w:p w14:paraId="2C4EFB32" w14:textId="77777777" w:rsidR="00E40DE5" w:rsidRDefault="00E40DE5">
      <w:pPr>
        <w:pBdr>
          <w:top w:val="nil"/>
          <w:left w:val="nil"/>
          <w:bottom w:val="nil"/>
          <w:right w:val="nil"/>
          <w:between w:val="nil"/>
        </w:pBdr>
        <w:spacing w:after="0"/>
        <w:rPr>
          <w:color w:val="000000"/>
        </w:rPr>
      </w:pPr>
    </w:p>
    <w:p w14:paraId="6D076DFA" w14:textId="77777777" w:rsidR="00E40DE5" w:rsidRDefault="00E40DE5">
      <w:pPr>
        <w:pBdr>
          <w:top w:val="nil"/>
          <w:left w:val="nil"/>
          <w:bottom w:val="nil"/>
          <w:right w:val="nil"/>
          <w:between w:val="nil"/>
        </w:pBdr>
        <w:spacing w:after="0"/>
        <w:rPr>
          <w:color w:val="000000"/>
        </w:rPr>
      </w:pPr>
    </w:p>
    <w:p w14:paraId="5112EE3B" w14:textId="77777777" w:rsidR="00E40DE5" w:rsidRDefault="00243087">
      <w:pPr>
        <w:pBdr>
          <w:top w:val="nil"/>
          <w:left w:val="nil"/>
          <w:bottom w:val="nil"/>
          <w:right w:val="nil"/>
          <w:between w:val="nil"/>
        </w:pBdr>
        <w:spacing w:after="0"/>
        <w:rPr>
          <w:color w:val="000000"/>
        </w:rPr>
      </w:pPr>
      <w:r>
        <w:rPr>
          <w:color w:val="000000"/>
        </w:rPr>
        <w:t>Strategy/Activity</w:t>
      </w:r>
    </w:p>
    <w:p w14:paraId="5E4A222D"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 xml:space="preserve">Implement a weekly newsletter with upcoming </w:t>
      </w:r>
      <w:proofErr w:type="gramStart"/>
      <w:r>
        <w:rPr>
          <w:color w:val="000000"/>
        </w:rPr>
        <w:t>events</w:t>
      </w:r>
      <w:proofErr w:type="gramEnd"/>
    </w:p>
    <w:p w14:paraId="5D0E02E5"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f5"/>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49B253C1" w14:textId="77777777">
        <w:trPr>
          <w:trHeight w:val="360"/>
        </w:trPr>
        <w:tc>
          <w:tcPr>
            <w:tcW w:w="2688" w:type="dxa"/>
          </w:tcPr>
          <w:p w14:paraId="7D91F04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62BB622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$no additional cost</w:t>
            </w:r>
          </w:p>
        </w:tc>
      </w:tr>
      <w:tr w:rsidR="00E40DE5" w14:paraId="60FA1160" w14:textId="77777777">
        <w:trPr>
          <w:trHeight w:val="360"/>
        </w:trPr>
        <w:tc>
          <w:tcPr>
            <w:tcW w:w="2688" w:type="dxa"/>
          </w:tcPr>
          <w:p w14:paraId="5943F32C"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1ED4B39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5E413447" w14:textId="77777777">
        <w:trPr>
          <w:trHeight w:val="360"/>
        </w:trPr>
        <w:tc>
          <w:tcPr>
            <w:tcW w:w="2688" w:type="dxa"/>
          </w:tcPr>
          <w:p w14:paraId="74797D3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3C4C186" w14:textId="77777777" w:rsidR="00E40DE5" w:rsidRDefault="00E40DE5">
            <w:pPr>
              <w:pBdr>
                <w:top w:val="nil"/>
                <w:left w:val="nil"/>
                <w:bottom w:val="nil"/>
                <w:right w:val="nil"/>
                <w:between w:val="nil"/>
              </w:pBdr>
              <w:spacing w:after="120"/>
              <w:rPr>
                <w:color w:val="000000"/>
                <w:sz w:val="24"/>
                <w:szCs w:val="24"/>
              </w:rPr>
            </w:pPr>
          </w:p>
        </w:tc>
      </w:tr>
    </w:tbl>
    <w:p w14:paraId="067F78B7" w14:textId="77777777" w:rsidR="00E40DE5" w:rsidRDefault="00E40DE5">
      <w:pPr>
        <w:pBdr>
          <w:top w:val="nil"/>
          <w:left w:val="nil"/>
          <w:bottom w:val="nil"/>
          <w:right w:val="nil"/>
          <w:between w:val="nil"/>
        </w:pBdr>
        <w:rPr>
          <w:color w:val="000000"/>
        </w:rPr>
      </w:pPr>
    </w:p>
    <w:p w14:paraId="6346ADB0" w14:textId="77777777" w:rsidR="00E40DE5" w:rsidRDefault="00243087">
      <w:pPr>
        <w:pStyle w:val="Heading4"/>
      </w:pPr>
      <w:r>
        <w:t>Strategy/Activity 5</w:t>
      </w:r>
    </w:p>
    <w:p w14:paraId="29823565" w14:textId="77777777" w:rsidR="00E40DE5" w:rsidRDefault="007B4EF7">
      <w:pPr>
        <w:pBdr>
          <w:top w:val="nil"/>
          <w:left w:val="nil"/>
          <w:bottom w:val="nil"/>
          <w:right w:val="nil"/>
          <w:between w:val="nil"/>
        </w:pBdr>
        <w:spacing w:before="60" w:after="60"/>
        <w:rPr>
          <w:b/>
          <w:color w:val="000000"/>
          <w:sz w:val="22"/>
          <w:szCs w:val="22"/>
          <w:u w:val="single"/>
        </w:rPr>
      </w:pPr>
      <w:hyperlink w:anchor="_3ls5o66">
        <w:r w:rsidR="00243087">
          <w:rPr>
            <w:b/>
            <w:color w:val="000000"/>
          </w:rPr>
          <w:t>Students to be Served by this Strategy/Activity</w:t>
        </w:r>
      </w:hyperlink>
    </w:p>
    <w:p w14:paraId="03473238"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p>
    <w:p w14:paraId="5D5E4F9B" w14:textId="77777777" w:rsidR="00E40DE5" w:rsidRDefault="00E40DE5">
      <w:pPr>
        <w:pBdr>
          <w:top w:val="nil"/>
          <w:left w:val="nil"/>
          <w:bottom w:val="nil"/>
          <w:right w:val="nil"/>
          <w:between w:val="nil"/>
        </w:pBdr>
        <w:spacing w:after="0"/>
        <w:rPr>
          <w:color w:val="000000"/>
        </w:rPr>
      </w:pPr>
    </w:p>
    <w:p w14:paraId="0620CF2C" w14:textId="77777777" w:rsidR="00E40DE5" w:rsidRDefault="00243087">
      <w:pPr>
        <w:pBdr>
          <w:top w:val="nil"/>
          <w:left w:val="nil"/>
          <w:bottom w:val="nil"/>
          <w:right w:val="nil"/>
          <w:between w:val="nil"/>
        </w:pBdr>
        <w:spacing w:after="0"/>
        <w:rPr>
          <w:color w:val="000000"/>
        </w:rPr>
      </w:pPr>
      <w:r>
        <w:rPr>
          <w:color w:val="000000"/>
        </w:rPr>
        <w:t>Strategy/Activity</w:t>
      </w:r>
    </w:p>
    <w:p w14:paraId="33B877A5" w14:textId="77777777" w:rsidR="00E40DE5" w:rsidRDefault="00243087">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Parent and community outreach</w:t>
      </w:r>
    </w:p>
    <w:p w14:paraId="46D2B24F" w14:textId="77777777" w:rsidR="00E40DE5" w:rsidRDefault="00243087">
      <w:pPr>
        <w:numPr>
          <w:ilvl w:val="0"/>
          <w:numId w:val="14"/>
        </w:num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rPr>
          <w:color w:val="000000"/>
        </w:rPr>
        <w:t xml:space="preserve">Assign a staff member to make wellness check-in calls to </w:t>
      </w:r>
      <w:proofErr w:type="gramStart"/>
      <w:r>
        <w:rPr>
          <w:color w:val="000000"/>
        </w:rPr>
        <w:t>families</w:t>
      </w:r>
      <w:proofErr w:type="gramEnd"/>
    </w:p>
    <w:p w14:paraId="1C0F5179" w14:textId="77777777" w:rsidR="00E40DE5" w:rsidRDefault="007B4EF7">
      <w:pPr>
        <w:pBdr>
          <w:top w:val="nil"/>
          <w:left w:val="nil"/>
          <w:bottom w:val="nil"/>
          <w:right w:val="nil"/>
          <w:between w:val="nil"/>
        </w:pBdr>
        <w:spacing w:before="240"/>
        <w:rPr>
          <w:b/>
          <w:color w:val="000000"/>
        </w:rPr>
      </w:pPr>
      <w:hyperlink w:anchor="_20xfydz">
        <w:r w:rsidR="00243087">
          <w:rPr>
            <w:b/>
            <w:color w:val="000000"/>
          </w:rPr>
          <w:t>Proposed Expenditures for this Strategy/Activity</w:t>
        </w:r>
      </w:hyperlink>
    </w:p>
    <w:tbl>
      <w:tblPr>
        <w:tblStyle w:val="aff6"/>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E40DE5" w14:paraId="69E1E7C2" w14:textId="77777777">
        <w:trPr>
          <w:trHeight w:val="360"/>
        </w:trPr>
        <w:tc>
          <w:tcPr>
            <w:tcW w:w="2688" w:type="dxa"/>
          </w:tcPr>
          <w:p w14:paraId="12B5617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5368787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$no additional cost</w:t>
            </w:r>
          </w:p>
        </w:tc>
      </w:tr>
      <w:tr w:rsidR="00E40DE5" w14:paraId="37C62D09" w14:textId="77777777">
        <w:trPr>
          <w:trHeight w:val="360"/>
        </w:trPr>
        <w:tc>
          <w:tcPr>
            <w:tcW w:w="2688" w:type="dxa"/>
          </w:tcPr>
          <w:p w14:paraId="1A84F3B7"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lastRenderedPageBreak/>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79867F14"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0000</w:t>
            </w:r>
          </w:p>
        </w:tc>
      </w:tr>
      <w:tr w:rsidR="00E40DE5" w14:paraId="11E9D489" w14:textId="77777777">
        <w:trPr>
          <w:trHeight w:val="360"/>
        </w:trPr>
        <w:tc>
          <w:tcPr>
            <w:tcW w:w="2688" w:type="dxa"/>
          </w:tcPr>
          <w:p w14:paraId="48BA750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342887AD" w14:textId="77777777" w:rsidR="00E40DE5" w:rsidRDefault="00E40DE5">
            <w:pPr>
              <w:pBdr>
                <w:top w:val="nil"/>
                <w:left w:val="nil"/>
                <w:bottom w:val="nil"/>
                <w:right w:val="nil"/>
                <w:between w:val="nil"/>
              </w:pBdr>
              <w:spacing w:after="120"/>
              <w:rPr>
                <w:color w:val="000000"/>
                <w:sz w:val="24"/>
                <w:szCs w:val="24"/>
              </w:rPr>
            </w:pPr>
          </w:p>
        </w:tc>
      </w:tr>
    </w:tbl>
    <w:p w14:paraId="528B59B2" w14:textId="77777777" w:rsidR="00E40DE5" w:rsidRDefault="00E40DE5">
      <w:pPr>
        <w:pBdr>
          <w:top w:val="nil"/>
          <w:left w:val="nil"/>
          <w:bottom w:val="nil"/>
          <w:right w:val="nil"/>
          <w:between w:val="nil"/>
        </w:pBdr>
        <w:rPr>
          <w:color w:val="000000"/>
        </w:rPr>
      </w:pPr>
    </w:p>
    <w:p w14:paraId="46FCD7E8" w14:textId="77777777" w:rsidR="00E40DE5" w:rsidRDefault="00E40DE5">
      <w:pPr>
        <w:pBdr>
          <w:top w:val="nil"/>
          <w:left w:val="nil"/>
          <w:bottom w:val="nil"/>
          <w:right w:val="nil"/>
          <w:between w:val="nil"/>
        </w:pBdr>
        <w:rPr>
          <w:color w:val="000000"/>
        </w:rPr>
      </w:pPr>
    </w:p>
    <w:p w14:paraId="6CF3BBBE" w14:textId="77777777" w:rsidR="00E40DE5" w:rsidRDefault="00243087">
      <w:pPr>
        <w:pStyle w:val="Heading3"/>
      </w:pPr>
      <w:bookmarkStart w:id="121" w:name="_3oy7u29" w:colFirst="0" w:colLast="0"/>
      <w:bookmarkEnd w:id="121"/>
      <w:r>
        <w:br w:type="page"/>
      </w:r>
    </w:p>
    <w:p w14:paraId="5D764768" w14:textId="77777777" w:rsidR="00E40DE5" w:rsidRDefault="00E40DE5">
      <w:pPr>
        <w:pStyle w:val="Heading2"/>
      </w:pPr>
      <w:bookmarkStart w:id="122" w:name="_243i4a2" w:colFirst="0" w:colLast="0"/>
      <w:bookmarkEnd w:id="122"/>
    </w:p>
    <w:bookmarkStart w:id="123" w:name="_j8sehv" w:colFirst="0" w:colLast="0"/>
    <w:bookmarkEnd w:id="123"/>
    <w:p w14:paraId="1D9E4377" w14:textId="77777777" w:rsidR="00E40DE5" w:rsidRDefault="00243087">
      <w:pPr>
        <w:pStyle w:val="Heading2"/>
      </w:pPr>
      <w:r>
        <w:fldChar w:fldCharType="begin"/>
      </w:r>
      <w:r>
        <w:instrText xml:space="preserve"> HYPERLINK \l "_2eclud0" \h </w:instrText>
      </w:r>
      <w:r>
        <w:fldChar w:fldCharType="separate"/>
      </w:r>
      <w:r>
        <w:t>Budget Summary and Consolidation</w:t>
      </w:r>
      <w:r>
        <w:fldChar w:fldCharType="end"/>
      </w:r>
    </w:p>
    <w:p w14:paraId="5B8EE82C" w14:textId="77777777" w:rsidR="00E40DE5" w:rsidRDefault="00243087">
      <w:pPr>
        <w:pBdr>
          <w:top w:val="nil"/>
          <w:left w:val="nil"/>
          <w:bottom w:val="nil"/>
          <w:right w:val="nil"/>
          <w:between w:val="nil"/>
        </w:pBdr>
        <w:rPr>
          <w:color w:val="000000"/>
        </w:rPr>
      </w:pPr>
      <w:r>
        <w:rPr>
          <w:color w:val="000000"/>
        </w:rPr>
        <w:t xml:space="preserve">Complete the table below. Schools may include additional information or more detail. Adjust the table as needed. The Budget Summary is required for schools funded through the </w:t>
      </w:r>
      <w:proofErr w:type="spellStart"/>
      <w:r>
        <w:rPr>
          <w:color w:val="000000"/>
        </w:rPr>
        <w:t>ConApp</w:t>
      </w:r>
      <w:proofErr w:type="spellEnd"/>
      <w:r>
        <w:rPr>
          <w:color w:val="000000"/>
        </w:rPr>
        <w:t xml:space="preserve">. The Consolidation of Funds is required for a school receiving funds allocated through the </w:t>
      </w:r>
      <w:proofErr w:type="spellStart"/>
      <w:r>
        <w:rPr>
          <w:color w:val="000000"/>
        </w:rPr>
        <w:t>ConApp</w:t>
      </w:r>
      <w:proofErr w:type="spellEnd"/>
      <w:r>
        <w:rPr>
          <w:color w:val="000000"/>
        </w:rPr>
        <w:t xml:space="preserve"> and consolidating those funds as part of a schoolwide program.</w:t>
      </w:r>
    </w:p>
    <w:bookmarkStart w:id="124" w:name="_338fx5o" w:colFirst="0" w:colLast="0"/>
    <w:bookmarkEnd w:id="124"/>
    <w:p w14:paraId="146DC5D1" w14:textId="77777777" w:rsidR="00E40DE5" w:rsidRDefault="00243087">
      <w:pPr>
        <w:pStyle w:val="Heading3"/>
      </w:pPr>
      <w:r>
        <w:fldChar w:fldCharType="begin"/>
      </w:r>
      <w:r>
        <w:instrText xml:space="preserve"> HYPERLINK \l "_thw4kt" \h </w:instrText>
      </w:r>
      <w:r>
        <w:fldChar w:fldCharType="separate"/>
      </w:r>
      <w:r>
        <w:t>Budget Summary</w:t>
      </w:r>
      <w:r>
        <w:fldChar w:fldCharType="end"/>
      </w:r>
    </w:p>
    <w:tbl>
      <w:tblPr>
        <w:tblStyle w:val="aff7"/>
        <w:tblW w:w="11386" w:type="dxa"/>
        <w:tblBorders>
          <w:top w:val="nil"/>
          <w:left w:val="nil"/>
          <w:bottom w:val="nil"/>
          <w:right w:val="nil"/>
          <w:insideH w:val="nil"/>
          <w:insideV w:val="nil"/>
        </w:tblBorders>
        <w:tblLayout w:type="fixed"/>
        <w:tblLook w:val="0400" w:firstRow="0" w:lastRow="0" w:firstColumn="0" w:lastColumn="0" w:noHBand="0" w:noVBand="1"/>
      </w:tblPr>
      <w:tblGrid>
        <w:gridCol w:w="6592"/>
        <w:gridCol w:w="4794"/>
      </w:tblGrid>
      <w:tr w:rsidR="00E40DE5" w14:paraId="1219D52B" w14:textId="77777777">
        <w:tc>
          <w:tcPr>
            <w:tcW w:w="6592" w:type="dxa"/>
          </w:tcPr>
          <w:p w14:paraId="524A90A2" w14:textId="77777777" w:rsidR="00E40DE5" w:rsidRDefault="00243087">
            <w:pPr>
              <w:pBdr>
                <w:top w:val="nil"/>
                <w:left w:val="nil"/>
                <w:bottom w:val="nil"/>
                <w:right w:val="nil"/>
                <w:between w:val="nil"/>
              </w:pBdr>
              <w:spacing w:after="120"/>
              <w:rPr>
                <w:b/>
                <w:color w:val="000000"/>
                <w:sz w:val="24"/>
                <w:szCs w:val="24"/>
              </w:rPr>
            </w:pPr>
            <w:r>
              <w:rPr>
                <w:b/>
                <w:color w:val="000000"/>
                <w:sz w:val="24"/>
                <w:szCs w:val="24"/>
              </w:rPr>
              <w:t>DESCRIPTION</w:t>
            </w:r>
          </w:p>
        </w:tc>
        <w:tc>
          <w:tcPr>
            <w:tcW w:w="4794" w:type="dxa"/>
          </w:tcPr>
          <w:p w14:paraId="119B690D" w14:textId="77777777" w:rsidR="00E40DE5" w:rsidRDefault="00243087">
            <w:pPr>
              <w:pBdr>
                <w:top w:val="nil"/>
                <w:left w:val="nil"/>
                <w:bottom w:val="nil"/>
                <w:right w:val="nil"/>
                <w:between w:val="nil"/>
              </w:pBdr>
              <w:spacing w:after="120"/>
              <w:rPr>
                <w:b/>
                <w:color w:val="000000"/>
                <w:sz w:val="24"/>
                <w:szCs w:val="24"/>
              </w:rPr>
            </w:pPr>
            <w:r>
              <w:rPr>
                <w:b/>
                <w:color w:val="000000"/>
                <w:sz w:val="24"/>
                <w:szCs w:val="24"/>
              </w:rPr>
              <w:t>AMOUNT</w:t>
            </w:r>
          </w:p>
        </w:tc>
      </w:tr>
      <w:tr w:rsidR="00E40DE5" w14:paraId="6D1CB690" w14:textId="77777777">
        <w:trPr>
          <w:trHeight w:val="720"/>
        </w:trPr>
        <w:tc>
          <w:tcPr>
            <w:tcW w:w="6592" w:type="dxa"/>
            <w:vAlign w:val="center"/>
          </w:tcPr>
          <w:p w14:paraId="0413840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Total Funds Provided to the School Through the Consolidated Application</w:t>
            </w:r>
          </w:p>
        </w:tc>
        <w:tc>
          <w:tcPr>
            <w:tcW w:w="479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7BBBC25F" w14:textId="50A7C8C6" w:rsidR="00E40DE5" w:rsidRDefault="00243087">
            <w:pPr>
              <w:pBdr>
                <w:top w:val="nil"/>
                <w:left w:val="nil"/>
                <w:bottom w:val="nil"/>
                <w:right w:val="nil"/>
                <w:between w:val="nil"/>
              </w:pBdr>
              <w:spacing w:after="120"/>
              <w:rPr>
                <w:color w:val="000000"/>
                <w:sz w:val="24"/>
                <w:szCs w:val="24"/>
              </w:rPr>
            </w:pPr>
            <w:r>
              <w:rPr>
                <w:color w:val="000000"/>
                <w:sz w:val="24"/>
                <w:szCs w:val="24"/>
              </w:rPr>
              <w:t>$</w:t>
            </w:r>
            <w:r w:rsidR="003961CE">
              <w:rPr>
                <w:color w:val="000000"/>
                <w:sz w:val="24"/>
                <w:szCs w:val="24"/>
              </w:rPr>
              <w:t xml:space="preserve"> 186,819</w:t>
            </w:r>
          </w:p>
        </w:tc>
      </w:tr>
      <w:tr w:rsidR="00E40DE5" w14:paraId="00FA31EC" w14:textId="77777777">
        <w:trPr>
          <w:trHeight w:val="720"/>
        </w:trPr>
        <w:tc>
          <w:tcPr>
            <w:tcW w:w="6592" w:type="dxa"/>
            <w:vAlign w:val="center"/>
          </w:tcPr>
          <w:p w14:paraId="01949C7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Total Funds Budgeted for Strategies to Meet the Goals in the SPSA</w:t>
            </w:r>
          </w:p>
        </w:tc>
        <w:tc>
          <w:tcPr>
            <w:tcW w:w="479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3D4429B9" w14:textId="77777777" w:rsidR="00E40DE5" w:rsidRDefault="00E40DE5">
            <w:pPr>
              <w:pBdr>
                <w:top w:val="nil"/>
                <w:left w:val="nil"/>
                <w:bottom w:val="nil"/>
                <w:right w:val="nil"/>
                <w:between w:val="nil"/>
              </w:pBdr>
              <w:spacing w:after="120"/>
              <w:rPr>
                <w:color w:val="000000"/>
                <w:sz w:val="24"/>
                <w:szCs w:val="24"/>
              </w:rPr>
            </w:pPr>
          </w:p>
          <w:p w14:paraId="7B016E87" w14:textId="5F6C7A21" w:rsidR="00E40DE5" w:rsidRDefault="00243087">
            <w:pPr>
              <w:pBdr>
                <w:top w:val="nil"/>
                <w:left w:val="nil"/>
                <w:bottom w:val="nil"/>
                <w:right w:val="nil"/>
                <w:between w:val="nil"/>
              </w:pBdr>
              <w:spacing w:after="120"/>
              <w:rPr>
                <w:color w:val="000000"/>
                <w:sz w:val="24"/>
                <w:szCs w:val="24"/>
              </w:rPr>
            </w:pPr>
            <w:r>
              <w:rPr>
                <w:color w:val="000000"/>
                <w:sz w:val="24"/>
                <w:szCs w:val="24"/>
              </w:rPr>
              <w:t>$</w:t>
            </w:r>
            <w:r w:rsidR="00F61D12">
              <w:rPr>
                <w:color w:val="000000"/>
                <w:sz w:val="24"/>
                <w:szCs w:val="24"/>
              </w:rPr>
              <w:t>1,688,256</w:t>
            </w:r>
          </w:p>
        </w:tc>
      </w:tr>
    </w:tbl>
    <w:bookmarkStart w:id="125" w:name="_1idq7dh" w:colFirst="0" w:colLast="0"/>
    <w:bookmarkEnd w:id="125"/>
    <w:p w14:paraId="1959EE66" w14:textId="77777777" w:rsidR="00E40DE5" w:rsidRDefault="00243087">
      <w:pPr>
        <w:pStyle w:val="Heading3"/>
      </w:pPr>
      <w:r>
        <w:fldChar w:fldCharType="begin"/>
      </w:r>
      <w:r>
        <w:instrText xml:space="preserve"> HYPERLINK \l "_3dhjn8m" </w:instrText>
      </w:r>
      <w:r>
        <w:fldChar w:fldCharType="separate"/>
      </w:r>
      <w:r>
        <w:t>Consolidation of Funds</w:t>
      </w:r>
    </w:p>
    <w:p w14:paraId="2A1B735C" w14:textId="77777777" w:rsidR="00E40DE5" w:rsidRDefault="00243087">
      <w:pPr>
        <w:pBdr>
          <w:top w:val="nil"/>
          <w:left w:val="nil"/>
          <w:bottom w:val="nil"/>
          <w:right w:val="nil"/>
          <w:between w:val="nil"/>
        </w:pBdr>
        <w:rPr>
          <w:color w:val="000000"/>
        </w:rPr>
      </w:pPr>
      <w:r>
        <w:fldChar w:fldCharType="end"/>
      </w:r>
      <w:r>
        <w:rPr>
          <w:color w:val="000000"/>
        </w:rPr>
        <w:t>List the Federal programs that the school is consolidating in the schoolwide program. Adjust the table as needed.</w:t>
      </w:r>
    </w:p>
    <w:tbl>
      <w:tblPr>
        <w:tblStyle w:val="aff8"/>
        <w:tblW w:w="11411" w:type="dxa"/>
        <w:tblBorders>
          <w:top w:val="nil"/>
          <w:left w:val="nil"/>
          <w:bottom w:val="nil"/>
          <w:right w:val="nil"/>
          <w:insideH w:val="nil"/>
          <w:insideV w:val="nil"/>
        </w:tblBorders>
        <w:tblLayout w:type="fixed"/>
        <w:tblLook w:val="0000" w:firstRow="0" w:lastRow="0" w:firstColumn="0" w:lastColumn="0" w:noHBand="0" w:noVBand="0"/>
      </w:tblPr>
      <w:tblGrid>
        <w:gridCol w:w="8150"/>
        <w:gridCol w:w="3261"/>
      </w:tblGrid>
      <w:tr w:rsidR="00E40DE5" w14:paraId="23C8A8BE" w14:textId="77777777">
        <w:trPr>
          <w:trHeight w:val="200"/>
        </w:trPr>
        <w:tc>
          <w:tcPr>
            <w:tcW w:w="8150" w:type="dxa"/>
            <w:tcBorders>
              <w:top w:val="single" w:sz="4" w:space="0" w:color="8EAADB"/>
              <w:left w:val="single" w:sz="4" w:space="0" w:color="8EAADB"/>
              <w:bottom w:val="single" w:sz="4" w:space="0" w:color="8EAADB"/>
              <w:right w:val="single" w:sz="4" w:space="0" w:color="8EAADB"/>
            </w:tcBorders>
            <w:shd w:val="clear" w:color="auto" w:fill="D9E2F3"/>
          </w:tcPr>
          <w:p w14:paraId="7A254727" w14:textId="77777777" w:rsidR="00E40DE5" w:rsidRDefault="00243087">
            <w:pPr>
              <w:pBdr>
                <w:top w:val="nil"/>
                <w:left w:val="nil"/>
                <w:bottom w:val="nil"/>
                <w:right w:val="nil"/>
                <w:between w:val="nil"/>
              </w:pBdr>
              <w:spacing w:after="120"/>
              <w:rPr>
                <w:b/>
                <w:color w:val="000000"/>
                <w:sz w:val="24"/>
                <w:szCs w:val="24"/>
              </w:rPr>
            </w:pPr>
            <w:r>
              <w:rPr>
                <w:b/>
                <w:color w:val="000000"/>
                <w:sz w:val="24"/>
                <w:szCs w:val="24"/>
              </w:rPr>
              <w:t>Federal Programs</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0327AA9B" w14:textId="77777777" w:rsidR="00E40DE5" w:rsidRDefault="00243087">
            <w:pPr>
              <w:pBdr>
                <w:top w:val="nil"/>
                <w:left w:val="nil"/>
                <w:bottom w:val="nil"/>
                <w:right w:val="nil"/>
                <w:between w:val="nil"/>
              </w:pBdr>
              <w:spacing w:after="120"/>
              <w:rPr>
                <w:b/>
                <w:color w:val="000000"/>
                <w:sz w:val="24"/>
                <w:szCs w:val="24"/>
              </w:rPr>
            </w:pPr>
            <w:r>
              <w:rPr>
                <w:b/>
                <w:color w:val="000000"/>
                <w:sz w:val="24"/>
                <w:szCs w:val="24"/>
              </w:rPr>
              <w:t>Allocation ($)</w:t>
            </w:r>
          </w:p>
        </w:tc>
      </w:tr>
      <w:tr w:rsidR="00E40DE5" w14:paraId="1AE7988C" w14:textId="77777777">
        <w:trPr>
          <w:trHeight w:val="360"/>
        </w:trPr>
        <w:tc>
          <w:tcPr>
            <w:tcW w:w="8150" w:type="dxa"/>
            <w:tcBorders>
              <w:top w:val="single" w:sz="4" w:space="0" w:color="8EAADB"/>
              <w:left w:val="single" w:sz="4" w:space="0" w:color="8EAADB"/>
              <w:bottom w:val="single" w:sz="4" w:space="0" w:color="8EAADB"/>
              <w:right w:val="single" w:sz="4" w:space="0" w:color="8EAADB"/>
            </w:tcBorders>
          </w:tcPr>
          <w:p w14:paraId="63FE4FD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Title I, Part A: School Allocation</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2E4A2BF9"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$1</w:t>
            </w:r>
            <w:r>
              <w:rPr>
                <w:sz w:val="24"/>
                <w:szCs w:val="24"/>
              </w:rPr>
              <w:t>2</w:t>
            </w:r>
            <w:r>
              <w:rPr>
                <w:color w:val="000000"/>
                <w:sz w:val="24"/>
                <w:szCs w:val="24"/>
              </w:rPr>
              <w:t>8,485</w:t>
            </w:r>
          </w:p>
          <w:p w14:paraId="6E85B7C3" w14:textId="77777777" w:rsidR="00E40DE5" w:rsidRDefault="00E40DE5">
            <w:pPr>
              <w:pBdr>
                <w:top w:val="nil"/>
                <w:left w:val="nil"/>
                <w:bottom w:val="nil"/>
                <w:right w:val="nil"/>
                <w:between w:val="nil"/>
              </w:pBdr>
              <w:spacing w:after="120"/>
              <w:rPr>
                <w:sz w:val="24"/>
                <w:szCs w:val="24"/>
              </w:rPr>
            </w:pPr>
          </w:p>
        </w:tc>
      </w:tr>
      <w:tr w:rsidR="00E40DE5" w14:paraId="10065D67" w14:textId="77777777">
        <w:trPr>
          <w:trHeight w:val="360"/>
        </w:trPr>
        <w:tc>
          <w:tcPr>
            <w:tcW w:w="8150" w:type="dxa"/>
            <w:tcBorders>
              <w:top w:val="single" w:sz="4" w:space="0" w:color="8EAADB"/>
              <w:left w:val="single" w:sz="4" w:space="0" w:color="8EAADB"/>
              <w:bottom w:val="single" w:sz="4" w:space="0" w:color="8EAADB"/>
              <w:right w:val="single" w:sz="4" w:space="0" w:color="8EAADB"/>
            </w:tcBorders>
          </w:tcPr>
          <w:p w14:paraId="41D3EB21"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Title I, Part A: School Parent and Family Engagement Allocation</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79F03AA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$500</w:t>
            </w:r>
          </w:p>
        </w:tc>
      </w:tr>
      <w:tr w:rsidR="00E40DE5" w14:paraId="57FA7E86" w14:textId="77777777">
        <w:trPr>
          <w:trHeight w:val="360"/>
        </w:trPr>
        <w:tc>
          <w:tcPr>
            <w:tcW w:w="8150" w:type="dxa"/>
            <w:tcBorders>
              <w:top w:val="single" w:sz="4" w:space="0" w:color="8EAADB"/>
              <w:left w:val="single" w:sz="4" w:space="0" w:color="8EAADB"/>
              <w:bottom w:val="single" w:sz="4" w:space="0" w:color="8EAADB"/>
              <w:right w:val="single" w:sz="4" w:space="0" w:color="8EAADB"/>
            </w:tcBorders>
          </w:tcPr>
          <w:p w14:paraId="5F39F85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Title II, Part A: Supporting Effective Instruction</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4DF8AC6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w:t>
            </w:r>
            <w:r>
              <w:rPr>
                <w:sz w:val="24"/>
                <w:szCs w:val="24"/>
              </w:rPr>
              <w:t>28,543</w:t>
            </w:r>
          </w:p>
        </w:tc>
      </w:tr>
      <w:tr w:rsidR="00E40DE5" w14:paraId="7C2CE679" w14:textId="77777777">
        <w:trPr>
          <w:trHeight w:val="360"/>
        </w:trPr>
        <w:tc>
          <w:tcPr>
            <w:tcW w:w="8150" w:type="dxa"/>
            <w:tcBorders>
              <w:top w:val="single" w:sz="4" w:space="0" w:color="8EAADB"/>
              <w:left w:val="single" w:sz="4" w:space="0" w:color="8EAADB"/>
              <w:bottom w:val="single" w:sz="4" w:space="0" w:color="8EAADB"/>
              <w:right w:val="single" w:sz="4" w:space="0" w:color="8EAADB"/>
            </w:tcBorders>
          </w:tcPr>
          <w:p w14:paraId="3FD4C0BB"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Title III, Part A: Language Instruction for English Learners and Immigrant Youth</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5FF2AEE8"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$19,791</w:t>
            </w:r>
          </w:p>
        </w:tc>
      </w:tr>
      <w:tr w:rsidR="00F61D12" w14:paraId="200B3D74" w14:textId="77777777">
        <w:trPr>
          <w:trHeight w:val="360"/>
        </w:trPr>
        <w:tc>
          <w:tcPr>
            <w:tcW w:w="8150" w:type="dxa"/>
            <w:tcBorders>
              <w:top w:val="single" w:sz="4" w:space="0" w:color="8EAADB"/>
              <w:left w:val="single" w:sz="4" w:space="0" w:color="8EAADB"/>
              <w:bottom w:val="single" w:sz="4" w:space="0" w:color="8EAADB"/>
              <w:right w:val="single" w:sz="4" w:space="0" w:color="8EAADB"/>
            </w:tcBorders>
          </w:tcPr>
          <w:p w14:paraId="2A3325EC" w14:textId="797EAE04" w:rsidR="00F61D12" w:rsidRDefault="00F61D12" w:rsidP="00F61D12">
            <w:pPr>
              <w:pBdr>
                <w:top w:val="nil"/>
                <w:left w:val="nil"/>
                <w:bottom w:val="nil"/>
                <w:right w:val="nil"/>
                <w:between w:val="nil"/>
              </w:pBdr>
              <w:rPr>
                <w:color w:val="000000"/>
              </w:rPr>
            </w:pPr>
            <w:r>
              <w:rPr>
                <w:color w:val="000000"/>
                <w:sz w:val="24"/>
                <w:szCs w:val="24"/>
              </w:rPr>
              <w:t>Title IV Part A: Student Support and Academic Enrichment Grants</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074292ED" w14:textId="0BE6BD87" w:rsidR="00F61D12" w:rsidRDefault="00F61D12" w:rsidP="00F61D12">
            <w:pPr>
              <w:pBdr>
                <w:top w:val="nil"/>
                <w:left w:val="nil"/>
                <w:bottom w:val="nil"/>
                <w:right w:val="nil"/>
                <w:between w:val="nil"/>
              </w:pBdr>
              <w:rPr>
                <w:color w:val="000000"/>
              </w:rPr>
            </w:pPr>
            <w:r>
              <w:rPr>
                <w:color w:val="000000"/>
                <w:sz w:val="24"/>
                <w:szCs w:val="24"/>
              </w:rPr>
              <w:t>$10,000</w:t>
            </w:r>
          </w:p>
        </w:tc>
      </w:tr>
      <w:tr w:rsidR="00F61D12" w14:paraId="44AF2B8C" w14:textId="77777777">
        <w:trPr>
          <w:trHeight w:val="360"/>
        </w:trPr>
        <w:tc>
          <w:tcPr>
            <w:tcW w:w="8150" w:type="dxa"/>
            <w:tcBorders>
              <w:top w:val="single" w:sz="4" w:space="0" w:color="8EAADB"/>
              <w:left w:val="single" w:sz="4" w:space="0" w:color="8EAADB"/>
              <w:bottom w:val="single" w:sz="4" w:space="0" w:color="8EAADB"/>
              <w:right w:val="single" w:sz="4" w:space="0" w:color="8EAADB"/>
            </w:tcBorders>
          </w:tcPr>
          <w:p w14:paraId="3B8522B4" w14:textId="2F85438F" w:rsidR="00F61D12" w:rsidRDefault="00F61D12" w:rsidP="00F61D12">
            <w:pPr>
              <w:pBdr>
                <w:top w:val="nil"/>
                <w:left w:val="nil"/>
                <w:bottom w:val="nil"/>
                <w:right w:val="nil"/>
                <w:between w:val="nil"/>
              </w:pBdr>
              <w:rPr>
                <w:color w:val="000000"/>
              </w:rPr>
            </w:pPr>
            <w:r>
              <w:rPr>
                <w:color w:val="000000"/>
              </w:rPr>
              <w:t xml:space="preserve">Special Education </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7D9127C2" w14:textId="6654464A" w:rsidR="00F61D12" w:rsidRDefault="00F61D12" w:rsidP="00F61D12">
            <w:pPr>
              <w:pBdr>
                <w:top w:val="nil"/>
                <w:left w:val="nil"/>
                <w:bottom w:val="nil"/>
                <w:right w:val="nil"/>
                <w:between w:val="nil"/>
              </w:pBdr>
              <w:rPr>
                <w:color w:val="000000"/>
              </w:rPr>
            </w:pPr>
            <w:r>
              <w:rPr>
                <w:color w:val="000000"/>
              </w:rPr>
              <w:t>$62,644</w:t>
            </w:r>
          </w:p>
        </w:tc>
      </w:tr>
      <w:tr w:rsidR="00F61D12" w14:paraId="3A5E39C1" w14:textId="77777777">
        <w:trPr>
          <w:trHeight w:val="360"/>
        </w:trPr>
        <w:tc>
          <w:tcPr>
            <w:tcW w:w="8150" w:type="dxa"/>
            <w:tcBorders>
              <w:top w:val="single" w:sz="4" w:space="0" w:color="8EAADB"/>
              <w:left w:val="single" w:sz="4" w:space="0" w:color="8EAADB"/>
              <w:bottom w:val="single" w:sz="4" w:space="0" w:color="8EAADB"/>
              <w:right w:val="single" w:sz="4" w:space="0" w:color="8EAADB"/>
            </w:tcBorders>
          </w:tcPr>
          <w:p w14:paraId="6192BB3F" w14:textId="5244CC96" w:rsidR="00F61D12" w:rsidRDefault="00F61D12" w:rsidP="00F61D12">
            <w:pPr>
              <w:pBdr>
                <w:top w:val="nil"/>
                <w:left w:val="nil"/>
                <w:bottom w:val="nil"/>
                <w:right w:val="nil"/>
                <w:between w:val="nil"/>
              </w:pBdr>
              <w:spacing w:after="120"/>
              <w:rPr>
                <w:color w:val="000000"/>
                <w:sz w:val="24"/>
                <w:szCs w:val="24"/>
              </w:rPr>
            </w:pPr>
            <w:r>
              <w:rPr>
                <w:color w:val="000000"/>
                <w:sz w:val="24"/>
                <w:szCs w:val="24"/>
              </w:rPr>
              <w:t xml:space="preserve">CARES Act </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55265380" w14:textId="5FA36B2E" w:rsidR="00F61D12" w:rsidRDefault="00101542" w:rsidP="00F61D12">
            <w:pPr>
              <w:pBdr>
                <w:top w:val="nil"/>
                <w:left w:val="nil"/>
                <w:bottom w:val="nil"/>
                <w:right w:val="nil"/>
                <w:between w:val="nil"/>
              </w:pBdr>
              <w:spacing w:after="120"/>
              <w:rPr>
                <w:color w:val="000000"/>
                <w:sz w:val="24"/>
                <w:szCs w:val="24"/>
              </w:rPr>
            </w:pPr>
            <w:r>
              <w:rPr>
                <w:color w:val="000000"/>
                <w:sz w:val="24"/>
                <w:szCs w:val="24"/>
              </w:rPr>
              <w:t>$</w:t>
            </w:r>
            <w:r w:rsidR="00F61D12">
              <w:rPr>
                <w:color w:val="000000"/>
                <w:sz w:val="24"/>
                <w:szCs w:val="24"/>
              </w:rPr>
              <w:t>1,129,757</w:t>
            </w:r>
          </w:p>
        </w:tc>
      </w:tr>
      <w:tr w:rsidR="00101542" w14:paraId="68B40CED" w14:textId="77777777">
        <w:trPr>
          <w:trHeight w:val="360"/>
        </w:trPr>
        <w:tc>
          <w:tcPr>
            <w:tcW w:w="8150" w:type="dxa"/>
            <w:tcBorders>
              <w:top w:val="single" w:sz="4" w:space="0" w:color="8EAADB"/>
              <w:left w:val="single" w:sz="4" w:space="0" w:color="8EAADB"/>
              <w:bottom w:val="single" w:sz="4" w:space="0" w:color="8EAADB"/>
              <w:right w:val="single" w:sz="4" w:space="0" w:color="8EAADB"/>
            </w:tcBorders>
          </w:tcPr>
          <w:p w14:paraId="5263C721" w14:textId="0856B77D" w:rsidR="00101542" w:rsidRDefault="00101542" w:rsidP="00F61D12">
            <w:pPr>
              <w:pBdr>
                <w:top w:val="nil"/>
                <w:left w:val="nil"/>
                <w:bottom w:val="nil"/>
                <w:right w:val="nil"/>
                <w:between w:val="nil"/>
              </w:pBdr>
              <w:rPr>
                <w:color w:val="000000"/>
              </w:rPr>
            </w:pPr>
            <w:r>
              <w:rPr>
                <w:color w:val="000000"/>
              </w:rPr>
              <w:t>Child Nutrition Program</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58DB1B52" w14:textId="10F62F11" w:rsidR="00101542" w:rsidRDefault="00101542" w:rsidP="00F61D12">
            <w:pPr>
              <w:pBdr>
                <w:top w:val="nil"/>
                <w:left w:val="nil"/>
                <w:bottom w:val="nil"/>
                <w:right w:val="nil"/>
                <w:between w:val="nil"/>
              </w:pBdr>
              <w:rPr>
                <w:color w:val="000000"/>
              </w:rPr>
            </w:pPr>
            <w:r>
              <w:rPr>
                <w:color w:val="000000"/>
              </w:rPr>
              <w:t>$ 309,036</w:t>
            </w:r>
          </w:p>
        </w:tc>
      </w:tr>
    </w:tbl>
    <w:p w14:paraId="4BDA7C4D" w14:textId="6A4D7976" w:rsidR="00E40DE5" w:rsidRDefault="00243087">
      <w:pPr>
        <w:pBdr>
          <w:top w:val="nil"/>
          <w:left w:val="nil"/>
          <w:bottom w:val="nil"/>
          <w:right w:val="nil"/>
          <w:between w:val="nil"/>
        </w:pBdr>
        <w:spacing w:before="120"/>
        <w:rPr>
          <w:color w:val="000000"/>
          <w:shd w:val="clear" w:color="auto" w:fill="D9E2F3"/>
        </w:rPr>
      </w:pPr>
      <w:r>
        <w:rPr>
          <w:color w:val="000000"/>
        </w:rPr>
        <w:t xml:space="preserve">Subtotal of consolidated federal funds for this school: </w:t>
      </w:r>
      <w:r>
        <w:rPr>
          <w:color w:val="000000"/>
          <w:shd w:val="clear" w:color="auto" w:fill="D9E2F3"/>
        </w:rPr>
        <w:t xml:space="preserve">$ </w:t>
      </w:r>
      <w:r w:rsidR="00F61D12">
        <w:rPr>
          <w:color w:val="000000"/>
          <w:shd w:val="clear" w:color="auto" w:fill="D9E2F3"/>
        </w:rPr>
        <w:t>1,688,256</w:t>
      </w:r>
      <w:r>
        <w:rPr>
          <w:color w:val="000000"/>
          <w:shd w:val="clear" w:color="auto" w:fill="D9E2F3"/>
        </w:rPr>
        <w:t xml:space="preserve">   </w:t>
      </w:r>
    </w:p>
    <w:p w14:paraId="17DF71FD" w14:textId="77777777" w:rsidR="00E40DE5" w:rsidRDefault="00243087">
      <w:pPr>
        <w:pBdr>
          <w:top w:val="nil"/>
          <w:left w:val="nil"/>
          <w:bottom w:val="nil"/>
          <w:right w:val="nil"/>
          <w:between w:val="nil"/>
        </w:pBdr>
        <w:spacing w:before="240"/>
        <w:rPr>
          <w:color w:val="000000"/>
        </w:rPr>
      </w:pPr>
      <w:r>
        <w:rPr>
          <w:color w:val="000000"/>
        </w:rPr>
        <w:t>List the State and local programs that the school is consolidating in the schoolwide program. Duplicate the table as needed.</w:t>
      </w:r>
    </w:p>
    <w:tbl>
      <w:tblPr>
        <w:tblStyle w:val="aff9"/>
        <w:tblW w:w="11411" w:type="dxa"/>
        <w:tblBorders>
          <w:top w:val="nil"/>
          <w:left w:val="nil"/>
          <w:bottom w:val="nil"/>
          <w:right w:val="nil"/>
          <w:insideH w:val="nil"/>
          <w:insideV w:val="nil"/>
        </w:tblBorders>
        <w:tblLayout w:type="fixed"/>
        <w:tblLook w:val="0000" w:firstRow="0" w:lastRow="0" w:firstColumn="0" w:lastColumn="0" w:noHBand="0" w:noVBand="0"/>
      </w:tblPr>
      <w:tblGrid>
        <w:gridCol w:w="8150"/>
        <w:gridCol w:w="3261"/>
      </w:tblGrid>
      <w:tr w:rsidR="00E40DE5" w14:paraId="24FA00B2" w14:textId="77777777">
        <w:trPr>
          <w:trHeight w:val="200"/>
        </w:trPr>
        <w:tc>
          <w:tcPr>
            <w:tcW w:w="8150" w:type="dxa"/>
            <w:tcBorders>
              <w:top w:val="single" w:sz="4" w:space="0" w:color="8EAADB"/>
              <w:left w:val="single" w:sz="4" w:space="0" w:color="8EAADB"/>
              <w:bottom w:val="single" w:sz="4" w:space="0" w:color="8EAADB"/>
              <w:right w:val="single" w:sz="4" w:space="0" w:color="8EAADB"/>
            </w:tcBorders>
            <w:shd w:val="clear" w:color="auto" w:fill="D9E2F3"/>
          </w:tcPr>
          <w:p w14:paraId="7224AC7B" w14:textId="77777777" w:rsidR="00E40DE5" w:rsidRDefault="00243087">
            <w:pPr>
              <w:pBdr>
                <w:top w:val="nil"/>
                <w:left w:val="nil"/>
                <w:bottom w:val="nil"/>
                <w:right w:val="nil"/>
                <w:between w:val="nil"/>
              </w:pBdr>
              <w:spacing w:after="120"/>
              <w:rPr>
                <w:b/>
                <w:color w:val="000000"/>
                <w:sz w:val="24"/>
                <w:szCs w:val="24"/>
              </w:rPr>
            </w:pPr>
            <w:r>
              <w:rPr>
                <w:color w:val="000000"/>
                <w:sz w:val="24"/>
                <w:szCs w:val="24"/>
              </w:rPr>
              <w:t>State or Local Programs</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03F9E60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Allocation ($)</w:t>
            </w:r>
          </w:p>
        </w:tc>
      </w:tr>
      <w:tr w:rsidR="00E40DE5" w14:paraId="5A805871" w14:textId="77777777">
        <w:trPr>
          <w:trHeight w:val="360"/>
        </w:trPr>
        <w:tc>
          <w:tcPr>
            <w:tcW w:w="8150" w:type="dxa"/>
            <w:tcBorders>
              <w:top w:val="single" w:sz="4" w:space="0" w:color="8EAADB"/>
              <w:left w:val="single" w:sz="4" w:space="0" w:color="8EAADB"/>
              <w:bottom w:val="single" w:sz="4" w:space="0" w:color="8EAADB"/>
              <w:right w:val="single" w:sz="4" w:space="0" w:color="8EAADB"/>
            </w:tcBorders>
            <w:vAlign w:val="center"/>
          </w:tcPr>
          <w:p w14:paraId="25F96CF4" w14:textId="77777777" w:rsidR="00E40DE5" w:rsidRDefault="00243087">
            <w:pPr>
              <w:pBdr>
                <w:top w:val="nil"/>
                <w:left w:val="nil"/>
                <w:bottom w:val="nil"/>
                <w:right w:val="nil"/>
                <w:between w:val="nil"/>
              </w:pBdr>
              <w:spacing w:after="120"/>
              <w:rPr>
                <w:color w:val="000000"/>
                <w:sz w:val="24"/>
                <w:szCs w:val="24"/>
              </w:rPr>
            </w:pPr>
            <w:r>
              <w:rPr>
                <w:sz w:val="24"/>
                <w:szCs w:val="24"/>
              </w:rPr>
              <w:t>Special Education</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6CD5A0A2"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w:t>
            </w:r>
            <w:r>
              <w:rPr>
                <w:sz w:val="24"/>
                <w:szCs w:val="24"/>
              </w:rPr>
              <w:t>193,879</w:t>
            </w:r>
          </w:p>
        </w:tc>
      </w:tr>
      <w:tr w:rsidR="00E40DE5" w14:paraId="009B1757" w14:textId="77777777">
        <w:trPr>
          <w:trHeight w:val="360"/>
        </w:trPr>
        <w:tc>
          <w:tcPr>
            <w:tcW w:w="8150" w:type="dxa"/>
            <w:tcBorders>
              <w:top w:val="single" w:sz="4" w:space="0" w:color="8EAADB"/>
              <w:left w:val="single" w:sz="4" w:space="0" w:color="8EAADB"/>
              <w:bottom w:val="single" w:sz="4" w:space="0" w:color="8EAADB"/>
              <w:right w:val="single" w:sz="4" w:space="0" w:color="8EAADB"/>
            </w:tcBorders>
            <w:vAlign w:val="center"/>
          </w:tcPr>
          <w:p w14:paraId="08CDCEFB" w14:textId="77777777" w:rsidR="00E40DE5" w:rsidRDefault="00243087">
            <w:pPr>
              <w:pBdr>
                <w:top w:val="nil"/>
                <w:left w:val="nil"/>
                <w:bottom w:val="nil"/>
                <w:right w:val="nil"/>
                <w:between w:val="nil"/>
              </w:pBdr>
              <w:spacing w:after="120"/>
              <w:rPr>
                <w:color w:val="000000"/>
                <w:sz w:val="24"/>
                <w:szCs w:val="24"/>
              </w:rPr>
            </w:pPr>
            <w:r>
              <w:rPr>
                <w:sz w:val="24"/>
                <w:szCs w:val="24"/>
              </w:rPr>
              <w:t>Nutrition Program</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5A8A242F"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w:t>
            </w:r>
            <w:r>
              <w:rPr>
                <w:sz w:val="24"/>
                <w:szCs w:val="24"/>
              </w:rPr>
              <w:t>24,499</w:t>
            </w:r>
          </w:p>
        </w:tc>
      </w:tr>
      <w:tr w:rsidR="00E40DE5" w14:paraId="479025F5" w14:textId="77777777">
        <w:trPr>
          <w:trHeight w:val="360"/>
        </w:trPr>
        <w:tc>
          <w:tcPr>
            <w:tcW w:w="8150" w:type="dxa"/>
            <w:tcBorders>
              <w:top w:val="single" w:sz="4" w:space="0" w:color="8EAADB"/>
              <w:left w:val="single" w:sz="4" w:space="0" w:color="8EAADB"/>
              <w:bottom w:val="single" w:sz="4" w:space="0" w:color="8EAADB"/>
              <w:right w:val="single" w:sz="4" w:space="0" w:color="8EAADB"/>
            </w:tcBorders>
            <w:vAlign w:val="center"/>
          </w:tcPr>
          <w:p w14:paraId="58DB062C" w14:textId="77777777" w:rsidR="00E40DE5" w:rsidRDefault="00243087">
            <w:pPr>
              <w:pBdr>
                <w:top w:val="nil"/>
                <w:left w:val="nil"/>
                <w:bottom w:val="nil"/>
                <w:right w:val="nil"/>
                <w:between w:val="nil"/>
              </w:pBdr>
              <w:spacing w:after="120"/>
              <w:rPr>
                <w:color w:val="000000"/>
                <w:sz w:val="24"/>
                <w:szCs w:val="24"/>
              </w:rPr>
            </w:pPr>
            <w:r>
              <w:rPr>
                <w:sz w:val="24"/>
                <w:szCs w:val="24"/>
              </w:rPr>
              <w:t>Mandated Cost reimbursement</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6588AE35"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w:t>
            </w:r>
            <w:r>
              <w:rPr>
                <w:sz w:val="24"/>
                <w:szCs w:val="24"/>
              </w:rPr>
              <w:t>5,163</w:t>
            </w:r>
          </w:p>
        </w:tc>
      </w:tr>
      <w:tr w:rsidR="00E40DE5" w14:paraId="1A4A24D5" w14:textId="77777777">
        <w:trPr>
          <w:trHeight w:val="360"/>
        </w:trPr>
        <w:tc>
          <w:tcPr>
            <w:tcW w:w="8150" w:type="dxa"/>
            <w:tcBorders>
              <w:top w:val="single" w:sz="4" w:space="0" w:color="8EAADB"/>
              <w:left w:val="single" w:sz="4" w:space="0" w:color="8EAADB"/>
              <w:bottom w:val="single" w:sz="4" w:space="0" w:color="8EAADB"/>
              <w:right w:val="single" w:sz="4" w:space="0" w:color="8EAADB"/>
            </w:tcBorders>
            <w:vAlign w:val="center"/>
          </w:tcPr>
          <w:p w14:paraId="000D07C4" w14:textId="77777777" w:rsidR="00E40DE5" w:rsidRDefault="00243087">
            <w:pPr>
              <w:pBdr>
                <w:top w:val="nil"/>
                <w:left w:val="nil"/>
                <w:bottom w:val="nil"/>
                <w:right w:val="nil"/>
                <w:between w:val="nil"/>
              </w:pBdr>
              <w:spacing w:after="120"/>
              <w:rPr>
                <w:color w:val="000000"/>
                <w:sz w:val="24"/>
                <w:szCs w:val="24"/>
              </w:rPr>
            </w:pPr>
            <w:r>
              <w:rPr>
                <w:sz w:val="24"/>
                <w:szCs w:val="24"/>
              </w:rPr>
              <w:lastRenderedPageBreak/>
              <w:t>State Lottery</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0EEFA2ED"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w:t>
            </w:r>
            <w:r>
              <w:rPr>
                <w:sz w:val="24"/>
                <w:szCs w:val="24"/>
              </w:rPr>
              <w:t>63,271</w:t>
            </w:r>
          </w:p>
        </w:tc>
      </w:tr>
      <w:tr w:rsidR="00E40DE5" w14:paraId="68C0D222" w14:textId="77777777">
        <w:trPr>
          <w:trHeight w:val="360"/>
        </w:trPr>
        <w:tc>
          <w:tcPr>
            <w:tcW w:w="8150" w:type="dxa"/>
            <w:tcBorders>
              <w:top w:val="single" w:sz="4" w:space="0" w:color="8EAADB"/>
              <w:left w:val="single" w:sz="4" w:space="0" w:color="8EAADB"/>
              <w:bottom w:val="single" w:sz="4" w:space="0" w:color="8EAADB"/>
              <w:right w:val="single" w:sz="4" w:space="0" w:color="8EAADB"/>
            </w:tcBorders>
            <w:vAlign w:val="center"/>
          </w:tcPr>
          <w:p w14:paraId="2973D27F" w14:textId="77777777" w:rsidR="00E40DE5" w:rsidRDefault="00243087">
            <w:pPr>
              <w:pBdr>
                <w:top w:val="nil"/>
                <w:left w:val="nil"/>
                <w:bottom w:val="nil"/>
                <w:right w:val="nil"/>
                <w:between w:val="nil"/>
              </w:pBdr>
              <w:spacing w:after="120"/>
              <w:rPr>
                <w:color w:val="000000"/>
                <w:sz w:val="24"/>
                <w:szCs w:val="24"/>
              </w:rPr>
            </w:pPr>
            <w:r>
              <w:rPr>
                <w:sz w:val="24"/>
                <w:szCs w:val="24"/>
              </w:rPr>
              <w:t>After School Program</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5B5F0E9F" w14:textId="77777777" w:rsidR="00E40DE5" w:rsidRDefault="00243087">
            <w:pPr>
              <w:pBdr>
                <w:top w:val="nil"/>
                <w:left w:val="nil"/>
                <w:bottom w:val="nil"/>
                <w:right w:val="nil"/>
                <w:between w:val="nil"/>
              </w:pBdr>
              <w:spacing w:after="120"/>
              <w:rPr>
                <w:color w:val="000000"/>
                <w:sz w:val="24"/>
                <w:szCs w:val="24"/>
              </w:rPr>
            </w:pPr>
            <w:r>
              <w:rPr>
                <w:sz w:val="24"/>
                <w:szCs w:val="24"/>
              </w:rPr>
              <w:t>$173,107</w:t>
            </w:r>
          </w:p>
        </w:tc>
      </w:tr>
      <w:tr w:rsidR="00E40DE5" w14:paraId="6A8424F1" w14:textId="77777777">
        <w:trPr>
          <w:trHeight w:val="360"/>
        </w:trPr>
        <w:tc>
          <w:tcPr>
            <w:tcW w:w="8150" w:type="dxa"/>
            <w:tcBorders>
              <w:top w:val="single" w:sz="4" w:space="0" w:color="8EAADB"/>
              <w:left w:val="single" w:sz="4" w:space="0" w:color="8EAADB"/>
              <w:bottom w:val="single" w:sz="4" w:space="0" w:color="8EAADB"/>
              <w:right w:val="single" w:sz="4" w:space="0" w:color="8EAADB"/>
            </w:tcBorders>
            <w:vAlign w:val="center"/>
          </w:tcPr>
          <w:p w14:paraId="484A6387" w14:textId="77777777" w:rsidR="00E40DE5" w:rsidRDefault="00243087">
            <w:pPr>
              <w:pBdr>
                <w:top w:val="nil"/>
                <w:left w:val="nil"/>
                <w:bottom w:val="nil"/>
                <w:right w:val="nil"/>
                <w:between w:val="nil"/>
              </w:pBdr>
              <w:spacing w:after="120"/>
              <w:rPr>
                <w:color w:val="000000"/>
                <w:sz w:val="24"/>
                <w:szCs w:val="24"/>
              </w:rPr>
            </w:pPr>
            <w:r>
              <w:rPr>
                <w:sz w:val="24"/>
                <w:szCs w:val="24"/>
              </w:rPr>
              <w:t>CARES Act</w:t>
            </w:r>
          </w:p>
        </w:tc>
        <w:tc>
          <w:tcPr>
            <w:tcW w:w="3261" w:type="dxa"/>
            <w:tcBorders>
              <w:top w:val="single" w:sz="4" w:space="0" w:color="8EAADB"/>
              <w:left w:val="single" w:sz="4" w:space="0" w:color="8EAADB"/>
              <w:bottom w:val="single" w:sz="4" w:space="0" w:color="8EAADB"/>
              <w:right w:val="single" w:sz="4" w:space="0" w:color="8EAADB"/>
            </w:tcBorders>
            <w:shd w:val="clear" w:color="auto" w:fill="D9E2F3"/>
          </w:tcPr>
          <w:p w14:paraId="68D91193" w14:textId="77777777" w:rsidR="00E40DE5" w:rsidRDefault="00243087">
            <w:pPr>
              <w:pBdr>
                <w:top w:val="nil"/>
                <w:left w:val="nil"/>
                <w:bottom w:val="nil"/>
                <w:right w:val="nil"/>
                <w:between w:val="nil"/>
              </w:pBdr>
              <w:spacing w:after="120"/>
              <w:rPr>
                <w:color w:val="000000"/>
                <w:sz w:val="24"/>
                <w:szCs w:val="24"/>
              </w:rPr>
            </w:pPr>
            <w:r>
              <w:rPr>
                <w:color w:val="000000"/>
                <w:sz w:val="24"/>
                <w:szCs w:val="24"/>
              </w:rPr>
              <w:t>$</w:t>
            </w:r>
            <w:r>
              <w:rPr>
                <w:sz w:val="24"/>
                <w:szCs w:val="24"/>
              </w:rPr>
              <w:t>28,891</w:t>
            </w:r>
          </w:p>
        </w:tc>
      </w:tr>
    </w:tbl>
    <w:p w14:paraId="6A8A2B02" w14:textId="77777777" w:rsidR="00E40DE5" w:rsidRDefault="00243087">
      <w:pPr>
        <w:pBdr>
          <w:top w:val="nil"/>
          <w:left w:val="nil"/>
          <w:bottom w:val="nil"/>
          <w:right w:val="nil"/>
          <w:between w:val="nil"/>
        </w:pBdr>
        <w:spacing w:before="120"/>
        <w:rPr>
          <w:color w:val="000000"/>
        </w:rPr>
      </w:pPr>
      <w:r>
        <w:rPr>
          <w:color w:val="000000"/>
        </w:rPr>
        <w:t xml:space="preserve">Subtotal of consolidated state or local funds for this school: </w:t>
      </w:r>
      <w:r>
        <w:rPr>
          <w:color w:val="000000"/>
          <w:shd w:val="clear" w:color="auto" w:fill="D9E2F3"/>
        </w:rPr>
        <w:t xml:space="preserve">$ </w:t>
      </w:r>
      <w:r>
        <w:rPr>
          <w:shd w:val="clear" w:color="auto" w:fill="D9E2F3"/>
        </w:rPr>
        <w:t>418,664</w:t>
      </w:r>
    </w:p>
    <w:p w14:paraId="51A0D66C" w14:textId="77777777" w:rsidR="00E40DE5" w:rsidRDefault="00243087">
      <w:pPr>
        <w:pBdr>
          <w:top w:val="nil"/>
          <w:left w:val="nil"/>
          <w:bottom w:val="nil"/>
          <w:right w:val="nil"/>
          <w:between w:val="nil"/>
        </w:pBdr>
        <w:rPr>
          <w:color w:val="000000"/>
        </w:rPr>
      </w:pPr>
      <w:r>
        <w:rPr>
          <w:color w:val="000000"/>
        </w:rPr>
        <w:t xml:space="preserve">Total of consolidated (federal, state, and/or local) funds for this school: </w:t>
      </w:r>
      <w:r>
        <w:rPr>
          <w:color w:val="000000"/>
          <w:shd w:val="clear" w:color="auto" w:fill="D9E2F3"/>
        </w:rPr>
        <w:t>$</w:t>
      </w:r>
      <w:r>
        <w:rPr>
          <w:shd w:val="clear" w:color="auto" w:fill="D9E2F3"/>
        </w:rPr>
        <w:t>5,605,667</w:t>
      </w:r>
    </w:p>
    <w:p w14:paraId="224EE040" w14:textId="77777777" w:rsidR="00E40DE5" w:rsidRDefault="00E40DE5">
      <w:pPr>
        <w:pBdr>
          <w:top w:val="nil"/>
          <w:left w:val="nil"/>
          <w:bottom w:val="nil"/>
          <w:right w:val="nil"/>
          <w:between w:val="nil"/>
        </w:pBdr>
        <w:rPr>
          <w:color w:val="000000"/>
        </w:rPr>
      </w:pPr>
    </w:p>
    <w:p w14:paraId="46FDCA1F" w14:textId="77777777" w:rsidR="00E40DE5" w:rsidRDefault="00243087">
      <w:pPr>
        <w:widowControl w:val="0"/>
        <w:pBdr>
          <w:top w:val="nil"/>
          <w:left w:val="nil"/>
          <w:bottom w:val="nil"/>
          <w:right w:val="nil"/>
          <w:between w:val="nil"/>
        </w:pBdr>
        <w:spacing w:after="0" w:line="276" w:lineRule="auto"/>
        <w:rPr>
          <w:color w:val="000000"/>
        </w:rPr>
        <w:sectPr w:rsidR="00E40DE5">
          <w:headerReference w:type="default" r:id="rId7"/>
          <w:footerReference w:type="default" r:id="rId8"/>
          <w:pgSz w:w="12240" w:h="15840"/>
          <w:pgMar w:top="720" w:right="720" w:bottom="720" w:left="720" w:header="720" w:footer="720" w:gutter="0"/>
          <w:pgNumType w:start="1"/>
          <w:cols w:space="720"/>
        </w:sectPr>
      </w:pPr>
      <w:r>
        <w:br w:type="page"/>
      </w:r>
    </w:p>
    <w:bookmarkStart w:id="126" w:name="42ddq1a" w:colFirst="0" w:colLast="0"/>
    <w:bookmarkStart w:id="127" w:name="_2hio093" w:colFirst="0" w:colLast="0"/>
    <w:bookmarkEnd w:id="126"/>
    <w:bookmarkEnd w:id="127"/>
    <w:p w14:paraId="113FDD0F" w14:textId="77777777" w:rsidR="00E40DE5" w:rsidRDefault="00243087">
      <w:pPr>
        <w:pStyle w:val="Heading1"/>
      </w:pPr>
      <w:r>
        <w:lastRenderedPageBreak/>
        <w:fldChar w:fldCharType="begin"/>
      </w:r>
      <w:r>
        <w:instrText xml:space="preserve"> HYPERLINK \l "30j0zll" \h </w:instrText>
      </w:r>
      <w:r>
        <w:fldChar w:fldCharType="separate"/>
      </w:r>
      <w:r>
        <w:rPr>
          <w:sz w:val="44"/>
          <w:szCs w:val="44"/>
        </w:rPr>
        <w:t>Addendum</w:t>
      </w:r>
      <w:r>
        <w:rPr>
          <w:sz w:val="44"/>
          <w:szCs w:val="44"/>
        </w:rPr>
        <w:fldChar w:fldCharType="end"/>
      </w:r>
    </w:p>
    <w:p w14:paraId="5A103B19" w14:textId="77777777" w:rsidR="00E40DE5" w:rsidRDefault="00243087">
      <w:pPr>
        <w:pBdr>
          <w:top w:val="nil"/>
          <w:left w:val="nil"/>
          <w:bottom w:val="nil"/>
          <w:right w:val="nil"/>
          <w:between w:val="nil"/>
        </w:pBdr>
        <w:rPr>
          <w:color w:val="000000"/>
        </w:rPr>
      </w:pPr>
      <w:r>
        <w:rPr>
          <w:color w:val="000000"/>
        </w:rPr>
        <w:t>The Single Plan for Student Achievement (SPSA) is meant to consolidate all school-level planning efforts into one plan for programs funded through the consolidated application (</w:t>
      </w:r>
      <w:proofErr w:type="spellStart"/>
      <w:r>
        <w:rPr>
          <w:color w:val="000000"/>
        </w:rPr>
        <w:t>ConApp</w:t>
      </w:r>
      <w:proofErr w:type="spellEnd"/>
      <w:r>
        <w:rPr>
          <w:color w:val="000000"/>
        </w:rPr>
        <w:t xml:space="preserve">), pursuant to the California </w:t>
      </w:r>
      <w:r>
        <w:rPr>
          <w:i/>
          <w:color w:val="000000"/>
        </w:rPr>
        <w:t>Education Code</w:t>
      </w:r>
      <w:r>
        <w:rPr>
          <w:color w:val="000000"/>
        </w:rPr>
        <w:t xml:space="preserve"> (</w:t>
      </w:r>
      <w:r>
        <w:rPr>
          <w:i/>
          <w:color w:val="000000"/>
        </w:rPr>
        <w:t>EC</w:t>
      </w:r>
      <w:r>
        <w:rPr>
          <w:color w:val="000000"/>
        </w:rPr>
        <w:t xml:space="preserve">) Section 64001 and the Elementary and Secondary Education Act as amended by </w:t>
      </w:r>
      <w:proofErr w:type="gramStart"/>
      <w:r>
        <w:rPr>
          <w:color w:val="000000"/>
        </w:rPr>
        <w:t>the Every</w:t>
      </w:r>
      <w:proofErr w:type="gramEnd"/>
      <w:r>
        <w:rPr>
          <w:color w:val="000000"/>
        </w:rPr>
        <w:t xml:space="preserve"> Student Succeeds Act (ESSA).</w:t>
      </w:r>
    </w:p>
    <w:p w14:paraId="3BB82631" w14:textId="77777777" w:rsidR="00E40DE5" w:rsidRDefault="00243087">
      <w:pPr>
        <w:pBdr>
          <w:top w:val="nil"/>
          <w:left w:val="nil"/>
          <w:bottom w:val="nil"/>
          <w:right w:val="nil"/>
          <w:between w:val="nil"/>
        </w:pBdr>
        <w:rPr>
          <w:color w:val="000000"/>
        </w:rPr>
      </w:pPr>
      <w:r>
        <w:rPr>
          <w:color w:val="000000"/>
        </w:rPr>
        <w:t xml:space="preserve">The purpose of the SPSA is to increase the overall effectiveness of the school program by crafting a strategic plan that maximizes the resources available to the school while minimizing duplication of effort with the </w:t>
      </w:r>
      <w:proofErr w:type="gramStart"/>
      <w:r>
        <w:rPr>
          <w:color w:val="000000"/>
        </w:rPr>
        <w:t>ultimate goal</w:t>
      </w:r>
      <w:proofErr w:type="gramEnd"/>
      <w:r>
        <w:rPr>
          <w:color w:val="000000"/>
        </w:rPr>
        <w:t xml:space="preserve"> of increasing student achievement. </w:t>
      </w:r>
    </w:p>
    <w:p w14:paraId="229E0629" w14:textId="77777777" w:rsidR="00E40DE5" w:rsidRDefault="00243087">
      <w:pPr>
        <w:pBdr>
          <w:top w:val="nil"/>
          <w:left w:val="nil"/>
          <w:bottom w:val="nil"/>
          <w:right w:val="nil"/>
          <w:between w:val="nil"/>
        </w:pBdr>
        <w:rPr>
          <w:color w:val="000000"/>
        </w:rPr>
      </w:pPr>
      <w:r>
        <w:rPr>
          <w:color w:val="000000"/>
        </w:rPr>
        <w:t xml:space="preserve">The School Site Council (SSC) is required to develop and annually review the SPSA, establish an annual budget, and make modifications in the plan to reflect changing needs and priorities, as applicable, pursuant to </w:t>
      </w:r>
      <w:r>
        <w:rPr>
          <w:i/>
          <w:color w:val="000000"/>
        </w:rPr>
        <w:t>EC</w:t>
      </w:r>
      <w:r>
        <w:rPr>
          <w:color w:val="000000"/>
        </w:rPr>
        <w:t xml:space="preserve"> 52853(b) and 52855.</w:t>
      </w:r>
    </w:p>
    <w:p w14:paraId="235F1D00" w14:textId="77777777" w:rsidR="00E40DE5" w:rsidRDefault="00243087">
      <w:pPr>
        <w:pBdr>
          <w:top w:val="nil"/>
          <w:left w:val="nil"/>
          <w:bottom w:val="nil"/>
          <w:right w:val="nil"/>
          <w:between w:val="nil"/>
        </w:pBdr>
        <w:rPr>
          <w:color w:val="000000"/>
        </w:rPr>
      </w:pPr>
      <w:r>
        <w:rPr>
          <w:color w:val="000000"/>
        </w:rPr>
        <w:t>California’s ESSA State Plan significantly shifts the state’s approach to the utilization of federal resources in support of underserved student groups. The SPSA provides schools with the opportunity to document their approach to maximizing the impact of federal investments in support of underserved students.</w:t>
      </w:r>
    </w:p>
    <w:p w14:paraId="12E85521" w14:textId="77777777" w:rsidR="00E40DE5" w:rsidRDefault="00243087">
      <w:pPr>
        <w:pBdr>
          <w:top w:val="nil"/>
          <w:left w:val="nil"/>
          <w:bottom w:val="nil"/>
          <w:right w:val="nil"/>
          <w:between w:val="nil"/>
        </w:pBdr>
        <w:rPr>
          <w:color w:val="000000"/>
        </w:rPr>
      </w:pPr>
      <w:r>
        <w:rPr>
          <w:color w:val="000000"/>
        </w:rPr>
        <w:t xml:space="preserve">The implementation of ESSA in California presents an opportunity for schools to innovate with their </w:t>
      </w:r>
      <w:proofErr w:type="gramStart"/>
      <w:r>
        <w:rPr>
          <w:color w:val="000000"/>
        </w:rPr>
        <w:t>federally-funded</w:t>
      </w:r>
      <w:proofErr w:type="gramEnd"/>
      <w:r>
        <w:rPr>
          <w:color w:val="000000"/>
        </w:rPr>
        <w:t xml:space="preserve"> programs and align them with the priority goals of the school and the LEA that are being realized under the state’s Local Control Funding Formula (LCFF). </w:t>
      </w:r>
    </w:p>
    <w:p w14:paraId="76169B71" w14:textId="77777777" w:rsidR="00E40DE5" w:rsidRDefault="00243087">
      <w:pPr>
        <w:pBdr>
          <w:top w:val="nil"/>
          <w:left w:val="nil"/>
          <w:bottom w:val="nil"/>
          <w:right w:val="nil"/>
          <w:between w:val="nil"/>
        </w:pBdr>
        <w:rPr>
          <w:color w:val="000000"/>
        </w:rPr>
      </w:pPr>
      <w:r>
        <w:rPr>
          <w:color w:val="000000"/>
        </w:rPr>
        <w:t xml:space="preserve">LCFF provides schools and </w:t>
      </w:r>
      <w:proofErr w:type="gramStart"/>
      <w:r>
        <w:rPr>
          <w:color w:val="000000"/>
        </w:rPr>
        <w:t>LEAs</w:t>
      </w:r>
      <w:proofErr w:type="gramEnd"/>
      <w:r>
        <w:rPr>
          <w:color w:val="000000"/>
        </w:rPr>
        <w:t xml:space="preserve"> flexibility to design programs and provide services that meet the needs of students in order to achieve readiness for college, career, and lifelong learning. The SPSA planning process supports continuous cycles of action, reflection, and improvement. </w:t>
      </w:r>
    </w:p>
    <w:p w14:paraId="5C5630B1" w14:textId="77777777" w:rsidR="00E40DE5" w:rsidRDefault="00E40DE5">
      <w:pPr>
        <w:pBdr>
          <w:top w:val="nil"/>
          <w:left w:val="nil"/>
          <w:bottom w:val="nil"/>
          <w:right w:val="nil"/>
          <w:between w:val="nil"/>
        </w:pBdr>
        <w:rPr>
          <w:color w:val="000000"/>
        </w:rPr>
      </w:pPr>
    </w:p>
    <w:p w14:paraId="7196CCD7" w14:textId="77777777" w:rsidR="00E40DE5" w:rsidRDefault="00243087">
      <w:pPr>
        <w:widowControl w:val="0"/>
        <w:pBdr>
          <w:top w:val="nil"/>
          <w:left w:val="nil"/>
          <w:bottom w:val="nil"/>
          <w:right w:val="nil"/>
          <w:between w:val="nil"/>
        </w:pBdr>
        <w:spacing w:after="0" w:line="276" w:lineRule="auto"/>
        <w:rPr>
          <w:color w:val="000000"/>
        </w:rPr>
        <w:sectPr w:rsidR="00E40DE5">
          <w:type w:val="continuous"/>
          <w:pgSz w:w="12240" w:h="15840"/>
          <w:pgMar w:top="720" w:right="720" w:bottom="720" w:left="720" w:header="720" w:footer="720" w:gutter="0"/>
          <w:cols w:space="720"/>
        </w:sectPr>
      </w:pPr>
      <w:r>
        <w:br w:type="page"/>
      </w:r>
    </w:p>
    <w:p w14:paraId="413D4C71" w14:textId="77777777" w:rsidR="00E40DE5" w:rsidRDefault="00243087">
      <w:pPr>
        <w:pBdr>
          <w:top w:val="nil"/>
          <w:left w:val="nil"/>
          <w:bottom w:val="nil"/>
          <w:right w:val="nil"/>
          <w:between w:val="nil"/>
        </w:pBdr>
        <w:rPr>
          <w:color w:val="000000"/>
        </w:rPr>
      </w:pPr>
      <w:r>
        <w:rPr>
          <w:color w:val="000000"/>
        </w:rPr>
        <w:lastRenderedPageBreak/>
        <w:t>For questions related to specific sections of the template, please see instructions below:</w:t>
      </w:r>
    </w:p>
    <w:p w14:paraId="67AA5A19" w14:textId="77777777" w:rsidR="00E40DE5" w:rsidRDefault="00243087">
      <w:pPr>
        <w:pStyle w:val="Heading2"/>
      </w:pPr>
      <w:bookmarkStart w:id="128" w:name="_wnyagw" w:colFirst="0" w:colLast="0"/>
      <w:bookmarkEnd w:id="128"/>
      <w:r>
        <w:t>Instructions: Linked Table of Contents</w:t>
      </w:r>
    </w:p>
    <w:p w14:paraId="0D4F6320" w14:textId="77777777" w:rsidR="00E40DE5" w:rsidRDefault="007B4EF7">
      <w:pPr>
        <w:pBdr>
          <w:top w:val="nil"/>
          <w:left w:val="nil"/>
          <w:bottom w:val="nil"/>
          <w:right w:val="nil"/>
          <w:between w:val="nil"/>
        </w:pBdr>
        <w:rPr>
          <w:color w:val="000000"/>
        </w:rPr>
      </w:pPr>
      <w:hyperlink w:anchor="_4fsjm0b">
        <w:r w:rsidR="00243087">
          <w:rPr>
            <w:color w:val="000000"/>
          </w:rPr>
          <w:t>Stakeholder Involvement</w:t>
        </w:r>
      </w:hyperlink>
    </w:p>
    <w:p w14:paraId="399A87A2" w14:textId="77777777" w:rsidR="00E40DE5" w:rsidRDefault="007B4EF7">
      <w:pPr>
        <w:pBdr>
          <w:top w:val="nil"/>
          <w:left w:val="nil"/>
          <w:bottom w:val="nil"/>
          <w:right w:val="nil"/>
          <w:between w:val="nil"/>
        </w:pBdr>
        <w:rPr>
          <w:color w:val="000000"/>
        </w:rPr>
      </w:pPr>
      <w:hyperlink w:anchor="_2uxtw84">
        <w:r w:rsidR="00243087">
          <w:rPr>
            <w:color w:val="000000"/>
          </w:rPr>
          <w:t>Goals, Strategies, &amp; Proposed Expenditures</w:t>
        </w:r>
      </w:hyperlink>
    </w:p>
    <w:p w14:paraId="785236DA" w14:textId="77777777" w:rsidR="00E40DE5" w:rsidRDefault="007B4EF7">
      <w:pPr>
        <w:pBdr>
          <w:top w:val="nil"/>
          <w:left w:val="nil"/>
          <w:bottom w:val="nil"/>
          <w:right w:val="nil"/>
          <w:between w:val="nil"/>
        </w:pBdr>
        <w:rPr>
          <w:color w:val="000000"/>
        </w:rPr>
      </w:pPr>
      <w:hyperlink w:anchor="_11si5id">
        <w:r w:rsidR="00243087">
          <w:rPr>
            <w:color w:val="000000"/>
          </w:rPr>
          <w:t>Planned Strategies/Activities</w:t>
        </w:r>
      </w:hyperlink>
    </w:p>
    <w:p w14:paraId="050F43B5" w14:textId="77777777" w:rsidR="00E40DE5" w:rsidRDefault="007B4EF7">
      <w:pPr>
        <w:pBdr>
          <w:top w:val="nil"/>
          <w:left w:val="nil"/>
          <w:bottom w:val="nil"/>
          <w:right w:val="nil"/>
          <w:between w:val="nil"/>
        </w:pBdr>
        <w:rPr>
          <w:color w:val="000000"/>
        </w:rPr>
      </w:pPr>
      <w:hyperlink w:anchor="_4kx3h1s">
        <w:r w:rsidR="00243087">
          <w:rPr>
            <w:color w:val="000000"/>
          </w:rPr>
          <w:t>Annual Review and Update</w:t>
        </w:r>
      </w:hyperlink>
    </w:p>
    <w:p w14:paraId="35A529A2" w14:textId="77777777" w:rsidR="00E40DE5" w:rsidRDefault="007B4EF7">
      <w:pPr>
        <w:pBdr>
          <w:top w:val="nil"/>
          <w:left w:val="nil"/>
          <w:bottom w:val="nil"/>
          <w:right w:val="nil"/>
          <w:between w:val="nil"/>
        </w:pBdr>
        <w:rPr>
          <w:color w:val="000000"/>
        </w:rPr>
      </w:pPr>
      <w:hyperlink w:anchor="_4kx3h1s">
        <w:r w:rsidR="00243087">
          <w:rPr>
            <w:color w:val="000000"/>
          </w:rPr>
          <w:t>Budget Summary and Consolidation</w:t>
        </w:r>
      </w:hyperlink>
    </w:p>
    <w:p w14:paraId="1C3AEC24" w14:textId="77777777" w:rsidR="00E40DE5" w:rsidRDefault="007B4EF7">
      <w:pPr>
        <w:pBdr>
          <w:top w:val="nil"/>
          <w:left w:val="nil"/>
          <w:bottom w:val="nil"/>
          <w:right w:val="nil"/>
          <w:between w:val="nil"/>
        </w:pBdr>
        <w:rPr>
          <w:color w:val="000000"/>
        </w:rPr>
      </w:pPr>
      <w:hyperlink w:anchor="_4cmhg48">
        <w:r w:rsidR="00243087">
          <w:rPr>
            <w:color w:val="000000"/>
          </w:rPr>
          <w:t xml:space="preserve">Appendix A: Plan Requirements for Schools Funded Through the </w:t>
        </w:r>
        <w:proofErr w:type="spellStart"/>
        <w:r w:rsidR="00243087">
          <w:rPr>
            <w:color w:val="000000"/>
          </w:rPr>
          <w:t>ConApp</w:t>
        </w:r>
        <w:proofErr w:type="spellEnd"/>
      </w:hyperlink>
    </w:p>
    <w:p w14:paraId="1B81F513" w14:textId="77777777" w:rsidR="00E40DE5" w:rsidRDefault="007B4EF7">
      <w:pPr>
        <w:pBdr>
          <w:top w:val="nil"/>
          <w:left w:val="nil"/>
          <w:bottom w:val="nil"/>
          <w:right w:val="nil"/>
          <w:between w:val="nil"/>
        </w:pBdr>
        <w:rPr>
          <w:color w:val="000000"/>
        </w:rPr>
      </w:pPr>
      <w:hyperlink w:anchor="_2rrrqc1">
        <w:r w:rsidR="00243087">
          <w:rPr>
            <w:color w:val="000000"/>
          </w:rPr>
          <w:t>Appendix B: Select State and Federal Programs</w:t>
        </w:r>
      </w:hyperlink>
    </w:p>
    <w:p w14:paraId="63A3A521" w14:textId="77777777" w:rsidR="00E40DE5" w:rsidRDefault="00243087">
      <w:pPr>
        <w:pBdr>
          <w:top w:val="nil"/>
          <w:left w:val="nil"/>
          <w:bottom w:val="nil"/>
          <w:right w:val="nil"/>
          <w:between w:val="nil"/>
        </w:pBdr>
        <w:rPr>
          <w:color w:val="000000"/>
        </w:rPr>
      </w:pPr>
      <w:r>
        <w:rPr>
          <w:color w:val="000000"/>
        </w:rPr>
        <w:t xml:space="preserve">For additional questions or technical assistance related to completion of the SPSA template, please contact the Local Educational Agency, or the CDE’s Title I Policy and Program Guidance Office at </w:t>
      </w:r>
      <w:hyperlink r:id="rId9">
        <w:r>
          <w:rPr>
            <w:color w:val="0000FF"/>
            <w:u w:val="single"/>
          </w:rPr>
          <w:t>TITLEI@cde.ca.gov</w:t>
        </w:r>
      </w:hyperlink>
      <w:r>
        <w:rPr>
          <w:color w:val="000000"/>
        </w:rPr>
        <w:t xml:space="preserve">. </w:t>
      </w:r>
    </w:p>
    <w:bookmarkStart w:id="129" w:name="1vsw3ci" w:colFirst="0" w:colLast="0"/>
    <w:bookmarkStart w:id="130" w:name="3gnlt4p" w:colFirst="0" w:colLast="0"/>
    <w:bookmarkStart w:id="131" w:name="_4fsjm0b" w:colFirst="0" w:colLast="0"/>
    <w:bookmarkEnd w:id="129"/>
    <w:bookmarkEnd w:id="130"/>
    <w:bookmarkEnd w:id="131"/>
    <w:p w14:paraId="1802CAEB" w14:textId="77777777" w:rsidR="00E40DE5" w:rsidRDefault="00243087">
      <w:pPr>
        <w:pStyle w:val="Heading2"/>
      </w:pPr>
      <w:r>
        <w:fldChar w:fldCharType="begin"/>
      </w:r>
      <w:r>
        <w:instrText xml:space="preserve"> HYPERLINK \l "_tyjcwt" \h </w:instrText>
      </w:r>
      <w:r>
        <w:fldChar w:fldCharType="separate"/>
      </w:r>
      <w:r>
        <w:t>Stakeholder Involvement</w:t>
      </w:r>
      <w:r>
        <w:fldChar w:fldCharType="end"/>
      </w:r>
    </w:p>
    <w:p w14:paraId="3E2F4A60" w14:textId="77777777" w:rsidR="00E40DE5" w:rsidRDefault="00243087">
      <w:pPr>
        <w:pBdr>
          <w:top w:val="nil"/>
          <w:left w:val="nil"/>
          <w:bottom w:val="nil"/>
          <w:right w:val="nil"/>
          <w:between w:val="nil"/>
        </w:pBdr>
        <w:rPr>
          <w:color w:val="000000"/>
        </w:rPr>
      </w:pPr>
      <w:r>
        <w:rPr>
          <w:color w:val="000000"/>
        </w:rPr>
        <w:t>Meaningful involvement of parents, students, and other stakeholders is critical to the development of the SPSA and the budget process. As such, the SPSA should be shared with, and schools should request input from, school site-level advisory groups, as applicable (e.g., English Learner Advisory Councils, student advisory groups, etc.).</w:t>
      </w:r>
    </w:p>
    <w:p w14:paraId="374516C6" w14:textId="77777777" w:rsidR="00E40DE5" w:rsidRDefault="00243087">
      <w:pPr>
        <w:pBdr>
          <w:top w:val="nil"/>
          <w:left w:val="nil"/>
          <w:bottom w:val="nil"/>
          <w:right w:val="nil"/>
          <w:between w:val="nil"/>
        </w:pBdr>
        <w:rPr>
          <w:color w:val="000000"/>
        </w:rPr>
      </w:pPr>
      <w:r>
        <w:rPr>
          <w:color w:val="000000"/>
        </w:rPr>
        <w:t>Describe the process used to involve advisory committees, parents, students, school faculty and staff, and the community in the development of the SPSA and the annual review and update.</w:t>
      </w:r>
    </w:p>
    <w:bookmarkStart w:id="132" w:name="_2uxtw84" w:colFirst="0" w:colLast="0"/>
    <w:bookmarkEnd w:id="132"/>
    <w:p w14:paraId="708771DC" w14:textId="77777777" w:rsidR="00E40DE5" w:rsidRDefault="00243087">
      <w:pPr>
        <w:pStyle w:val="Heading2"/>
      </w:pPr>
      <w:r>
        <w:fldChar w:fldCharType="begin"/>
      </w:r>
      <w:r>
        <w:instrText xml:space="preserve"> HYPERLINK \l "_1t3h5sf" \h </w:instrText>
      </w:r>
      <w:r>
        <w:fldChar w:fldCharType="separate"/>
      </w:r>
      <w:r>
        <w:t>Goals, Strategies, &amp; Proposed Expenditures</w:t>
      </w:r>
      <w:r>
        <w:fldChar w:fldCharType="end"/>
      </w:r>
    </w:p>
    <w:p w14:paraId="1727ED26" w14:textId="77777777" w:rsidR="00E40DE5" w:rsidRDefault="00243087">
      <w:pPr>
        <w:pBdr>
          <w:top w:val="nil"/>
          <w:left w:val="nil"/>
          <w:bottom w:val="nil"/>
          <w:right w:val="nil"/>
          <w:between w:val="nil"/>
        </w:pBdr>
        <w:rPr>
          <w:color w:val="000000"/>
        </w:rPr>
      </w:pPr>
      <w:bookmarkStart w:id="133" w:name="_1a346fx" w:colFirst="0" w:colLast="0"/>
      <w:bookmarkEnd w:id="133"/>
      <w:r>
        <w:rPr>
          <w:color w:val="000000"/>
        </w:rPr>
        <w:t>In this section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p>
    <w:bookmarkStart w:id="134" w:name="3u2rp3q" w:colFirst="0" w:colLast="0"/>
    <w:bookmarkStart w:id="135" w:name="2981zbj" w:colFirst="0" w:colLast="0"/>
    <w:bookmarkStart w:id="136" w:name="_odc9jc" w:colFirst="0" w:colLast="0"/>
    <w:bookmarkEnd w:id="134"/>
    <w:bookmarkEnd w:id="135"/>
    <w:bookmarkEnd w:id="136"/>
    <w:p w14:paraId="71C197C1" w14:textId="77777777" w:rsidR="00E40DE5" w:rsidRDefault="00243087">
      <w:pPr>
        <w:pStyle w:val="Heading3"/>
      </w:pPr>
      <w:r>
        <w:fldChar w:fldCharType="begin"/>
      </w:r>
      <w:r>
        <w:instrText xml:space="preserve"> HYPERLINK \l "_2s8eyo1" \h </w:instrText>
      </w:r>
      <w:r>
        <w:fldChar w:fldCharType="separate"/>
      </w:r>
      <w:r>
        <w:t>Goal</w:t>
      </w:r>
      <w:r>
        <w:fldChar w:fldCharType="end"/>
      </w:r>
    </w:p>
    <w:p w14:paraId="2AE7B5DC" w14:textId="77777777" w:rsidR="00E40DE5" w:rsidRDefault="00243087">
      <w:pPr>
        <w:pBdr>
          <w:top w:val="nil"/>
          <w:left w:val="nil"/>
          <w:bottom w:val="nil"/>
          <w:right w:val="nil"/>
          <w:between w:val="nil"/>
        </w:pBdr>
        <w:rPr>
          <w:color w:val="000000"/>
        </w:rPr>
      </w:pPr>
      <w:r>
        <w:rPr>
          <w:color w:val="000000"/>
        </w:rPr>
        <w:t>State the goal. A goal is a broad statement that describes the desired result to which all strategies/activities are directed. A goal answers the question: What is the school seeking to achieve?  A school may number the goals using the “Goal #” for ease of reference.</w:t>
      </w:r>
    </w:p>
    <w:bookmarkStart w:id="137" w:name="38czs75" w:colFirst="0" w:colLast="0"/>
    <w:bookmarkStart w:id="138" w:name="_1nia2ey" w:colFirst="0" w:colLast="0"/>
    <w:bookmarkEnd w:id="137"/>
    <w:bookmarkEnd w:id="138"/>
    <w:p w14:paraId="16387E62" w14:textId="77777777" w:rsidR="00E40DE5" w:rsidRDefault="00243087">
      <w:pPr>
        <w:pStyle w:val="Heading3"/>
      </w:pPr>
      <w:r>
        <w:fldChar w:fldCharType="begin"/>
      </w:r>
      <w:r>
        <w:instrText xml:space="preserve"> HYPERLINK \l "17dp8vu" \h </w:instrText>
      </w:r>
      <w:r>
        <w:fldChar w:fldCharType="separate"/>
      </w:r>
      <w:r>
        <w:t>Basis for this Goal</w:t>
      </w:r>
      <w:r>
        <w:fldChar w:fldCharType="end"/>
      </w:r>
    </w:p>
    <w:p w14:paraId="105537B1" w14:textId="77777777" w:rsidR="00E40DE5" w:rsidRDefault="00243087">
      <w:pPr>
        <w:pBdr>
          <w:top w:val="nil"/>
          <w:left w:val="nil"/>
          <w:bottom w:val="nil"/>
          <w:right w:val="nil"/>
          <w:between w:val="nil"/>
        </w:pBdr>
        <w:rPr>
          <w:color w:val="000000"/>
        </w:rPr>
      </w:pPr>
      <w:r>
        <w:rPr>
          <w:color w:val="000000"/>
        </w:rPr>
        <w:t>Describe the basis for establishing the goal. The goal should be based upon an analysis of verifiable state data, including state indicator data from the California School Dashboard (Dashboard) and data from the School Accountability Report Card, and may include any data voluntarily developed by districts to measure pupil achievement.</w:t>
      </w:r>
    </w:p>
    <w:bookmarkStart w:id="139" w:name="47hxl2r" w:colFirst="0" w:colLast="0"/>
    <w:bookmarkStart w:id="140" w:name="_2mn7vak" w:colFirst="0" w:colLast="0"/>
    <w:bookmarkEnd w:id="139"/>
    <w:bookmarkEnd w:id="140"/>
    <w:p w14:paraId="30463CB8" w14:textId="77777777" w:rsidR="00E40DE5" w:rsidRDefault="00243087">
      <w:pPr>
        <w:pStyle w:val="Heading3"/>
      </w:pPr>
      <w:r>
        <w:fldChar w:fldCharType="begin"/>
      </w:r>
      <w:r>
        <w:instrText xml:space="preserve"> HYPERLINK \l "_3rdcrjn" \h </w:instrText>
      </w:r>
      <w:r>
        <w:fldChar w:fldCharType="separate"/>
      </w:r>
      <w:r>
        <w:t>Expected Annual Measurable Outcomes</w:t>
      </w:r>
      <w:r>
        <w:fldChar w:fldCharType="end"/>
      </w:r>
    </w:p>
    <w:p w14:paraId="11943A42" w14:textId="77777777" w:rsidR="00E40DE5" w:rsidRDefault="00243087">
      <w:pPr>
        <w:pBdr>
          <w:top w:val="nil"/>
          <w:left w:val="nil"/>
          <w:bottom w:val="nil"/>
          <w:right w:val="nil"/>
          <w:between w:val="nil"/>
        </w:pBdr>
        <w:rPr>
          <w:color w:val="000000"/>
        </w:rPr>
      </w:pPr>
      <w:r>
        <w:rPr>
          <w:color w:val="000000"/>
        </w:rPr>
        <w:t xml:space="preserve">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w:t>
      </w:r>
      <w:r>
        <w:rPr>
          <w:color w:val="000000"/>
        </w:rPr>
        <w:lastRenderedPageBreak/>
        <w:t>at the time of adoption of the SPSA. The most recent data associated with a metric or indicator includes data reported in the annual update of the SPSA. In the subsequent Expected Outcome column, identify the progress the school intends to be make in the coming year.</w:t>
      </w:r>
    </w:p>
    <w:bookmarkStart w:id="141" w:name="_11si5id" w:colFirst="0" w:colLast="0"/>
    <w:bookmarkEnd w:id="141"/>
    <w:p w14:paraId="7E8BC087" w14:textId="77777777" w:rsidR="00E40DE5" w:rsidRDefault="00243087">
      <w:pPr>
        <w:pStyle w:val="Heading2"/>
      </w:pPr>
      <w:r>
        <w:fldChar w:fldCharType="begin"/>
      </w:r>
      <w:r>
        <w:instrText xml:space="preserve"> HYPERLINK \l "_16x20ju" \h </w:instrText>
      </w:r>
      <w:r>
        <w:fldChar w:fldCharType="separate"/>
      </w:r>
      <w:r>
        <w:t>Planned Strategies/Activities</w:t>
      </w:r>
      <w:r>
        <w:fldChar w:fldCharType="end"/>
      </w:r>
    </w:p>
    <w:p w14:paraId="5265F0FB" w14:textId="77777777" w:rsidR="00E40DE5" w:rsidRDefault="00243087">
      <w:pPr>
        <w:pBdr>
          <w:top w:val="nil"/>
          <w:left w:val="nil"/>
          <w:bottom w:val="nil"/>
          <w:right w:val="nil"/>
          <w:between w:val="nil"/>
        </w:pBdr>
        <w:rPr>
          <w:color w:val="000000"/>
        </w:rPr>
      </w:pPr>
      <w:r>
        <w:rPr>
          <w:color w:val="000000"/>
        </w:rPr>
        <w:t>Describe the strategies and activities being provided to meet the described goal.  Strategies and activities that are implemented to achieve the identified goal may be grouped together.  A school may number the strategy/activity using the “Strategy/Activity #” for ease of reference.</w:t>
      </w:r>
    </w:p>
    <w:p w14:paraId="2BDAA36D" w14:textId="77777777" w:rsidR="00E40DE5" w:rsidRDefault="00243087">
      <w:pPr>
        <w:pBdr>
          <w:top w:val="nil"/>
          <w:left w:val="nil"/>
          <w:bottom w:val="nil"/>
          <w:right w:val="nil"/>
          <w:between w:val="nil"/>
        </w:pBdr>
        <w:rPr>
          <w:color w:val="000000"/>
        </w:rPr>
      </w:pPr>
      <w:r>
        <w:rPr>
          <w:color w:val="000000"/>
        </w:rPr>
        <w:t xml:space="preserve">A school receiving funds allocated through the </w:t>
      </w:r>
      <w:proofErr w:type="spellStart"/>
      <w:r>
        <w:rPr>
          <w:color w:val="000000"/>
        </w:rPr>
        <w:t>ConApp</w:t>
      </w:r>
      <w:proofErr w:type="spellEnd"/>
      <w:r>
        <w:rPr>
          <w:color w:val="000000"/>
        </w:rPr>
        <w:t xml:space="preserve"> is required to describe in their strategies and activities how they will address specific state and federal requirements. A list of these requirements may be found in </w:t>
      </w:r>
      <w:hyperlink w:anchor="_4cmhg48">
        <w:r>
          <w:rPr>
            <w:color w:val="000000"/>
          </w:rPr>
          <w:t xml:space="preserve">Appendix A: Plan Requirements for Schools Funded Through the </w:t>
        </w:r>
        <w:proofErr w:type="spellStart"/>
        <w:r>
          <w:rPr>
            <w:color w:val="000000"/>
          </w:rPr>
          <w:t>ConApp</w:t>
        </w:r>
        <w:proofErr w:type="spellEnd"/>
      </w:hyperlink>
      <w:r>
        <w:rPr>
          <w:color w:val="000000"/>
        </w:rPr>
        <w:t xml:space="preserve">. At a </w:t>
      </w:r>
      <w:proofErr w:type="gramStart"/>
      <w:r>
        <w:rPr>
          <w:color w:val="000000"/>
        </w:rPr>
        <w:t>minimum</w:t>
      </w:r>
      <w:proofErr w:type="gramEnd"/>
      <w:r>
        <w:rPr>
          <w:color w:val="000000"/>
        </w:rPr>
        <w:t xml:space="preserve"> a school receiving funds allocated through the </w:t>
      </w:r>
      <w:proofErr w:type="spellStart"/>
      <w:r>
        <w:rPr>
          <w:color w:val="000000"/>
        </w:rPr>
        <w:t>ConApp</w:t>
      </w:r>
      <w:proofErr w:type="spellEnd"/>
      <w:r>
        <w:rPr>
          <w:color w:val="000000"/>
        </w:rPr>
        <w:t xml:space="preserve"> must address these requirements; however, a school may describe additional strategies/activities as well. </w:t>
      </w:r>
    </w:p>
    <w:bookmarkStart w:id="142" w:name="_3ls5o66" w:colFirst="0" w:colLast="0"/>
    <w:bookmarkEnd w:id="142"/>
    <w:p w14:paraId="7DBC690E" w14:textId="77777777" w:rsidR="00E40DE5" w:rsidRDefault="00243087">
      <w:pPr>
        <w:pStyle w:val="Heading3"/>
      </w:pPr>
      <w:r>
        <w:fldChar w:fldCharType="begin"/>
      </w:r>
      <w:r>
        <w:instrText xml:space="preserve"> HYPERLINK \l "44sinio" \h </w:instrText>
      </w:r>
      <w:r>
        <w:fldChar w:fldCharType="separate"/>
      </w:r>
      <w:r>
        <w:t>Students to be Served by this Strategy/Activity</w:t>
      </w:r>
      <w:r>
        <w:fldChar w:fldCharType="end"/>
      </w:r>
    </w:p>
    <w:p w14:paraId="401743D5" w14:textId="77777777" w:rsidR="00E40DE5" w:rsidRDefault="00243087">
      <w:pPr>
        <w:pBdr>
          <w:top w:val="nil"/>
          <w:left w:val="nil"/>
          <w:bottom w:val="nil"/>
          <w:right w:val="nil"/>
          <w:between w:val="nil"/>
        </w:pBdr>
        <w:rPr>
          <w:color w:val="000000"/>
        </w:rPr>
      </w:pPr>
      <w:r>
        <w:rPr>
          <w:color w:val="000000"/>
        </w:rPr>
        <w:t>Indicate in this box which students will benefit from the strategies/activities by indicating “All Students” or listing one or more specific student group(s) to be served.</w:t>
      </w:r>
    </w:p>
    <w:bookmarkStart w:id="143" w:name="_20xfydz" w:colFirst="0" w:colLast="0"/>
    <w:bookmarkEnd w:id="143"/>
    <w:p w14:paraId="5792250F" w14:textId="77777777" w:rsidR="00E40DE5" w:rsidRDefault="00243087">
      <w:pPr>
        <w:pStyle w:val="Heading3"/>
      </w:pPr>
      <w:r>
        <w:fldChar w:fldCharType="begin"/>
      </w:r>
      <w:r>
        <w:instrText xml:space="preserve"> HYPERLINK \l "_3qwpj7n" \h </w:instrText>
      </w:r>
      <w:r>
        <w:fldChar w:fldCharType="separate"/>
      </w:r>
      <w:r>
        <w:t>Proposed Expenditures for this Strategy/Activity</w:t>
      </w:r>
      <w:r>
        <w:fldChar w:fldCharType="end"/>
      </w:r>
    </w:p>
    <w:p w14:paraId="1CA492C2" w14:textId="77777777" w:rsidR="00E40DE5" w:rsidRDefault="00243087">
      <w:pPr>
        <w:pBdr>
          <w:top w:val="nil"/>
          <w:left w:val="nil"/>
          <w:bottom w:val="nil"/>
          <w:right w:val="nil"/>
          <w:between w:val="nil"/>
        </w:pBdr>
        <w:rPr>
          <w:color w:val="000000"/>
        </w:rPr>
      </w:pPr>
      <w:r>
        <w:rPr>
          <w:color w:val="000000"/>
        </w:rPr>
        <w:t>For each strategy/activity, list and describe the proposed expenditures for the school year to implement these strategies/activities, including where those expenditures can be found in the school’s budget. The school should reference all fund sources for each proposed expenditure and should provide budget references as an object code or an object code description.</w:t>
      </w:r>
    </w:p>
    <w:p w14:paraId="709EDBF0" w14:textId="77777777" w:rsidR="00E40DE5" w:rsidRDefault="00243087">
      <w:pPr>
        <w:pBdr>
          <w:top w:val="nil"/>
          <w:left w:val="nil"/>
          <w:bottom w:val="nil"/>
          <w:right w:val="nil"/>
          <w:between w:val="nil"/>
        </w:pBdr>
        <w:rPr>
          <w:color w:val="000000"/>
        </w:rPr>
      </w:pPr>
      <w:r>
        <w:rPr>
          <w:color w:val="000000"/>
        </w:rPr>
        <w:t>Proposed expenditures that are included more than once in a SPSA should be indicated as a duplicated expenditure and include a reference to the goal and strategy/activity where the expenditure first appears in the SPSA.</w:t>
      </w:r>
    </w:p>
    <w:bookmarkStart w:id="144" w:name="_4kx3h1s" w:colFirst="0" w:colLast="0"/>
    <w:bookmarkEnd w:id="144"/>
    <w:p w14:paraId="1968809F" w14:textId="77777777" w:rsidR="00E40DE5" w:rsidRDefault="00243087">
      <w:pPr>
        <w:pStyle w:val="Heading2"/>
      </w:pPr>
      <w:r>
        <w:fldChar w:fldCharType="begin"/>
      </w:r>
      <w:r>
        <w:instrText xml:space="preserve"> HYPERLINK \l "_261ztfg" \h </w:instrText>
      </w:r>
      <w:r>
        <w:fldChar w:fldCharType="separate"/>
      </w:r>
      <w:r>
        <w:t>Annual Review and Update</w:t>
      </w:r>
      <w:r>
        <w:fldChar w:fldCharType="end"/>
      </w:r>
    </w:p>
    <w:p w14:paraId="591B261B" w14:textId="77777777" w:rsidR="00E40DE5" w:rsidRDefault="00243087">
      <w:pPr>
        <w:pBdr>
          <w:top w:val="nil"/>
          <w:left w:val="nil"/>
          <w:bottom w:val="nil"/>
          <w:right w:val="nil"/>
          <w:between w:val="nil"/>
        </w:pBdr>
        <w:rPr>
          <w:color w:val="000000"/>
        </w:rPr>
      </w:pPr>
      <w:r>
        <w:rPr>
          <w:color w:val="000000"/>
        </w:rPr>
        <w:t xml:space="preserve">The planned goals, expected outcomes, planned strategies/activities, and proposed expenditures must be copied verbatim from the previous year’s approved SPSA. Minor typographical errors may be corrected.  </w:t>
      </w:r>
    </w:p>
    <w:bookmarkStart w:id="145" w:name="_302dr9l" w:colFirst="0" w:colLast="0"/>
    <w:bookmarkEnd w:id="145"/>
    <w:p w14:paraId="0191CB8E" w14:textId="77777777" w:rsidR="00E40DE5" w:rsidRDefault="00243087">
      <w:pPr>
        <w:pStyle w:val="Heading3"/>
      </w:pPr>
      <w:r>
        <w:fldChar w:fldCharType="begin"/>
      </w:r>
      <w:r>
        <w:instrText xml:space="preserve"> HYPERLINK \l "_l7a3n9" \h </w:instrText>
      </w:r>
      <w:r>
        <w:fldChar w:fldCharType="separate"/>
      </w:r>
      <w:r>
        <w:t>Annual Measurable Outcomes</w:t>
      </w:r>
      <w:r>
        <w:fldChar w:fldCharType="end"/>
      </w:r>
    </w:p>
    <w:p w14:paraId="513AAFB9" w14:textId="77777777" w:rsidR="00E40DE5" w:rsidRDefault="00243087">
      <w:pPr>
        <w:pBdr>
          <w:top w:val="nil"/>
          <w:left w:val="nil"/>
          <w:bottom w:val="nil"/>
          <w:right w:val="nil"/>
          <w:between w:val="nil"/>
        </w:pBdr>
        <w:rPr>
          <w:color w:val="000000"/>
        </w:rPr>
      </w:pPr>
      <w:r>
        <w:rPr>
          <w:color w:val="000000"/>
        </w:rPr>
        <w:t xml:space="preserve">For each goal in the prior year, provide the metric/indicators, the expected outcomes, and the actual outcomes; review the actual outcomes as compared to the expected outcomes identified in the prior year for the goal. </w:t>
      </w:r>
    </w:p>
    <w:bookmarkStart w:id="146" w:name="_1f7o1he" w:colFirst="0" w:colLast="0"/>
    <w:bookmarkEnd w:id="146"/>
    <w:p w14:paraId="53741B55" w14:textId="77777777" w:rsidR="00E40DE5" w:rsidRDefault="00243087">
      <w:pPr>
        <w:pStyle w:val="Heading3"/>
      </w:pPr>
      <w:r>
        <w:fldChar w:fldCharType="begin"/>
      </w:r>
      <w:r>
        <w:instrText xml:space="preserve"> HYPERLINK \l "_356xmb2" \h </w:instrText>
      </w:r>
      <w:r>
        <w:fldChar w:fldCharType="separate"/>
      </w:r>
      <w:r>
        <w:t>Strategies/Activities</w:t>
      </w:r>
      <w:r>
        <w:fldChar w:fldCharType="end"/>
      </w:r>
    </w:p>
    <w:p w14:paraId="284969FE" w14:textId="77777777" w:rsidR="00E40DE5" w:rsidRDefault="00243087">
      <w:pPr>
        <w:pBdr>
          <w:top w:val="nil"/>
          <w:left w:val="nil"/>
          <w:bottom w:val="nil"/>
          <w:right w:val="nil"/>
          <w:between w:val="nil"/>
        </w:pBdr>
        <w:rPr>
          <w:color w:val="000000"/>
        </w:rPr>
      </w:pPr>
      <w:r>
        <w:rPr>
          <w:color w:val="000000"/>
        </w:rPr>
        <w:t xml:space="preserve">Identify the planned strategies/activities and the proposed expenditures to implement these strategies/activities toward achieving the described goal, then identify the actual strategies/activities implemented to meet the described goal and the estimated actual expenditures to implement the strategies/activities. As applicable, identify any changes to the student groups served.  </w:t>
      </w:r>
    </w:p>
    <w:bookmarkStart w:id="147" w:name="_3z7bk57" w:colFirst="0" w:colLast="0"/>
    <w:bookmarkEnd w:id="147"/>
    <w:p w14:paraId="2373EE25" w14:textId="77777777" w:rsidR="00E40DE5" w:rsidRDefault="00243087">
      <w:pPr>
        <w:pStyle w:val="Heading3"/>
      </w:pPr>
      <w:r>
        <w:fldChar w:fldCharType="begin"/>
      </w:r>
      <w:r>
        <w:instrText xml:space="preserve"> HYPERLINK \l "_1kc7wiv" \h </w:instrText>
      </w:r>
      <w:r>
        <w:fldChar w:fldCharType="separate"/>
      </w:r>
      <w:r>
        <w:t>Analysis</w:t>
      </w:r>
      <w:r>
        <w:fldChar w:fldCharType="end"/>
      </w:r>
    </w:p>
    <w:p w14:paraId="3183D61D" w14:textId="77777777" w:rsidR="00E40DE5" w:rsidRDefault="00243087">
      <w:pPr>
        <w:pBdr>
          <w:top w:val="nil"/>
          <w:left w:val="nil"/>
          <w:bottom w:val="nil"/>
          <w:right w:val="nil"/>
          <w:between w:val="nil"/>
        </w:pBdr>
        <w:rPr>
          <w:color w:val="000000"/>
        </w:rPr>
      </w:pPr>
      <w:r>
        <w:rPr>
          <w:color w:val="000000"/>
        </w:rPr>
        <w:lastRenderedPageBreak/>
        <w:t>Using actual outcome data, including state indicator data from the Dashboard, analyze whether the planned strategies/activities were effective in achieving the goal. Respond to the prompts as instructed.</w:t>
      </w:r>
    </w:p>
    <w:p w14:paraId="29B9D3C1" w14:textId="77777777" w:rsidR="00E40DE5" w:rsidRDefault="00243087">
      <w:pPr>
        <w:numPr>
          <w:ilvl w:val="0"/>
          <w:numId w:val="1"/>
        </w:numPr>
        <w:pBdr>
          <w:top w:val="nil"/>
          <w:left w:val="nil"/>
          <w:bottom w:val="nil"/>
          <w:right w:val="nil"/>
          <w:between w:val="nil"/>
        </w:pBdr>
        <w:spacing w:after="0"/>
      </w:pPr>
      <w:r>
        <w:rPr>
          <w:color w:val="000000"/>
        </w:rPr>
        <w:t xml:space="preserve">Describe the overall implementation of the strategies/activities to achieve the articulated goal. Include a discussion of relevant challenges and successes experienced with the implementation process. </w:t>
      </w:r>
    </w:p>
    <w:p w14:paraId="58FD55F3" w14:textId="77777777" w:rsidR="00E40DE5" w:rsidRDefault="00243087">
      <w:pPr>
        <w:numPr>
          <w:ilvl w:val="0"/>
          <w:numId w:val="1"/>
        </w:numPr>
        <w:pBdr>
          <w:top w:val="nil"/>
          <w:left w:val="nil"/>
          <w:bottom w:val="nil"/>
          <w:right w:val="nil"/>
          <w:between w:val="nil"/>
        </w:pBdr>
        <w:spacing w:after="0"/>
      </w:pPr>
      <w:r>
        <w:rPr>
          <w:color w:val="000000"/>
        </w:rPr>
        <w:t>Describe the overall effectiveness of the strategies/activities to achieve the articulated goal as measured by the school.</w:t>
      </w:r>
    </w:p>
    <w:p w14:paraId="09D72605" w14:textId="77777777" w:rsidR="00E40DE5" w:rsidRDefault="00243087">
      <w:pPr>
        <w:numPr>
          <w:ilvl w:val="0"/>
          <w:numId w:val="1"/>
        </w:numPr>
        <w:pBdr>
          <w:top w:val="nil"/>
          <w:left w:val="nil"/>
          <w:bottom w:val="nil"/>
          <w:right w:val="nil"/>
          <w:between w:val="nil"/>
        </w:pBdr>
        <w:spacing w:after="0"/>
      </w:pPr>
      <w:r>
        <w:rPr>
          <w:color w:val="000000"/>
        </w:rPr>
        <w:t>Explain any material differences between Proposed Expenditures and Estimated Actual Expenditures. Minor variances in expenditures or a dollar-for-dollar accounting is not required.</w:t>
      </w:r>
    </w:p>
    <w:p w14:paraId="1DDA4005" w14:textId="77777777" w:rsidR="00E40DE5" w:rsidRDefault="00243087">
      <w:pPr>
        <w:numPr>
          <w:ilvl w:val="0"/>
          <w:numId w:val="1"/>
        </w:numPr>
        <w:pBdr>
          <w:top w:val="nil"/>
          <w:left w:val="nil"/>
          <w:bottom w:val="nil"/>
          <w:right w:val="nil"/>
          <w:between w:val="nil"/>
        </w:pBdr>
      </w:pPr>
      <w:r>
        <w:rPr>
          <w:color w:val="000000"/>
        </w:rPr>
        <w:t>Describe any changes that will be made to the goal, expected annual measurable outcomes, metrics/indicators, or strategies/activities to achieve this goal as a result of this analysis and analysis of the data provided in the Dashboard, as applicable. Identify where those changes can be found in the SPSA.</w:t>
      </w:r>
    </w:p>
    <w:bookmarkStart w:id="148" w:name="_2eclud0" w:colFirst="0" w:colLast="0"/>
    <w:bookmarkEnd w:id="148"/>
    <w:p w14:paraId="58D6CE1E" w14:textId="77777777" w:rsidR="00E40DE5" w:rsidRDefault="00243087">
      <w:pPr>
        <w:pStyle w:val="Heading2"/>
      </w:pPr>
      <w:r>
        <w:fldChar w:fldCharType="begin"/>
      </w:r>
      <w:r>
        <w:instrText xml:space="preserve"> HYPERLINK \l "_44bvf6o" \h </w:instrText>
      </w:r>
      <w:r>
        <w:fldChar w:fldCharType="separate"/>
      </w:r>
      <w:r>
        <w:t>Budget Summary and Consolidation</w:t>
      </w:r>
      <w:r>
        <w:fldChar w:fldCharType="end"/>
      </w:r>
    </w:p>
    <w:p w14:paraId="43AE279F" w14:textId="77777777" w:rsidR="00E40DE5" w:rsidRDefault="00243087">
      <w:pPr>
        <w:pBdr>
          <w:top w:val="nil"/>
          <w:left w:val="nil"/>
          <w:bottom w:val="nil"/>
          <w:right w:val="nil"/>
          <w:between w:val="nil"/>
        </w:pBdr>
        <w:rPr>
          <w:color w:val="000000"/>
        </w:rPr>
      </w:pPr>
      <w:r>
        <w:rPr>
          <w:color w:val="000000"/>
        </w:rPr>
        <w:t xml:space="preserve">In this section a school provides a brief summary of the funding allocated to the school through the </w:t>
      </w:r>
      <w:proofErr w:type="spellStart"/>
      <w:r>
        <w:rPr>
          <w:color w:val="000000"/>
        </w:rPr>
        <w:t>ConApp</w:t>
      </w:r>
      <w:proofErr w:type="spellEnd"/>
      <w:r>
        <w:rPr>
          <w:color w:val="000000"/>
        </w:rPr>
        <w:t xml:space="preserve"> and/or other funding sources as well as the total amount of funds for proposed expenditures described in the SPSA. The Budget Summary is required for schools funded through the </w:t>
      </w:r>
      <w:proofErr w:type="spellStart"/>
      <w:r>
        <w:rPr>
          <w:color w:val="000000"/>
        </w:rPr>
        <w:t>ConApp</w:t>
      </w:r>
      <w:proofErr w:type="spellEnd"/>
      <w:r>
        <w:rPr>
          <w:color w:val="000000"/>
        </w:rPr>
        <w:t xml:space="preserve">. The Consolidation of Funds is required for a school receiving funds allocated through the </w:t>
      </w:r>
      <w:proofErr w:type="spellStart"/>
      <w:r>
        <w:rPr>
          <w:color w:val="000000"/>
        </w:rPr>
        <w:t>ConApp</w:t>
      </w:r>
      <w:proofErr w:type="spellEnd"/>
      <w:r>
        <w:rPr>
          <w:color w:val="000000"/>
        </w:rPr>
        <w:t xml:space="preserve"> and consolidating those funds as part of a schoolwide program.</w:t>
      </w:r>
    </w:p>
    <w:bookmarkStart w:id="149" w:name="_thw4kt" w:colFirst="0" w:colLast="0"/>
    <w:bookmarkEnd w:id="149"/>
    <w:p w14:paraId="0B32C69F" w14:textId="77777777" w:rsidR="00E40DE5" w:rsidRDefault="00243087">
      <w:pPr>
        <w:pStyle w:val="Heading3"/>
      </w:pPr>
      <w:r>
        <w:fldChar w:fldCharType="begin"/>
      </w:r>
      <w:r>
        <w:instrText xml:space="preserve"> HYPERLINK \l "_338fx5o" \h </w:instrText>
      </w:r>
      <w:r>
        <w:fldChar w:fldCharType="separate"/>
      </w:r>
      <w:r>
        <w:t>Budget Summary</w:t>
      </w:r>
      <w:r>
        <w:fldChar w:fldCharType="end"/>
      </w:r>
    </w:p>
    <w:p w14:paraId="35FA7CA8" w14:textId="77777777" w:rsidR="00E40DE5" w:rsidRDefault="00243087">
      <w:pPr>
        <w:pBdr>
          <w:top w:val="nil"/>
          <w:left w:val="nil"/>
          <w:bottom w:val="nil"/>
          <w:right w:val="nil"/>
          <w:between w:val="nil"/>
        </w:pBdr>
        <w:rPr>
          <w:color w:val="000000"/>
        </w:rPr>
      </w:pPr>
      <w:r>
        <w:rPr>
          <w:color w:val="000000"/>
        </w:rPr>
        <w:t xml:space="preserve">A school receiving funds allocated through the </w:t>
      </w:r>
      <w:proofErr w:type="spellStart"/>
      <w:r>
        <w:rPr>
          <w:color w:val="000000"/>
        </w:rPr>
        <w:t>ConApp</w:t>
      </w:r>
      <w:proofErr w:type="spellEnd"/>
      <w:r>
        <w:rPr>
          <w:color w:val="000000"/>
        </w:rPr>
        <w:t xml:space="preserve"> should complete the Budget Summary as follows:</w:t>
      </w:r>
    </w:p>
    <w:p w14:paraId="658D0A07" w14:textId="77777777" w:rsidR="00E40DE5" w:rsidRDefault="00243087">
      <w:pPr>
        <w:numPr>
          <w:ilvl w:val="0"/>
          <w:numId w:val="11"/>
        </w:numPr>
        <w:pBdr>
          <w:top w:val="nil"/>
          <w:left w:val="nil"/>
          <w:bottom w:val="nil"/>
          <w:right w:val="nil"/>
          <w:between w:val="nil"/>
        </w:pBdr>
      </w:pPr>
      <w:r>
        <w:rPr>
          <w:color w:val="000000"/>
        </w:rPr>
        <w:t xml:space="preserve">Total Funds Provided to the School Through the Consolidated Application: This amount is the total amount of funding provided to the school through the </w:t>
      </w:r>
      <w:proofErr w:type="spellStart"/>
      <w:r>
        <w:rPr>
          <w:color w:val="000000"/>
        </w:rPr>
        <w:t>ConApp</w:t>
      </w:r>
      <w:proofErr w:type="spellEnd"/>
      <w:r>
        <w:rPr>
          <w:color w:val="000000"/>
        </w:rPr>
        <w:t xml:space="preserve"> for the school year.  The school year means the fiscal year for which a SPSA is adopted or updated. </w:t>
      </w:r>
    </w:p>
    <w:p w14:paraId="6EC695F1" w14:textId="77777777" w:rsidR="00E40DE5" w:rsidRDefault="00243087">
      <w:pPr>
        <w:numPr>
          <w:ilvl w:val="0"/>
          <w:numId w:val="11"/>
        </w:numPr>
        <w:pBdr>
          <w:top w:val="nil"/>
          <w:left w:val="nil"/>
          <w:bottom w:val="nil"/>
          <w:right w:val="nil"/>
          <w:between w:val="nil"/>
        </w:pBdr>
      </w:pPr>
      <w:r>
        <w:rPr>
          <w:color w:val="000000"/>
        </w:rPr>
        <w:t>Total Funds Budgeted for Strategies to Meet the Goals in the SPSA: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537331DD" w14:textId="77777777" w:rsidR="00E40DE5" w:rsidRDefault="00243087">
      <w:pPr>
        <w:pBdr>
          <w:top w:val="nil"/>
          <w:left w:val="nil"/>
          <w:bottom w:val="nil"/>
          <w:right w:val="nil"/>
          <w:between w:val="nil"/>
        </w:pBdr>
        <w:rPr>
          <w:color w:val="000000"/>
        </w:rPr>
      </w:pPr>
      <w:r>
        <w:rPr>
          <w:color w:val="000000"/>
        </w:rPr>
        <w:t>A school may include additional information or more detail.</w:t>
      </w:r>
    </w:p>
    <w:bookmarkStart w:id="150" w:name="_3dhjn8m" w:colFirst="0" w:colLast="0"/>
    <w:bookmarkEnd w:id="150"/>
    <w:p w14:paraId="054CDA1C" w14:textId="77777777" w:rsidR="00E40DE5" w:rsidRDefault="00243087">
      <w:pPr>
        <w:pStyle w:val="Heading3"/>
      </w:pPr>
      <w:r>
        <w:fldChar w:fldCharType="begin"/>
      </w:r>
      <w:r>
        <w:instrText xml:space="preserve"> HYPERLINK \l "_1idq7dh" \h </w:instrText>
      </w:r>
      <w:r>
        <w:fldChar w:fldCharType="separate"/>
      </w:r>
      <w:r>
        <w:t>Consolidation of Funds</w:t>
      </w:r>
      <w:r>
        <w:fldChar w:fldCharType="end"/>
      </w:r>
    </w:p>
    <w:p w14:paraId="70580A15" w14:textId="77777777" w:rsidR="00E40DE5" w:rsidRDefault="00243087">
      <w:pPr>
        <w:pBdr>
          <w:top w:val="nil"/>
          <w:left w:val="nil"/>
          <w:bottom w:val="nil"/>
          <w:right w:val="nil"/>
          <w:between w:val="nil"/>
        </w:pBdr>
        <w:rPr>
          <w:color w:val="000000"/>
        </w:rPr>
      </w:pPr>
      <w:r>
        <w:rPr>
          <w:color w:val="000000"/>
        </w:rPr>
        <w:t xml:space="preserve">A school receiving funds allocated through the </w:t>
      </w:r>
      <w:proofErr w:type="spellStart"/>
      <w:r>
        <w:rPr>
          <w:color w:val="000000"/>
        </w:rPr>
        <w:t>ConApp</w:t>
      </w:r>
      <w:proofErr w:type="spellEnd"/>
      <w:r>
        <w:rPr>
          <w:color w:val="000000"/>
        </w:rPr>
        <w:t xml:space="preserve"> and consolidating those funds as part of a schoolwide program is required to include a list of state and local programs and other federal programs that the school will consolidate in the schoolwide program. A list of commonly consolidated state and federal programs is provided in </w:t>
      </w:r>
      <w:bookmarkStart w:id="151" w:name="1smtxgf" w:colFirst="0" w:colLast="0"/>
      <w:bookmarkEnd w:id="151"/>
      <w:r>
        <w:fldChar w:fldCharType="begin"/>
      </w:r>
      <w:r>
        <w:instrText xml:space="preserve"> HYPERLINK \l "_2rrrqc1" \h </w:instrText>
      </w:r>
      <w:r>
        <w:fldChar w:fldCharType="separate"/>
      </w:r>
      <w:r>
        <w:rPr>
          <w:color w:val="000000"/>
        </w:rPr>
        <w:t>Appendix B: Select State and Federal Programs</w:t>
      </w:r>
      <w:r>
        <w:rPr>
          <w:color w:val="000000"/>
        </w:rPr>
        <w:fldChar w:fldCharType="end"/>
      </w:r>
      <w:r>
        <w:rPr>
          <w:color w:val="000000"/>
        </w:rPr>
        <w:t>. List the federal funding source(s) and the amount(s) being consolidated in the schoolwide program, then list the state and/or local funding source(s) and the amount(s). Adjust the table as needed.</w:t>
      </w:r>
    </w:p>
    <w:p w14:paraId="7C87C462" w14:textId="77777777" w:rsidR="00E40DE5" w:rsidRDefault="00243087">
      <w:pPr>
        <w:pBdr>
          <w:top w:val="nil"/>
          <w:left w:val="nil"/>
          <w:bottom w:val="nil"/>
          <w:right w:val="nil"/>
          <w:between w:val="nil"/>
        </w:pBdr>
        <w:rPr>
          <w:color w:val="000000"/>
        </w:rPr>
      </w:pPr>
      <w:bookmarkStart w:id="152" w:name="_4cmhg48" w:colFirst="0" w:colLast="0"/>
      <w:bookmarkEnd w:id="152"/>
      <w:r>
        <w:br w:type="page"/>
      </w:r>
      <w:hyperlink w:anchor="_wnyagw">
        <w:r>
          <w:rPr>
            <w:color w:val="000000"/>
          </w:rPr>
          <w:t xml:space="preserve">Appendix A: Plan Requirements for Schools Funded Through the </w:t>
        </w:r>
        <w:proofErr w:type="spellStart"/>
        <w:r>
          <w:rPr>
            <w:color w:val="000000"/>
          </w:rPr>
          <w:t>ConApp</w:t>
        </w:r>
        <w:proofErr w:type="spellEnd"/>
      </w:hyperlink>
    </w:p>
    <w:p w14:paraId="7F85CE12" w14:textId="77777777" w:rsidR="00E40DE5" w:rsidRDefault="00243087">
      <w:pPr>
        <w:pStyle w:val="Heading3"/>
      </w:pPr>
      <w:r>
        <w:t>Basic Plan Requirements</w:t>
      </w:r>
    </w:p>
    <w:p w14:paraId="4B3F8D16" w14:textId="77777777" w:rsidR="00E40DE5" w:rsidRDefault="00243087">
      <w:pPr>
        <w:pBdr>
          <w:top w:val="nil"/>
          <w:left w:val="nil"/>
          <w:bottom w:val="nil"/>
          <w:right w:val="nil"/>
          <w:between w:val="nil"/>
        </w:pBdr>
        <w:rPr>
          <w:color w:val="000000"/>
        </w:rPr>
      </w:pPr>
      <w:r>
        <w:rPr>
          <w:color w:val="000000"/>
        </w:rPr>
        <w:t xml:space="preserve">A school receiving funds allocated through the </w:t>
      </w:r>
      <w:proofErr w:type="spellStart"/>
      <w:r>
        <w:rPr>
          <w:color w:val="000000"/>
        </w:rPr>
        <w:t>ConApp</w:t>
      </w:r>
      <w:proofErr w:type="spellEnd"/>
      <w:r>
        <w:rPr>
          <w:color w:val="000000"/>
        </w:rPr>
        <w:t xml:space="preserve"> is required to develop a SPSA. The content of a SPSA must be aligned with school goals for improving student achievement. School goals must be based upon an analysis of verifiable state data and may include any data voluntarily developed by districts to measure student achievement. </w:t>
      </w:r>
    </w:p>
    <w:p w14:paraId="60146B45" w14:textId="77777777" w:rsidR="00E40DE5" w:rsidRDefault="00243087">
      <w:pPr>
        <w:pBdr>
          <w:top w:val="nil"/>
          <w:left w:val="nil"/>
          <w:bottom w:val="nil"/>
          <w:right w:val="nil"/>
          <w:between w:val="nil"/>
        </w:pBdr>
        <w:rPr>
          <w:color w:val="000000"/>
        </w:rPr>
      </w:pPr>
      <w:r>
        <w:rPr>
          <w:color w:val="000000"/>
        </w:rPr>
        <w:t>The SSC is required to develop the SPSA, which must address each of the following, as applicable:</w:t>
      </w:r>
    </w:p>
    <w:p w14:paraId="0A640D96" w14:textId="77777777" w:rsidR="00E40DE5" w:rsidRDefault="00243087">
      <w:pPr>
        <w:numPr>
          <w:ilvl w:val="0"/>
          <w:numId w:val="7"/>
        </w:numPr>
        <w:pBdr>
          <w:top w:val="nil"/>
          <w:left w:val="nil"/>
          <w:bottom w:val="nil"/>
          <w:right w:val="nil"/>
          <w:between w:val="nil"/>
        </w:pBdr>
      </w:pPr>
      <w:r>
        <w:rPr>
          <w:color w:val="000000"/>
        </w:rPr>
        <w:t>A description of curricula, instructional strategies and materials responsive to the individual needs and learning styles of each student (described in the Strategies/Activities).</w:t>
      </w:r>
    </w:p>
    <w:p w14:paraId="3B69ECF6" w14:textId="77777777" w:rsidR="00E40DE5" w:rsidRDefault="00243087">
      <w:pPr>
        <w:numPr>
          <w:ilvl w:val="0"/>
          <w:numId w:val="7"/>
        </w:numPr>
        <w:pBdr>
          <w:top w:val="nil"/>
          <w:left w:val="nil"/>
          <w:bottom w:val="nil"/>
          <w:right w:val="nil"/>
          <w:between w:val="nil"/>
        </w:pBdr>
      </w:pPr>
      <w:r>
        <w:rPr>
          <w:color w:val="000000"/>
        </w:rPr>
        <w:t xml:space="preserve">A description of instructional and auxiliary services to meet the special needs of non-English-speaking or limited-English-speaking students, including instruction in a language these students understand; educationally disadvantaged students; gifted and talented students; and students with exceptional needs (described in the Strategies/Activities). </w:t>
      </w:r>
    </w:p>
    <w:p w14:paraId="69B47F6B" w14:textId="77777777" w:rsidR="00E40DE5" w:rsidRDefault="00243087">
      <w:pPr>
        <w:numPr>
          <w:ilvl w:val="0"/>
          <w:numId w:val="7"/>
        </w:numPr>
        <w:pBdr>
          <w:top w:val="nil"/>
          <w:left w:val="nil"/>
          <w:bottom w:val="nil"/>
          <w:right w:val="nil"/>
          <w:between w:val="nil"/>
        </w:pBdr>
      </w:pPr>
      <w:r>
        <w:rPr>
          <w:color w:val="000000"/>
        </w:rPr>
        <w:t xml:space="preserve">A description of a staff development program for teachers, other school personnel, paraprofessionals, and volunteers, including those participating in special programs (described in the Strategies/Activities). </w:t>
      </w:r>
    </w:p>
    <w:p w14:paraId="4C8914D8" w14:textId="77777777" w:rsidR="00E40DE5" w:rsidRDefault="00243087">
      <w:pPr>
        <w:numPr>
          <w:ilvl w:val="0"/>
          <w:numId w:val="7"/>
        </w:numPr>
        <w:pBdr>
          <w:top w:val="nil"/>
          <w:left w:val="nil"/>
          <w:bottom w:val="nil"/>
          <w:right w:val="nil"/>
          <w:between w:val="nil"/>
        </w:pBdr>
      </w:pPr>
      <w:r>
        <w:rPr>
          <w:color w:val="000000"/>
        </w:rPr>
        <w:t>An identification of the schools’ means of evaluating progress toward accomplishing its goals (described in the Expected Annual Measurable Outcomes) and an ongoing evaluation of the educational program of the school (described in the Annual Review and Update).</w:t>
      </w:r>
    </w:p>
    <w:p w14:paraId="41F18EAA" w14:textId="77777777" w:rsidR="00E40DE5" w:rsidRDefault="00243087">
      <w:pPr>
        <w:numPr>
          <w:ilvl w:val="0"/>
          <w:numId w:val="7"/>
        </w:numPr>
        <w:pBdr>
          <w:top w:val="nil"/>
          <w:left w:val="nil"/>
          <w:bottom w:val="nil"/>
          <w:right w:val="nil"/>
          <w:between w:val="nil"/>
        </w:pBdr>
      </w:pPr>
      <w:r>
        <w:rPr>
          <w:color w:val="000000"/>
        </w:rPr>
        <w:t xml:space="preserve">A description of how funds provided to the school through the </w:t>
      </w:r>
      <w:proofErr w:type="spellStart"/>
      <w:r>
        <w:rPr>
          <w:color w:val="000000"/>
        </w:rPr>
        <w:t>ConApp</w:t>
      </w:r>
      <w:proofErr w:type="spellEnd"/>
      <w:r>
        <w:rPr>
          <w:color w:val="000000"/>
        </w:rPr>
        <w:t xml:space="preserve"> will be used to improve the academic performance of all pupils to the level of state performance goals (described in the Proposed Expenditures for Strategies/Activities).</w:t>
      </w:r>
    </w:p>
    <w:p w14:paraId="6AFAF4AF" w14:textId="77777777" w:rsidR="00E40DE5" w:rsidRDefault="00243087">
      <w:pPr>
        <w:numPr>
          <w:ilvl w:val="0"/>
          <w:numId w:val="7"/>
        </w:numPr>
        <w:pBdr>
          <w:top w:val="nil"/>
          <w:left w:val="nil"/>
          <w:bottom w:val="nil"/>
          <w:right w:val="nil"/>
          <w:between w:val="nil"/>
        </w:pBdr>
      </w:pPr>
      <w:r>
        <w:rPr>
          <w:color w:val="000000"/>
        </w:rPr>
        <w:t xml:space="preserve">The proposed expenditures of funds available to the school through the programs described in </w:t>
      </w:r>
      <w:r>
        <w:rPr>
          <w:i/>
          <w:color w:val="000000"/>
        </w:rPr>
        <w:t>EC</w:t>
      </w:r>
      <w:r>
        <w:rPr>
          <w:color w:val="000000"/>
        </w:rPr>
        <w:t xml:space="preserve"> Section 52851. For purposes of this subdivision, proposed expenditures of funds available to the school must include, but not be limited to, salaries and staff benefits for persons providing services for those programs (described in the Proposed Expenditures for Strategies/Activities).</w:t>
      </w:r>
    </w:p>
    <w:p w14:paraId="3889D11D" w14:textId="77777777" w:rsidR="00E40DE5" w:rsidRDefault="00243087">
      <w:pPr>
        <w:numPr>
          <w:ilvl w:val="0"/>
          <w:numId w:val="7"/>
        </w:numPr>
        <w:pBdr>
          <w:top w:val="nil"/>
          <w:left w:val="nil"/>
          <w:bottom w:val="nil"/>
          <w:right w:val="nil"/>
          <w:between w:val="nil"/>
        </w:pBdr>
      </w:pPr>
      <w:r>
        <w:rPr>
          <w:color w:val="000000"/>
        </w:rPr>
        <w:t xml:space="preserve">The proposed expenditure of funds available to the school through the federal Improving America’s Schools Act of 1994 and its amendments. If the school operates a state-approved schoolwide program in a manner consistent with the expenditure of funds available to the school pursuant to </w:t>
      </w:r>
      <w:r>
        <w:rPr>
          <w:i/>
          <w:color w:val="000000"/>
        </w:rPr>
        <w:t>EC</w:t>
      </w:r>
      <w:r>
        <w:rPr>
          <w:color w:val="000000"/>
        </w:rPr>
        <w:t xml:space="preserve"> Section 52851, employees of the schoolwide program may be deemed funded by a single cost objective. </w:t>
      </w:r>
    </w:p>
    <w:p w14:paraId="1A2822F9" w14:textId="77777777" w:rsidR="00E40DE5" w:rsidRDefault="00243087">
      <w:pPr>
        <w:numPr>
          <w:ilvl w:val="0"/>
          <w:numId w:val="7"/>
        </w:numPr>
        <w:pBdr>
          <w:top w:val="nil"/>
          <w:left w:val="nil"/>
          <w:bottom w:val="nil"/>
          <w:right w:val="nil"/>
          <w:between w:val="nil"/>
        </w:pBdr>
      </w:pPr>
      <w:r>
        <w:rPr>
          <w:color w:val="000000"/>
        </w:rPr>
        <w:t xml:space="preserve">A description of how state and federal law governing programs identified in </w:t>
      </w:r>
      <w:r>
        <w:rPr>
          <w:i/>
          <w:color w:val="000000"/>
        </w:rPr>
        <w:t>EC</w:t>
      </w:r>
      <w:r>
        <w:rPr>
          <w:color w:val="000000"/>
        </w:rPr>
        <w:t xml:space="preserve"> Section 64000 will be implemented, as applicable (described in the Strategies/Activities).</w:t>
      </w:r>
    </w:p>
    <w:p w14:paraId="10D27158" w14:textId="77777777" w:rsidR="00E40DE5" w:rsidRDefault="00243087">
      <w:pPr>
        <w:numPr>
          <w:ilvl w:val="0"/>
          <w:numId w:val="7"/>
        </w:numPr>
        <w:pBdr>
          <w:top w:val="nil"/>
          <w:left w:val="nil"/>
          <w:bottom w:val="nil"/>
          <w:right w:val="nil"/>
          <w:between w:val="nil"/>
        </w:pBdr>
      </w:pPr>
      <w:r>
        <w:rPr>
          <w:color w:val="000000"/>
        </w:rPr>
        <w:t>A description of any other activities and objectives as established by the SSC (described in the Strategies/Activities).</w:t>
      </w:r>
    </w:p>
    <w:p w14:paraId="7452E9FF" w14:textId="77777777" w:rsidR="00E40DE5" w:rsidRDefault="00243087">
      <w:pPr>
        <w:pBdr>
          <w:top w:val="nil"/>
          <w:left w:val="nil"/>
          <w:bottom w:val="nil"/>
          <w:right w:val="nil"/>
          <w:between w:val="nil"/>
        </w:pBdr>
        <w:rPr>
          <w:color w:val="000000"/>
        </w:rPr>
      </w:pPr>
      <w:r>
        <w:rPr>
          <w:color w:val="000000"/>
        </w:rPr>
        <w:t xml:space="preserve">The SPSA, including proposed expenditures of funds allocated to the school through the </w:t>
      </w:r>
      <w:proofErr w:type="spellStart"/>
      <w:r>
        <w:rPr>
          <w:color w:val="000000"/>
        </w:rPr>
        <w:t>ConApp</w:t>
      </w:r>
      <w:proofErr w:type="spellEnd"/>
      <w:r>
        <w:rPr>
          <w:color w:val="000000"/>
        </w:rPr>
        <w:t>, must be reviewed annually and updated by the SSC.</w:t>
      </w:r>
    </w:p>
    <w:p w14:paraId="2BE7E236" w14:textId="77777777" w:rsidR="00E40DE5" w:rsidRDefault="00243087">
      <w:pPr>
        <w:pBdr>
          <w:top w:val="nil"/>
          <w:left w:val="nil"/>
          <w:bottom w:val="nil"/>
          <w:right w:val="nil"/>
          <w:between w:val="nil"/>
        </w:pBdr>
        <w:spacing w:before="240"/>
        <w:rPr>
          <w:color w:val="000000"/>
          <w:sz w:val="36"/>
          <w:szCs w:val="36"/>
        </w:rPr>
      </w:pPr>
      <w:r>
        <w:rPr>
          <w:color w:val="000000"/>
        </w:rPr>
        <w:t xml:space="preserve">Authority cited: </w:t>
      </w:r>
      <w:r>
        <w:rPr>
          <w:i/>
          <w:color w:val="000000"/>
        </w:rPr>
        <w:t>EC</w:t>
      </w:r>
      <w:r>
        <w:rPr>
          <w:color w:val="000000"/>
        </w:rPr>
        <w:t xml:space="preserve"> sections 64001(f)-(g) and 52853(a)(1)-(7).</w:t>
      </w:r>
    </w:p>
    <w:p w14:paraId="79DDEDC8" w14:textId="77777777" w:rsidR="00E40DE5" w:rsidRDefault="00243087">
      <w:pPr>
        <w:pStyle w:val="Heading3"/>
      </w:pPr>
      <w:r>
        <w:t>Schoolwide Program Requirements</w:t>
      </w:r>
    </w:p>
    <w:p w14:paraId="51F80C63" w14:textId="77777777" w:rsidR="00E40DE5" w:rsidRDefault="00243087">
      <w:pPr>
        <w:pBdr>
          <w:top w:val="nil"/>
          <w:left w:val="nil"/>
          <w:bottom w:val="nil"/>
          <w:right w:val="nil"/>
          <w:between w:val="nil"/>
        </w:pBdr>
        <w:rPr>
          <w:color w:val="000000"/>
        </w:rPr>
      </w:pPr>
      <w:r>
        <w:rPr>
          <w:color w:val="000000"/>
        </w:rPr>
        <w:lastRenderedPageBreak/>
        <w:t xml:space="preserve">A school receiving funds allocated through the </w:t>
      </w:r>
      <w:proofErr w:type="spellStart"/>
      <w:r>
        <w:rPr>
          <w:color w:val="000000"/>
        </w:rPr>
        <w:t>ConApp</w:t>
      </w:r>
      <w:proofErr w:type="spellEnd"/>
      <w:r>
        <w:rPr>
          <w:color w:val="000000"/>
        </w:rPr>
        <w:t xml:space="preserve"> and operating a schoolwide program (SWP) must describe how the school will carry out each of the following components:</w:t>
      </w:r>
    </w:p>
    <w:p w14:paraId="3400202F" w14:textId="77777777" w:rsidR="00E40DE5" w:rsidRDefault="00243087">
      <w:pPr>
        <w:numPr>
          <w:ilvl w:val="0"/>
          <w:numId w:val="4"/>
        </w:numPr>
        <w:pBdr>
          <w:top w:val="nil"/>
          <w:left w:val="nil"/>
          <w:bottom w:val="nil"/>
          <w:right w:val="nil"/>
          <w:between w:val="nil"/>
        </w:pBdr>
      </w:pPr>
      <w:r>
        <w:rPr>
          <w:color w:val="000000"/>
        </w:rPr>
        <w:t xml:space="preserve">A description of the strategies that the school will be implementing to address school needs, including a description of how such strategies </w:t>
      </w:r>
      <w:proofErr w:type="gramStart"/>
      <w:r>
        <w:rPr>
          <w:color w:val="000000"/>
        </w:rPr>
        <w:t>will</w:t>
      </w:r>
      <w:proofErr w:type="gramEnd"/>
    </w:p>
    <w:p w14:paraId="03DF8C56" w14:textId="77777777" w:rsidR="00E40DE5" w:rsidRDefault="00243087">
      <w:pPr>
        <w:numPr>
          <w:ilvl w:val="1"/>
          <w:numId w:val="4"/>
        </w:numPr>
        <w:pBdr>
          <w:top w:val="nil"/>
          <w:left w:val="nil"/>
          <w:bottom w:val="nil"/>
          <w:right w:val="nil"/>
          <w:between w:val="nil"/>
        </w:pBdr>
      </w:pPr>
      <w:r>
        <w:rPr>
          <w:color w:val="000000"/>
        </w:rPr>
        <w:t>provide opportunities for all students, including socioeconomically disadvantaged students, students from major racial and ethnic groups, students with disabilities, and English learners, to meet the challenging state academic standards.</w:t>
      </w:r>
    </w:p>
    <w:p w14:paraId="321769E1" w14:textId="77777777" w:rsidR="00E40DE5" w:rsidRDefault="00243087">
      <w:pPr>
        <w:numPr>
          <w:ilvl w:val="1"/>
          <w:numId w:val="4"/>
        </w:numPr>
        <w:pBdr>
          <w:top w:val="nil"/>
          <w:left w:val="nil"/>
          <w:bottom w:val="nil"/>
          <w:right w:val="nil"/>
          <w:between w:val="nil"/>
        </w:pBdr>
      </w:pPr>
      <w:r>
        <w:rPr>
          <w:color w:val="000000"/>
        </w:rPr>
        <w:t xml:space="preserve">use effective methods and instructional strategies based on scientifically based research </w:t>
      </w:r>
      <w:proofErr w:type="gramStart"/>
      <w:r>
        <w:rPr>
          <w:color w:val="000000"/>
        </w:rPr>
        <w:t>that</w:t>
      </w:r>
      <w:proofErr w:type="gramEnd"/>
      <w:r>
        <w:rPr>
          <w:color w:val="000000"/>
        </w:rPr>
        <w:t xml:space="preserve"> </w:t>
      </w:r>
    </w:p>
    <w:p w14:paraId="47459DC7" w14:textId="77777777" w:rsidR="00E40DE5" w:rsidRDefault="00243087">
      <w:pPr>
        <w:numPr>
          <w:ilvl w:val="2"/>
          <w:numId w:val="4"/>
        </w:numPr>
        <w:pBdr>
          <w:top w:val="nil"/>
          <w:left w:val="nil"/>
          <w:bottom w:val="nil"/>
          <w:right w:val="nil"/>
          <w:between w:val="nil"/>
        </w:pBdr>
      </w:pPr>
      <w:r>
        <w:rPr>
          <w:color w:val="000000"/>
        </w:rPr>
        <w:t xml:space="preserve">strengthen the core academic program in the </w:t>
      </w:r>
      <w:proofErr w:type="gramStart"/>
      <w:r>
        <w:rPr>
          <w:color w:val="000000"/>
        </w:rPr>
        <w:t>school;</w:t>
      </w:r>
      <w:proofErr w:type="gramEnd"/>
      <w:r>
        <w:rPr>
          <w:color w:val="000000"/>
        </w:rPr>
        <w:t xml:space="preserve"> </w:t>
      </w:r>
    </w:p>
    <w:p w14:paraId="54C2A83E" w14:textId="77777777" w:rsidR="00E40DE5" w:rsidRDefault="00243087">
      <w:pPr>
        <w:numPr>
          <w:ilvl w:val="2"/>
          <w:numId w:val="4"/>
        </w:numPr>
        <w:pBdr>
          <w:top w:val="nil"/>
          <w:left w:val="nil"/>
          <w:bottom w:val="nil"/>
          <w:right w:val="nil"/>
          <w:between w:val="nil"/>
        </w:pBdr>
      </w:pPr>
      <w:r>
        <w:rPr>
          <w:color w:val="000000"/>
        </w:rPr>
        <w:t xml:space="preserve">provide an enriched and accelerated </w:t>
      </w:r>
      <w:proofErr w:type="gramStart"/>
      <w:r>
        <w:rPr>
          <w:color w:val="000000"/>
        </w:rPr>
        <w:t>curriculum;</w:t>
      </w:r>
      <w:proofErr w:type="gramEnd"/>
    </w:p>
    <w:p w14:paraId="4ABD4144" w14:textId="77777777" w:rsidR="00E40DE5" w:rsidRDefault="00243087">
      <w:pPr>
        <w:numPr>
          <w:ilvl w:val="2"/>
          <w:numId w:val="4"/>
        </w:numPr>
        <w:pBdr>
          <w:top w:val="nil"/>
          <w:left w:val="nil"/>
          <w:bottom w:val="nil"/>
          <w:right w:val="nil"/>
          <w:between w:val="nil"/>
        </w:pBdr>
      </w:pPr>
      <w:r>
        <w:rPr>
          <w:color w:val="000000"/>
        </w:rPr>
        <w:t xml:space="preserve">increase the amount and quality of learning </w:t>
      </w:r>
      <w:proofErr w:type="gramStart"/>
      <w:r>
        <w:rPr>
          <w:color w:val="000000"/>
        </w:rPr>
        <w:t>time;</w:t>
      </w:r>
      <w:proofErr w:type="gramEnd"/>
    </w:p>
    <w:p w14:paraId="597DB960" w14:textId="77777777" w:rsidR="00E40DE5" w:rsidRDefault="00243087">
      <w:pPr>
        <w:numPr>
          <w:ilvl w:val="2"/>
          <w:numId w:val="4"/>
        </w:numPr>
        <w:pBdr>
          <w:top w:val="nil"/>
          <w:left w:val="nil"/>
          <w:bottom w:val="nil"/>
          <w:right w:val="nil"/>
          <w:between w:val="nil"/>
        </w:pBdr>
      </w:pPr>
      <w:r>
        <w:rPr>
          <w:color w:val="000000"/>
        </w:rPr>
        <w:t xml:space="preserve">include strategies for meeting the educational needs of historically underserved </w:t>
      </w:r>
      <w:proofErr w:type="gramStart"/>
      <w:r>
        <w:rPr>
          <w:color w:val="000000"/>
        </w:rPr>
        <w:t>populations;</w:t>
      </w:r>
      <w:proofErr w:type="gramEnd"/>
    </w:p>
    <w:p w14:paraId="473D7263" w14:textId="77777777" w:rsidR="00E40DE5" w:rsidRDefault="00243087">
      <w:pPr>
        <w:numPr>
          <w:ilvl w:val="2"/>
          <w:numId w:val="4"/>
        </w:numPr>
        <w:pBdr>
          <w:top w:val="nil"/>
          <w:left w:val="nil"/>
          <w:bottom w:val="nil"/>
          <w:right w:val="nil"/>
          <w:between w:val="nil"/>
        </w:pBdr>
      </w:pPr>
      <w:r>
        <w:rPr>
          <w:color w:val="000000"/>
        </w:rPr>
        <w:t xml:space="preserve">help provide an enriched and accelerated curriculum; and </w:t>
      </w:r>
    </w:p>
    <w:p w14:paraId="1B5A29FE" w14:textId="77777777" w:rsidR="00E40DE5" w:rsidRDefault="00243087">
      <w:pPr>
        <w:numPr>
          <w:ilvl w:val="2"/>
          <w:numId w:val="4"/>
        </w:numPr>
        <w:pBdr>
          <w:top w:val="nil"/>
          <w:left w:val="nil"/>
          <w:bottom w:val="nil"/>
          <w:right w:val="nil"/>
          <w:between w:val="nil"/>
        </w:pBdr>
      </w:pPr>
      <w:r>
        <w:rPr>
          <w:color w:val="000000"/>
        </w:rPr>
        <w:t>are consistent with, and are designed to implement, state and local improvement plans, if any.</w:t>
      </w:r>
    </w:p>
    <w:p w14:paraId="6D09A992" w14:textId="77777777" w:rsidR="00E40DE5" w:rsidRDefault="00243087">
      <w:pPr>
        <w:numPr>
          <w:ilvl w:val="1"/>
          <w:numId w:val="4"/>
        </w:numPr>
        <w:pBdr>
          <w:top w:val="nil"/>
          <w:left w:val="nil"/>
          <w:bottom w:val="nil"/>
          <w:right w:val="nil"/>
          <w:between w:val="nil"/>
        </w:pBdr>
      </w:pPr>
      <w:r>
        <w:rPr>
          <w:color w:val="000000"/>
        </w:rPr>
        <w:t>address the needs of all students in the school, but particularly the needs of those at risk of not meeting the challenging state academic standards, through activities which may include the following:</w:t>
      </w:r>
    </w:p>
    <w:p w14:paraId="26BB3E00" w14:textId="77777777" w:rsidR="00E40DE5" w:rsidRDefault="00243087">
      <w:pPr>
        <w:numPr>
          <w:ilvl w:val="2"/>
          <w:numId w:val="4"/>
        </w:numPr>
        <w:pBdr>
          <w:top w:val="nil"/>
          <w:left w:val="nil"/>
          <w:bottom w:val="nil"/>
          <w:right w:val="nil"/>
          <w:between w:val="nil"/>
        </w:pBdr>
      </w:pPr>
      <w:r>
        <w:rPr>
          <w:color w:val="000000"/>
        </w:rPr>
        <w:t xml:space="preserve">strategies to improve students’ skills outside the academic subject </w:t>
      </w:r>
      <w:proofErr w:type="gramStart"/>
      <w:r>
        <w:rPr>
          <w:color w:val="000000"/>
        </w:rPr>
        <w:t>areas;</w:t>
      </w:r>
      <w:proofErr w:type="gramEnd"/>
      <w:r>
        <w:rPr>
          <w:color w:val="000000"/>
        </w:rPr>
        <w:t xml:space="preserve"> </w:t>
      </w:r>
    </w:p>
    <w:p w14:paraId="7846587E" w14:textId="77777777" w:rsidR="00E40DE5" w:rsidRDefault="00243087">
      <w:pPr>
        <w:numPr>
          <w:ilvl w:val="2"/>
          <w:numId w:val="4"/>
        </w:numPr>
        <w:pBdr>
          <w:top w:val="nil"/>
          <w:left w:val="nil"/>
          <w:bottom w:val="nil"/>
          <w:right w:val="nil"/>
          <w:between w:val="nil"/>
        </w:pBdr>
      </w:pPr>
      <w:r>
        <w:rPr>
          <w:color w:val="000000"/>
        </w:rPr>
        <w:t xml:space="preserve">preparation for and awareness of opportunities for postsecondary education and the </w:t>
      </w:r>
      <w:proofErr w:type="gramStart"/>
      <w:r>
        <w:rPr>
          <w:color w:val="000000"/>
        </w:rPr>
        <w:t>workforce;</w:t>
      </w:r>
      <w:proofErr w:type="gramEnd"/>
      <w:r>
        <w:rPr>
          <w:color w:val="000000"/>
        </w:rPr>
        <w:t xml:space="preserve"> </w:t>
      </w:r>
    </w:p>
    <w:p w14:paraId="3DBDD974" w14:textId="77777777" w:rsidR="00E40DE5" w:rsidRDefault="00243087">
      <w:pPr>
        <w:numPr>
          <w:ilvl w:val="2"/>
          <w:numId w:val="4"/>
        </w:numPr>
        <w:pBdr>
          <w:top w:val="nil"/>
          <w:left w:val="nil"/>
          <w:bottom w:val="nil"/>
          <w:right w:val="nil"/>
          <w:between w:val="nil"/>
        </w:pBdr>
      </w:pPr>
      <w:r>
        <w:rPr>
          <w:color w:val="000000"/>
        </w:rPr>
        <w:t xml:space="preserve">implementation of a schoolwide tiered model to prevent and address problem </w:t>
      </w:r>
      <w:proofErr w:type="gramStart"/>
      <w:r>
        <w:rPr>
          <w:color w:val="000000"/>
        </w:rPr>
        <w:t>behavior;</w:t>
      </w:r>
      <w:proofErr w:type="gramEnd"/>
      <w:r>
        <w:rPr>
          <w:color w:val="000000"/>
        </w:rPr>
        <w:t xml:space="preserve"> </w:t>
      </w:r>
    </w:p>
    <w:p w14:paraId="374BFE66" w14:textId="77777777" w:rsidR="00E40DE5" w:rsidRDefault="00243087">
      <w:pPr>
        <w:numPr>
          <w:ilvl w:val="2"/>
          <w:numId w:val="4"/>
        </w:numPr>
        <w:pBdr>
          <w:top w:val="nil"/>
          <w:left w:val="nil"/>
          <w:bottom w:val="nil"/>
          <w:right w:val="nil"/>
          <w:between w:val="nil"/>
        </w:pBdr>
      </w:pPr>
      <w:r>
        <w:rPr>
          <w:color w:val="000000"/>
        </w:rPr>
        <w:t xml:space="preserve">professional development and other activities for teachers, paraprofessionals, and other school personnel to improve instruction and use of data; and </w:t>
      </w:r>
    </w:p>
    <w:p w14:paraId="796B5EED" w14:textId="77777777" w:rsidR="00E40DE5" w:rsidRDefault="00243087">
      <w:pPr>
        <w:numPr>
          <w:ilvl w:val="2"/>
          <w:numId w:val="4"/>
        </w:numPr>
        <w:pBdr>
          <w:top w:val="nil"/>
          <w:left w:val="nil"/>
          <w:bottom w:val="nil"/>
          <w:right w:val="nil"/>
          <w:between w:val="nil"/>
        </w:pBdr>
      </w:pPr>
      <w:r>
        <w:rPr>
          <w:color w:val="000000"/>
        </w:rPr>
        <w:t>strategies for assisting preschool children in the transition from early childhood education programs to local elementary school programs.</w:t>
      </w:r>
    </w:p>
    <w:p w14:paraId="27259C11" w14:textId="77777777" w:rsidR="00E40DE5" w:rsidRDefault="00243087">
      <w:pPr>
        <w:numPr>
          <w:ilvl w:val="0"/>
          <w:numId w:val="4"/>
        </w:numPr>
        <w:pBdr>
          <w:top w:val="nil"/>
          <w:left w:val="nil"/>
          <w:bottom w:val="nil"/>
          <w:right w:val="nil"/>
          <w:between w:val="nil"/>
        </w:pBdr>
      </w:pPr>
      <w:r>
        <w:rPr>
          <w:color w:val="000000"/>
        </w:rPr>
        <w:t>A description of how the school will determine if school needs have been met (described in the Expected Annual Measurable Outcomes and the Annual Review and Update).</w:t>
      </w:r>
    </w:p>
    <w:p w14:paraId="68E0F64A" w14:textId="77777777" w:rsidR="00E40DE5" w:rsidRDefault="00243087">
      <w:pPr>
        <w:numPr>
          <w:ilvl w:val="0"/>
          <w:numId w:val="4"/>
        </w:numPr>
        <w:pBdr>
          <w:top w:val="nil"/>
          <w:left w:val="nil"/>
          <w:bottom w:val="nil"/>
          <w:right w:val="nil"/>
          <w:between w:val="nil"/>
        </w:pBdr>
      </w:pPr>
      <w:r>
        <w:rPr>
          <w:color w:val="000000"/>
        </w:rPr>
        <w:t xml:space="preserve">A description of how the school will ensure instruction by highly qualified teachers and provide ongoing professional development, </w:t>
      </w:r>
      <w:proofErr w:type="gramStart"/>
      <w:r>
        <w:rPr>
          <w:color w:val="000000"/>
        </w:rPr>
        <w:t>including</w:t>
      </w:r>
      <w:proofErr w:type="gramEnd"/>
    </w:p>
    <w:p w14:paraId="195564FA" w14:textId="77777777" w:rsidR="00E40DE5" w:rsidRDefault="00243087">
      <w:pPr>
        <w:numPr>
          <w:ilvl w:val="1"/>
          <w:numId w:val="4"/>
        </w:numPr>
        <w:pBdr>
          <w:top w:val="nil"/>
          <w:left w:val="nil"/>
          <w:bottom w:val="nil"/>
          <w:right w:val="nil"/>
          <w:between w:val="nil"/>
        </w:pBdr>
      </w:pPr>
      <w:r>
        <w:rPr>
          <w:color w:val="000000"/>
        </w:rPr>
        <w:t xml:space="preserve">strategies to attract highly qualified </w:t>
      </w:r>
      <w:proofErr w:type="gramStart"/>
      <w:r>
        <w:rPr>
          <w:color w:val="000000"/>
        </w:rPr>
        <w:t>teachers;</w:t>
      </w:r>
      <w:proofErr w:type="gramEnd"/>
    </w:p>
    <w:p w14:paraId="7C0F9A77" w14:textId="77777777" w:rsidR="00E40DE5" w:rsidRDefault="00243087">
      <w:pPr>
        <w:numPr>
          <w:ilvl w:val="1"/>
          <w:numId w:val="4"/>
        </w:numPr>
        <w:pBdr>
          <w:top w:val="nil"/>
          <w:left w:val="nil"/>
          <w:bottom w:val="nil"/>
          <w:right w:val="nil"/>
          <w:between w:val="nil"/>
        </w:pBdr>
      </w:pPr>
      <w:r>
        <w:rPr>
          <w:color w:val="000000"/>
        </w:rPr>
        <w:t xml:space="preserve">providing high-quality and ongoing professional development that is aligned with the state's academic standards for teachers, principals, paraprofessionals and, if appropriate, pupil services personnel, parents, and other staff, to enable all students in the school to meet the state's academic </w:t>
      </w:r>
      <w:proofErr w:type="gramStart"/>
      <w:r>
        <w:rPr>
          <w:color w:val="000000"/>
        </w:rPr>
        <w:t>standards;</w:t>
      </w:r>
      <w:proofErr w:type="gramEnd"/>
      <w:r>
        <w:rPr>
          <w:color w:val="000000"/>
        </w:rPr>
        <w:t xml:space="preserve"> </w:t>
      </w:r>
    </w:p>
    <w:p w14:paraId="7DA5CAA7" w14:textId="77777777" w:rsidR="00E40DE5" w:rsidRDefault="00243087">
      <w:pPr>
        <w:numPr>
          <w:ilvl w:val="1"/>
          <w:numId w:val="4"/>
        </w:numPr>
        <w:pBdr>
          <w:top w:val="nil"/>
          <w:left w:val="nil"/>
          <w:bottom w:val="nil"/>
          <w:right w:val="nil"/>
          <w:between w:val="nil"/>
        </w:pBdr>
      </w:pPr>
      <w:r>
        <w:rPr>
          <w:color w:val="000000"/>
        </w:rPr>
        <w:t>the devotion of sufficient resources to effectively carry out professional development activities; and</w:t>
      </w:r>
    </w:p>
    <w:p w14:paraId="5C5C5995" w14:textId="77777777" w:rsidR="00E40DE5" w:rsidRDefault="00243087">
      <w:pPr>
        <w:numPr>
          <w:ilvl w:val="1"/>
          <w:numId w:val="4"/>
        </w:numPr>
        <w:pBdr>
          <w:top w:val="nil"/>
          <w:left w:val="nil"/>
          <w:bottom w:val="nil"/>
          <w:right w:val="nil"/>
          <w:between w:val="nil"/>
        </w:pBdr>
      </w:pPr>
      <w:r>
        <w:rPr>
          <w:color w:val="000000"/>
        </w:rPr>
        <w:lastRenderedPageBreak/>
        <w:t>the inclusion of teachers in professional development activities regarding the use of academic assessments to enable them to provide information on, and to improve, the achievement of individual students and the overall instructional program.</w:t>
      </w:r>
    </w:p>
    <w:p w14:paraId="5DE59F24" w14:textId="77777777" w:rsidR="00E40DE5" w:rsidRDefault="00243087">
      <w:pPr>
        <w:numPr>
          <w:ilvl w:val="0"/>
          <w:numId w:val="4"/>
        </w:numPr>
        <w:pBdr>
          <w:top w:val="nil"/>
          <w:left w:val="nil"/>
          <w:bottom w:val="nil"/>
          <w:right w:val="nil"/>
          <w:between w:val="nil"/>
        </w:pBdr>
      </w:pPr>
      <w:r>
        <w:rPr>
          <w:color w:val="000000"/>
        </w:rPr>
        <w:t>A description of how the school will ensure parental involvement in the planning, review, and improvement of the schoolwide program plan (described in Stakeholder Involvement and/or Strategies/Activities).</w:t>
      </w:r>
    </w:p>
    <w:p w14:paraId="4D170523" w14:textId="77777777" w:rsidR="00E40DE5" w:rsidRDefault="00243087">
      <w:pPr>
        <w:numPr>
          <w:ilvl w:val="0"/>
          <w:numId w:val="4"/>
        </w:numPr>
        <w:pBdr>
          <w:top w:val="nil"/>
          <w:left w:val="nil"/>
          <w:bottom w:val="nil"/>
          <w:right w:val="nil"/>
          <w:between w:val="nil"/>
        </w:pBdr>
      </w:pPr>
      <w:r>
        <w:rPr>
          <w:color w:val="000000"/>
        </w:rPr>
        <w:t xml:space="preserve">A description of the activities the school will include to ensure that students who </w:t>
      </w:r>
      <w:proofErr w:type="gramStart"/>
      <w:r>
        <w:rPr>
          <w:color w:val="000000"/>
        </w:rPr>
        <w:t>experience difficulty</w:t>
      </w:r>
      <w:proofErr w:type="gramEnd"/>
      <w:r>
        <w:rPr>
          <w:color w:val="000000"/>
        </w:rPr>
        <w:t xml:space="preserve"> attaining proficient or advanced levels of academic achievement standards will be provided with effective, timely additional support, including measures to</w:t>
      </w:r>
    </w:p>
    <w:p w14:paraId="072D007C" w14:textId="77777777" w:rsidR="00E40DE5" w:rsidRDefault="00243087">
      <w:pPr>
        <w:numPr>
          <w:ilvl w:val="1"/>
          <w:numId w:val="4"/>
        </w:numPr>
        <w:pBdr>
          <w:top w:val="nil"/>
          <w:left w:val="nil"/>
          <w:bottom w:val="nil"/>
          <w:right w:val="nil"/>
          <w:between w:val="nil"/>
        </w:pBdr>
      </w:pPr>
      <w:r>
        <w:rPr>
          <w:color w:val="000000"/>
        </w:rPr>
        <w:t>Ensure that those students' difficulties are identified on a timely basis; and</w:t>
      </w:r>
    </w:p>
    <w:p w14:paraId="647856AF" w14:textId="77777777" w:rsidR="00E40DE5" w:rsidRDefault="00243087">
      <w:pPr>
        <w:numPr>
          <w:ilvl w:val="1"/>
          <w:numId w:val="4"/>
        </w:numPr>
        <w:pBdr>
          <w:top w:val="nil"/>
          <w:left w:val="nil"/>
          <w:bottom w:val="nil"/>
          <w:right w:val="nil"/>
          <w:between w:val="nil"/>
        </w:pBdr>
      </w:pPr>
      <w:r>
        <w:rPr>
          <w:color w:val="000000"/>
        </w:rPr>
        <w:t>Provide sufficient information on which to base effective assistance to those students.</w:t>
      </w:r>
    </w:p>
    <w:p w14:paraId="77A255E8" w14:textId="77777777" w:rsidR="00E40DE5" w:rsidRDefault="00243087">
      <w:pPr>
        <w:numPr>
          <w:ilvl w:val="0"/>
          <w:numId w:val="4"/>
        </w:numPr>
        <w:pBdr>
          <w:top w:val="nil"/>
          <w:left w:val="nil"/>
          <w:bottom w:val="nil"/>
          <w:right w:val="nil"/>
          <w:between w:val="nil"/>
        </w:pBdr>
      </w:pPr>
      <w:r>
        <w:rPr>
          <w:color w:val="000000"/>
        </w:rPr>
        <w:t>For an elementary school, a description of how the school will assist preschool students in the successful transition from early childhood programs to the school.</w:t>
      </w:r>
    </w:p>
    <w:p w14:paraId="29C6996C" w14:textId="77777777" w:rsidR="00E40DE5" w:rsidRDefault="00243087">
      <w:pPr>
        <w:numPr>
          <w:ilvl w:val="0"/>
          <w:numId w:val="4"/>
        </w:numPr>
        <w:pBdr>
          <w:top w:val="nil"/>
          <w:left w:val="nil"/>
          <w:bottom w:val="nil"/>
          <w:right w:val="nil"/>
          <w:between w:val="nil"/>
        </w:pBdr>
      </w:pPr>
      <w:r>
        <w:rPr>
          <w:color w:val="000000"/>
        </w:rPr>
        <w:t>A description of how the school will use resources to carry out these components (described in the Proposed Expenditures for Strategies/Activities).</w:t>
      </w:r>
    </w:p>
    <w:p w14:paraId="42F88CB1" w14:textId="77777777" w:rsidR="00E40DE5" w:rsidRDefault="00243087">
      <w:pPr>
        <w:pBdr>
          <w:top w:val="nil"/>
          <w:left w:val="nil"/>
          <w:bottom w:val="nil"/>
          <w:right w:val="nil"/>
          <w:between w:val="nil"/>
        </w:pBdr>
        <w:spacing w:before="240"/>
        <w:rPr>
          <w:color w:val="000000"/>
        </w:rPr>
      </w:pPr>
      <w:r>
        <w:rPr>
          <w:color w:val="000000"/>
        </w:rPr>
        <w:t>Authority Cited: Title 34 of the Code of Federal Regulations (34 CFR) sections 200.27(a)(3)(</w:t>
      </w:r>
      <w:proofErr w:type="spellStart"/>
      <w:proofErr w:type="gramStart"/>
      <w:r>
        <w:rPr>
          <w:color w:val="000000"/>
        </w:rPr>
        <w:t>i</w:t>
      </w:r>
      <w:proofErr w:type="spellEnd"/>
      <w:r>
        <w:rPr>
          <w:color w:val="000000"/>
        </w:rPr>
        <w:t>)-(</w:t>
      </w:r>
      <w:proofErr w:type="gramEnd"/>
      <w:r>
        <w:rPr>
          <w:color w:val="000000"/>
        </w:rPr>
        <w:t>iii) and 200.28 and section 1114(b)(7)(A)(</w:t>
      </w:r>
      <w:proofErr w:type="spellStart"/>
      <w:r>
        <w:rPr>
          <w:color w:val="000000"/>
        </w:rPr>
        <w:t>i</w:t>
      </w:r>
      <w:proofErr w:type="spellEnd"/>
      <w:r>
        <w:rPr>
          <w:color w:val="000000"/>
        </w:rPr>
        <w:t>)-(iii) and 1118(b) of the ESEA.</w:t>
      </w:r>
    </w:p>
    <w:p w14:paraId="543A2E94" w14:textId="77777777" w:rsidR="00E40DE5" w:rsidRDefault="00243087">
      <w:pPr>
        <w:pBdr>
          <w:top w:val="nil"/>
          <w:left w:val="nil"/>
          <w:bottom w:val="nil"/>
          <w:right w:val="nil"/>
          <w:between w:val="nil"/>
        </w:pBdr>
        <w:rPr>
          <w:color w:val="000000"/>
        </w:rPr>
      </w:pPr>
      <w:r>
        <w:br w:type="page"/>
      </w:r>
    </w:p>
    <w:bookmarkStart w:id="153" w:name="_2rrrqc1" w:colFirst="0" w:colLast="0"/>
    <w:bookmarkEnd w:id="153"/>
    <w:p w14:paraId="5719BA28" w14:textId="77777777" w:rsidR="00E40DE5" w:rsidRDefault="00243087">
      <w:pPr>
        <w:pStyle w:val="Heading2"/>
      </w:pPr>
      <w:r>
        <w:lastRenderedPageBreak/>
        <w:fldChar w:fldCharType="begin"/>
      </w:r>
      <w:r>
        <w:instrText xml:space="preserve"> HYPERLINK \l "1smtxgf" \h </w:instrText>
      </w:r>
      <w:r>
        <w:fldChar w:fldCharType="separate"/>
      </w:r>
      <w:r>
        <w:t>Appendix B: Select State and Federal Programs</w:t>
      </w:r>
      <w:r>
        <w:fldChar w:fldCharType="end"/>
      </w:r>
    </w:p>
    <w:p w14:paraId="11077AEF" w14:textId="77777777" w:rsidR="00E40DE5" w:rsidRDefault="00243087">
      <w:pPr>
        <w:pStyle w:val="Heading3"/>
      </w:pPr>
      <w:r>
        <w:t>Federal Programs</w:t>
      </w:r>
    </w:p>
    <w:p w14:paraId="6703D39A" w14:textId="77777777" w:rsidR="00E40DE5" w:rsidRDefault="00243087">
      <w:pPr>
        <w:pBdr>
          <w:top w:val="nil"/>
          <w:left w:val="nil"/>
          <w:bottom w:val="nil"/>
          <w:right w:val="nil"/>
          <w:between w:val="nil"/>
        </w:pBdr>
        <w:rPr>
          <w:color w:val="000000"/>
        </w:rPr>
      </w:pPr>
      <w:r>
        <w:rPr>
          <w:color w:val="000000"/>
        </w:rPr>
        <w:t>Title I, Part A: School Allocation</w:t>
      </w:r>
    </w:p>
    <w:p w14:paraId="18D99E4E" w14:textId="77777777" w:rsidR="00E40DE5" w:rsidRDefault="00243087">
      <w:pPr>
        <w:pBdr>
          <w:top w:val="nil"/>
          <w:left w:val="nil"/>
          <w:bottom w:val="nil"/>
          <w:right w:val="nil"/>
          <w:between w:val="nil"/>
        </w:pBdr>
        <w:rPr>
          <w:color w:val="000000"/>
        </w:rPr>
      </w:pPr>
      <w:r>
        <w:rPr>
          <w:color w:val="000000"/>
        </w:rPr>
        <w:t>Title I, Part A: School Parent and Family Engagement Allocation</w:t>
      </w:r>
    </w:p>
    <w:p w14:paraId="6F9AC444" w14:textId="77777777" w:rsidR="00E40DE5" w:rsidRDefault="00243087">
      <w:pPr>
        <w:pBdr>
          <w:top w:val="nil"/>
          <w:left w:val="nil"/>
          <w:bottom w:val="nil"/>
          <w:right w:val="nil"/>
          <w:between w:val="nil"/>
        </w:pBdr>
        <w:rPr>
          <w:color w:val="000000"/>
        </w:rPr>
      </w:pPr>
      <w:r>
        <w:rPr>
          <w:color w:val="000000"/>
        </w:rPr>
        <w:t>Title I, Part A: Targeted Support and Improvement Allocation</w:t>
      </w:r>
    </w:p>
    <w:p w14:paraId="1F684BCF" w14:textId="77777777" w:rsidR="00E40DE5" w:rsidRDefault="00243087">
      <w:pPr>
        <w:pBdr>
          <w:top w:val="nil"/>
          <w:left w:val="nil"/>
          <w:bottom w:val="nil"/>
          <w:right w:val="nil"/>
          <w:between w:val="nil"/>
        </w:pBdr>
        <w:rPr>
          <w:color w:val="000000"/>
        </w:rPr>
      </w:pPr>
      <w:r>
        <w:rPr>
          <w:color w:val="000000"/>
        </w:rPr>
        <w:t>Title I, Part C: Education of Migratory Children</w:t>
      </w:r>
    </w:p>
    <w:p w14:paraId="7F30F546" w14:textId="77777777" w:rsidR="00E40DE5" w:rsidRDefault="00243087">
      <w:pPr>
        <w:pBdr>
          <w:top w:val="nil"/>
          <w:left w:val="nil"/>
          <w:bottom w:val="nil"/>
          <w:right w:val="nil"/>
          <w:between w:val="nil"/>
        </w:pBdr>
        <w:rPr>
          <w:color w:val="000000"/>
        </w:rPr>
      </w:pPr>
      <w:r>
        <w:rPr>
          <w:color w:val="000000"/>
        </w:rPr>
        <w:t>Title II, Part A: Supporting Effective Instruction</w:t>
      </w:r>
    </w:p>
    <w:p w14:paraId="143E7DA9" w14:textId="77777777" w:rsidR="00E40DE5" w:rsidRDefault="00243087">
      <w:pPr>
        <w:pBdr>
          <w:top w:val="nil"/>
          <w:left w:val="nil"/>
          <w:bottom w:val="nil"/>
          <w:right w:val="nil"/>
          <w:between w:val="nil"/>
        </w:pBdr>
        <w:rPr>
          <w:color w:val="000000"/>
        </w:rPr>
      </w:pPr>
      <w:r>
        <w:rPr>
          <w:color w:val="000000"/>
        </w:rPr>
        <w:t>Title III, Part A: Language Instruction for English Learners and Immigrant Youth</w:t>
      </w:r>
    </w:p>
    <w:p w14:paraId="3C67805B" w14:textId="77777777" w:rsidR="00E40DE5" w:rsidRDefault="00243087">
      <w:pPr>
        <w:pBdr>
          <w:top w:val="nil"/>
          <w:left w:val="nil"/>
          <w:bottom w:val="nil"/>
          <w:right w:val="nil"/>
          <w:between w:val="nil"/>
        </w:pBdr>
        <w:rPr>
          <w:color w:val="000000"/>
        </w:rPr>
      </w:pPr>
      <w:r>
        <w:rPr>
          <w:color w:val="000000"/>
        </w:rPr>
        <w:t>Title IV Part A: Student Support and Academic Enrichment Grants</w:t>
      </w:r>
    </w:p>
    <w:p w14:paraId="69B3F33B" w14:textId="77777777" w:rsidR="00E40DE5" w:rsidRDefault="00243087">
      <w:pPr>
        <w:pBdr>
          <w:top w:val="nil"/>
          <w:left w:val="nil"/>
          <w:bottom w:val="nil"/>
          <w:right w:val="nil"/>
          <w:between w:val="nil"/>
        </w:pBdr>
        <w:rPr>
          <w:color w:val="000000"/>
        </w:rPr>
      </w:pPr>
      <w:r>
        <w:rPr>
          <w:color w:val="000000"/>
        </w:rPr>
        <w:t>Title IV Part B: 21st Century Community Learning Centers</w:t>
      </w:r>
    </w:p>
    <w:p w14:paraId="378705E9" w14:textId="77777777" w:rsidR="00E40DE5" w:rsidRDefault="00243087">
      <w:pPr>
        <w:pBdr>
          <w:top w:val="nil"/>
          <w:left w:val="nil"/>
          <w:bottom w:val="nil"/>
          <w:right w:val="nil"/>
          <w:between w:val="nil"/>
        </w:pBdr>
        <w:rPr>
          <w:color w:val="000000"/>
        </w:rPr>
      </w:pPr>
      <w:r>
        <w:rPr>
          <w:color w:val="000000"/>
        </w:rPr>
        <w:t>Title V, Part B: Rural Education Initiative</w:t>
      </w:r>
    </w:p>
    <w:p w14:paraId="51FA8F90" w14:textId="77777777" w:rsidR="00E40DE5" w:rsidRDefault="00243087">
      <w:pPr>
        <w:pBdr>
          <w:top w:val="nil"/>
          <w:left w:val="nil"/>
          <w:bottom w:val="nil"/>
          <w:right w:val="nil"/>
          <w:between w:val="nil"/>
        </w:pBdr>
        <w:rPr>
          <w:color w:val="000000"/>
        </w:rPr>
      </w:pPr>
      <w:r>
        <w:rPr>
          <w:color w:val="000000"/>
        </w:rPr>
        <w:t xml:space="preserve">Title VI, Part A: Indian, Native Hawaiian, and Alaska Native Education </w:t>
      </w:r>
    </w:p>
    <w:p w14:paraId="146271F0" w14:textId="77777777" w:rsidR="00E40DE5" w:rsidRDefault="00243087">
      <w:pPr>
        <w:pStyle w:val="Heading3"/>
      </w:pPr>
      <w:r>
        <w:t>State or Local Programs</w:t>
      </w:r>
    </w:p>
    <w:p w14:paraId="1FB9C9E0" w14:textId="77777777" w:rsidR="00E40DE5" w:rsidRDefault="00243087">
      <w:pPr>
        <w:pBdr>
          <w:top w:val="nil"/>
          <w:left w:val="nil"/>
          <w:bottom w:val="nil"/>
          <w:right w:val="nil"/>
          <w:between w:val="nil"/>
        </w:pBdr>
        <w:rPr>
          <w:color w:val="000000"/>
        </w:rPr>
      </w:pPr>
      <w:r>
        <w:rPr>
          <w:color w:val="000000"/>
        </w:rPr>
        <w:t>After School Education and Safety Program</w:t>
      </w:r>
    </w:p>
    <w:p w14:paraId="35824701" w14:textId="77777777" w:rsidR="00E40DE5" w:rsidRDefault="00243087">
      <w:pPr>
        <w:pBdr>
          <w:top w:val="nil"/>
          <w:left w:val="nil"/>
          <w:bottom w:val="nil"/>
          <w:right w:val="nil"/>
          <w:between w:val="nil"/>
        </w:pBdr>
        <w:rPr>
          <w:color w:val="000000"/>
        </w:rPr>
      </w:pPr>
      <w:r>
        <w:rPr>
          <w:color w:val="000000"/>
        </w:rPr>
        <w:t xml:space="preserve">American Indian Education </w:t>
      </w:r>
    </w:p>
    <w:p w14:paraId="61EAC6C8" w14:textId="77777777" w:rsidR="00E40DE5" w:rsidRDefault="00243087">
      <w:pPr>
        <w:pBdr>
          <w:top w:val="nil"/>
          <w:left w:val="nil"/>
          <w:bottom w:val="nil"/>
          <w:right w:val="nil"/>
          <w:between w:val="nil"/>
        </w:pBdr>
        <w:rPr>
          <w:color w:val="000000"/>
        </w:rPr>
      </w:pPr>
      <w:r>
        <w:rPr>
          <w:color w:val="000000"/>
        </w:rPr>
        <w:t>Child Development Programs</w:t>
      </w:r>
    </w:p>
    <w:p w14:paraId="06D8C332" w14:textId="77777777" w:rsidR="00E40DE5" w:rsidRDefault="00243087">
      <w:pPr>
        <w:pBdr>
          <w:top w:val="nil"/>
          <w:left w:val="nil"/>
          <w:bottom w:val="nil"/>
          <w:right w:val="nil"/>
          <w:between w:val="nil"/>
        </w:pBdr>
        <w:rPr>
          <w:color w:val="000000"/>
        </w:rPr>
      </w:pPr>
      <w:r>
        <w:rPr>
          <w:color w:val="000000"/>
        </w:rPr>
        <w:t>Economic Impact Aid/State Compensatory Education (carryover funds)</w:t>
      </w:r>
    </w:p>
    <w:p w14:paraId="44C51527" w14:textId="77777777" w:rsidR="00E40DE5" w:rsidRDefault="00243087">
      <w:pPr>
        <w:pBdr>
          <w:top w:val="nil"/>
          <w:left w:val="nil"/>
          <w:bottom w:val="nil"/>
          <w:right w:val="nil"/>
          <w:between w:val="nil"/>
        </w:pBdr>
        <w:rPr>
          <w:color w:val="000000"/>
        </w:rPr>
      </w:pPr>
      <w:r>
        <w:rPr>
          <w:color w:val="000000"/>
        </w:rPr>
        <w:t>Economic Impact Aid/Limited English Proficient (carryover funds)</w:t>
      </w:r>
    </w:p>
    <w:p w14:paraId="57C957A7" w14:textId="77777777" w:rsidR="00E40DE5" w:rsidRDefault="00243087">
      <w:pPr>
        <w:pBdr>
          <w:top w:val="nil"/>
          <w:left w:val="nil"/>
          <w:bottom w:val="nil"/>
          <w:right w:val="nil"/>
          <w:between w:val="nil"/>
        </w:pBdr>
        <w:rPr>
          <w:color w:val="000000"/>
        </w:rPr>
      </w:pPr>
      <w:r>
        <w:rPr>
          <w:color w:val="000000"/>
        </w:rPr>
        <w:t>California Foster Youth Services</w:t>
      </w:r>
    </w:p>
    <w:p w14:paraId="62347D61" w14:textId="77777777" w:rsidR="00E40DE5" w:rsidRDefault="00243087">
      <w:pPr>
        <w:pBdr>
          <w:top w:val="nil"/>
          <w:left w:val="nil"/>
          <w:bottom w:val="nil"/>
          <w:right w:val="nil"/>
          <w:between w:val="nil"/>
        </w:pBdr>
        <w:rPr>
          <w:color w:val="000000"/>
        </w:rPr>
      </w:pPr>
      <w:r>
        <w:rPr>
          <w:color w:val="000000"/>
        </w:rPr>
        <w:t>California Partnership Academies</w:t>
      </w:r>
    </w:p>
    <w:p w14:paraId="12BAD8AB" w14:textId="77777777" w:rsidR="00E40DE5" w:rsidRDefault="00243087">
      <w:pPr>
        <w:pBdr>
          <w:top w:val="nil"/>
          <w:left w:val="nil"/>
          <w:bottom w:val="nil"/>
          <w:right w:val="nil"/>
          <w:between w:val="nil"/>
        </w:pBdr>
        <w:rPr>
          <w:color w:val="000000"/>
        </w:rPr>
      </w:pPr>
      <w:r>
        <w:rPr>
          <w:color w:val="000000"/>
        </w:rPr>
        <w:t>California Tobacco-Use Prevention Education Program</w:t>
      </w:r>
    </w:p>
    <w:p w14:paraId="2516D736" w14:textId="77777777" w:rsidR="00E40DE5" w:rsidRDefault="00E40DE5">
      <w:pPr>
        <w:pBdr>
          <w:top w:val="nil"/>
          <w:left w:val="nil"/>
          <w:bottom w:val="nil"/>
          <w:right w:val="nil"/>
          <w:between w:val="nil"/>
        </w:pBdr>
        <w:rPr>
          <w:color w:val="000000"/>
        </w:rPr>
      </w:pPr>
    </w:p>
    <w:sectPr w:rsidR="00E40DE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052E" w14:textId="77777777" w:rsidR="007B4EF7" w:rsidRDefault="007B4EF7">
      <w:pPr>
        <w:spacing w:after="0"/>
      </w:pPr>
      <w:r>
        <w:separator/>
      </w:r>
    </w:p>
  </w:endnote>
  <w:endnote w:type="continuationSeparator" w:id="0">
    <w:p w14:paraId="3789688A" w14:textId="77777777" w:rsidR="007B4EF7" w:rsidRDefault="007B4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3305" w14:textId="77777777" w:rsidR="00E40DE5" w:rsidRDefault="00243087">
    <w:pPr>
      <w:pBdr>
        <w:top w:val="nil"/>
        <w:left w:val="nil"/>
        <w:bottom w:val="nil"/>
        <w:right w:val="nil"/>
        <w:between w:val="nil"/>
      </w:pBdr>
      <w:rPr>
        <w:color w:val="000000"/>
      </w:rPr>
    </w:pPr>
    <w:r>
      <w:rPr>
        <w:color w:val="000000"/>
      </w:rPr>
      <w:t xml:space="preserve">Single Plan for Student Achievement| Page </w:t>
    </w:r>
    <w:r>
      <w:rPr>
        <w:color w:val="000000"/>
      </w:rPr>
      <w:fldChar w:fldCharType="begin"/>
    </w:r>
    <w:r>
      <w:rPr>
        <w:color w:val="000000"/>
      </w:rPr>
      <w:instrText>PAGE</w:instrText>
    </w:r>
    <w:r>
      <w:rPr>
        <w:color w:val="000000"/>
      </w:rPr>
      <w:fldChar w:fldCharType="separate"/>
    </w:r>
    <w:r w:rsidR="00877241">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877241">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06B2" w14:textId="77777777" w:rsidR="007B4EF7" w:rsidRDefault="007B4EF7">
      <w:pPr>
        <w:spacing w:after="0"/>
      </w:pPr>
      <w:r>
        <w:separator/>
      </w:r>
    </w:p>
  </w:footnote>
  <w:footnote w:type="continuationSeparator" w:id="0">
    <w:p w14:paraId="02703683" w14:textId="77777777" w:rsidR="007B4EF7" w:rsidRDefault="007B4E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FF25" w14:textId="77777777" w:rsidR="00E40DE5" w:rsidRDefault="00E40DE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347"/>
    <w:multiLevelType w:val="multilevel"/>
    <w:tmpl w:val="DAFEC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176C4A"/>
    <w:multiLevelType w:val="multilevel"/>
    <w:tmpl w:val="279255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7345C4"/>
    <w:multiLevelType w:val="multilevel"/>
    <w:tmpl w:val="8BB2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84390F"/>
    <w:multiLevelType w:val="multilevel"/>
    <w:tmpl w:val="6832B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A31E3F"/>
    <w:multiLevelType w:val="multilevel"/>
    <w:tmpl w:val="053A0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4C3DC1"/>
    <w:multiLevelType w:val="multilevel"/>
    <w:tmpl w:val="97CC1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BB52D8"/>
    <w:multiLevelType w:val="multilevel"/>
    <w:tmpl w:val="D3645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A063B3"/>
    <w:multiLevelType w:val="multilevel"/>
    <w:tmpl w:val="44004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D11261"/>
    <w:multiLevelType w:val="multilevel"/>
    <w:tmpl w:val="68949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4657D2"/>
    <w:multiLevelType w:val="multilevel"/>
    <w:tmpl w:val="93F0DD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3E705F"/>
    <w:multiLevelType w:val="multilevel"/>
    <w:tmpl w:val="5358C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F7658E"/>
    <w:multiLevelType w:val="multilevel"/>
    <w:tmpl w:val="A106D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C21447"/>
    <w:multiLevelType w:val="multilevel"/>
    <w:tmpl w:val="4AC61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5F5D6F"/>
    <w:multiLevelType w:val="multilevel"/>
    <w:tmpl w:val="5B34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8"/>
  </w:num>
  <w:num w:numId="4">
    <w:abstractNumId w:val="3"/>
  </w:num>
  <w:num w:numId="5">
    <w:abstractNumId w:val="12"/>
  </w:num>
  <w:num w:numId="6">
    <w:abstractNumId w:val="13"/>
  </w:num>
  <w:num w:numId="7">
    <w:abstractNumId w:val="9"/>
  </w:num>
  <w:num w:numId="8">
    <w:abstractNumId w:val="5"/>
  </w:num>
  <w:num w:numId="9">
    <w:abstractNumId w:val="2"/>
  </w:num>
  <w:num w:numId="10">
    <w:abstractNumId w:val="1"/>
  </w:num>
  <w:num w:numId="11">
    <w:abstractNumId w:val="7"/>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E5"/>
    <w:rsid w:val="00101542"/>
    <w:rsid w:val="00243087"/>
    <w:rsid w:val="003961CE"/>
    <w:rsid w:val="007B4EF7"/>
    <w:rsid w:val="00877241"/>
    <w:rsid w:val="00B02183"/>
    <w:rsid w:val="00B42358"/>
    <w:rsid w:val="00CF3665"/>
    <w:rsid w:val="00D42317"/>
    <w:rsid w:val="00E40DE5"/>
    <w:rsid w:val="00F6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797F"/>
  <w15:docId w15:val="{355C8D3A-9250-46AB-81EC-0090C16C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single" w:sz="4" w:space="2" w:color="000000"/>
        <w:right w:val="nil"/>
        <w:between w:val="nil"/>
      </w:pBdr>
      <w:outlineLvl w:val="0"/>
    </w:pPr>
    <w:rPr>
      <w:b/>
      <w:color w:val="000000"/>
      <w:sz w:val="48"/>
      <w:szCs w:val="48"/>
    </w:rPr>
  </w:style>
  <w:style w:type="paragraph" w:styleId="Heading2">
    <w:name w:val="heading 2"/>
    <w:basedOn w:val="Normal"/>
    <w:next w:val="Normal"/>
    <w:uiPriority w:val="9"/>
    <w:unhideWhenUsed/>
    <w:qFormat/>
    <w:pPr>
      <w:pBdr>
        <w:top w:val="nil"/>
        <w:left w:val="nil"/>
        <w:bottom w:val="none" w:sz="0" w:space="0" w:color="000000"/>
        <w:right w:val="nil"/>
        <w:between w:val="nil"/>
      </w:pBdr>
      <w:outlineLvl w:val="1"/>
    </w:pPr>
    <w:rPr>
      <w:b/>
      <w:color w:val="000000"/>
      <w:sz w:val="40"/>
      <w:szCs w:val="40"/>
    </w:rPr>
  </w:style>
  <w:style w:type="paragraph" w:styleId="Heading3">
    <w:name w:val="heading 3"/>
    <w:basedOn w:val="Normal"/>
    <w:next w:val="Normal"/>
    <w:uiPriority w:val="9"/>
    <w:unhideWhenUsed/>
    <w:qFormat/>
    <w:pPr>
      <w:pBdr>
        <w:top w:val="nil"/>
        <w:left w:val="nil"/>
        <w:bottom w:val="none" w:sz="0" w:space="0" w:color="000000"/>
        <w:right w:val="nil"/>
        <w:between w:val="nil"/>
      </w:pBdr>
      <w:spacing w:before="120"/>
      <w:outlineLvl w:val="2"/>
    </w:pPr>
    <w:rPr>
      <w:b/>
      <w:color w:val="000000"/>
      <w:sz w:val="36"/>
      <w:szCs w:val="36"/>
    </w:rPr>
  </w:style>
  <w:style w:type="paragraph" w:styleId="Heading4">
    <w:name w:val="heading 4"/>
    <w:basedOn w:val="Normal"/>
    <w:next w:val="Normal"/>
    <w:uiPriority w:val="9"/>
    <w:unhideWhenUsed/>
    <w:qFormat/>
    <w:pPr>
      <w:pBdr>
        <w:top w:val="nil"/>
        <w:left w:val="nil"/>
        <w:bottom w:val="nil"/>
        <w:right w:val="nil"/>
        <w:between w:val="nil"/>
      </w:pBdr>
      <w:spacing w:before="120"/>
      <w:outlineLvl w:val="3"/>
    </w:pPr>
    <w:rPr>
      <w:b/>
      <w:color w:val="000000"/>
      <w:sz w:val="28"/>
      <w:szCs w:val="28"/>
    </w:rPr>
  </w:style>
  <w:style w:type="paragraph" w:styleId="Heading5">
    <w:name w:val="heading 5"/>
    <w:basedOn w:val="Normal"/>
    <w:next w:val="Normal"/>
    <w:uiPriority w:val="9"/>
    <w:semiHidden/>
    <w:unhideWhenUsed/>
    <w:qFormat/>
    <w:pPr>
      <w:pBdr>
        <w:top w:val="nil"/>
        <w:left w:val="nil"/>
        <w:bottom w:val="single" w:sz="4" w:space="2" w:color="000000"/>
        <w:right w:val="nil"/>
        <w:between w:val="nil"/>
      </w:pBdr>
      <w:spacing w:before="240"/>
      <w:outlineLvl w:val="4"/>
    </w:pPr>
    <w:rPr>
      <w:b/>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mallCap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2" w:color="000000"/>
        <w:right w:val="nil"/>
        <w:between w:val="nil"/>
      </w:pBdr>
    </w:pPr>
    <w:rPr>
      <w:b/>
      <w:color w:val="000000"/>
      <w:sz w:val="48"/>
      <w:szCs w:val="48"/>
    </w:rPr>
  </w:style>
  <w:style w:type="paragraph" w:styleId="Subtitle">
    <w:name w:val="Subtitle"/>
    <w:basedOn w:val="Normal"/>
    <w:next w:val="Normal"/>
    <w:uiPriority w:val="11"/>
    <w:qFormat/>
    <w:pPr>
      <w:pBdr>
        <w:top w:val="nil"/>
        <w:left w:val="nil"/>
        <w:bottom w:val="nil"/>
        <w:right w:val="nil"/>
        <w:between w:val="nil"/>
      </w:pBdr>
    </w:pPr>
    <w:rPr>
      <w:color w:val="5A5A5A"/>
      <w:sz w:val="28"/>
      <w:szCs w:val="28"/>
    </w:rPr>
  </w:style>
  <w:style w:type="table" w:customStyle="1" w:styleId="a">
    <w:basedOn w:val="TableNormal"/>
    <w:pPr>
      <w:spacing w:after="0"/>
    </w:pPr>
    <w:rPr>
      <w:sz w:val="22"/>
      <w:szCs w:val="22"/>
    </w:rPr>
    <w:tblPr>
      <w:tblStyleRowBandSize w:val="1"/>
      <w:tblStyleColBandSize w:val="1"/>
      <w:tblCellMar>
        <w:left w:w="115" w:type="dxa"/>
        <w:right w:w="115" w:type="dxa"/>
      </w:tblCellMar>
    </w:tblPr>
  </w:style>
  <w:style w:type="table" w:customStyle="1" w:styleId="a0">
    <w:basedOn w:val="TableNormal"/>
    <w:pPr>
      <w:spacing w:after="0"/>
    </w:pPr>
    <w:rPr>
      <w:sz w:val="22"/>
      <w:szCs w:val="22"/>
    </w:rPr>
    <w:tblPr>
      <w:tblStyleRowBandSize w:val="1"/>
      <w:tblStyleColBandSize w:val="1"/>
      <w:tblCellMar>
        <w:left w:w="115" w:type="dxa"/>
        <w:right w:w="115" w:type="dxa"/>
      </w:tblCellMar>
    </w:tblPr>
  </w:style>
  <w:style w:type="table" w:customStyle="1" w:styleId="a1">
    <w:basedOn w:val="TableNormal"/>
    <w:pPr>
      <w:spacing w:after="0"/>
    </w:pPr>
    <w:rPr>
      <w:sz w:val="22"/>
      <w:szCs w:val="22"/>
    </w:rPr>
    <w:tblPr>
      <w:tblStyleRowBandSize w:val="1"/>
      <w:tblStyleColBandSize w:val="1"/>
      <w:tblCellMar>
        <w:left w:w="115" w:type="dxa"/>
        <w:right w:w="115" w:type="dxa"/>
      </w:tblCellMar>
    </w:tblPr>
  </w:style>
  <w:style w:type="table" w:customStyle="1" w:styleId="a2">
    <w:basedOn w:val="TableNormal"/>
    <w:pPr>
      <w:spacing w:after="0"/>
    </w:pPr>
    <w:rPr>
      <w:sz w:val="22"/>
      <w:szCs w:val="22"/>
    </w:rPr>
    <w:tblPr>
      <w:tblStyleRowBandSize w:val="1"/>
      <w:tblStyleColBandSize w:val="1"/>
      <w:tblCellMar>
        <w:left w:w="115" w:type="dxa"/>
        <w:right w:w="115" w:type="dxa"/>
      </w:tblCellMar>
    </w:tblPr>
  </w:style>
  <w:style w:type="table" w:customStyle="1" w:styleId="a3">
    <w:basedOn w:val="TableNormal"/>
    <w:pPr>
      <w:spacing w:after="0"/>
    </w:pPr>
    <w:rPr>
      <w:sz w:val="22"/>
      <w:szCs w:val="22"/>
    </w:rPr>
    <w:tblPr>
      <w:tblStyleRowBandSize w:val="1"/>
      <w:tblStyleColBandSize w:val="1"/>
      <w:tblCellMar>
        <w:left w:w="115" w:type="dxa"/>
        <w:right w:w="115" w:type="dxa"/>
      </w:tblCellMar>
    </w:tblPr>
  </w:style>
  <w:style w:type="table" w:customStyle="1" w:styleId="a4">
    <w:basedOn w:val="TableNormal"/>
    <w:pPr>
      <w:spacing w:after="0"/>
    </w:pPr>
    <w:rPr>
      <w:sz w:val="22"/>
      <w:szCs w:val="22"/>
    </w:rPr>
    <w:tblPr>
      <w:tblStyleRowBandSize w:val="1"/>
      <w:tblStyleColBandSize w:val="1"/>
      <w:tblCellMar>
        <w:left w:w="115" w:type="dxa"/>
        <w:right w:w="115" w:type="dxa"/>
      </w:tblCellMar>
    </w:tblPr>
  </w:style>
  <w:style w:type="table" w:customStyle="1" w:styleId="a5">
    <w:basedOn w:val="TableNormal"/>
    <w:pPr>
      <w:spacing w:after="0"/>
    </w:pPr>
    <w:rPr>
      <w:sz w:val="22"/>
      <w:szCs w:val="22"/>
    </w:rPr>
    <w:tblPr>
      <w:tblStyleRowBandSize w:val="1"/>
      <w:tblStyleColBandSize w:val="1"/>
      <w:tblCellMar>
        <w:left w:w="115" w:type="dxa"/>
        <w:right w:w="115" w:type="dxa"/>
      </w:tblCellMar>
    </w:tblPr>
  </w:style>
  <w:style w:type="table" w:customStyle="1" w:styleId="a6">
    <w:basedOn w:val="TableNormal"/>
    <w:pPr>
      <w:spacing w:after="0"/>
    </w:pPr>
    <w:rPr>
      <w:sz w:val="22"/>
      <w:szCs w:val="22"/>
    </w:rPr>
    <w:tblPr>
      <w:tblStyleRowBandSize w:val="1"/>
      <w:tblStyleColBandSize w:val="1"/>
      <w:tblCellMar>
        <w:left w:w="115" w:type="dxa"/>
        <w:right w:w="115" w:type="dxa"/>
      </w:tblCellMar>
    </w:tblPr>
  </w:style>
  <w:style w:type="table" w:customStyle="1" w:styleId="a7">
    <w:basedOn w:val="TableNormal"/>
    <w:pPr>
      <w:spacing w:after="0"/>
    </w:pPr>
    <w:rPr>
      <w:sz w:val="22"/>
      <w:szCs w:val="22"/>
    </w:rPr>
    <w:tblPr>
      <w:tblStyleRowBandSize w:val="1"/>
      <w:tblStyleColBandSize w:val="1"/>
      <w:tblCellMar>
        <w:left w:w="115" w:type="dxa"/>
        <w:right w:w="115" w:type="dxa"/>
      </w:tblCellMar>
    </w:tblPr>
  </w:style>
  <w:style w:type="table" w:customStyle="1" w:styleId="a8">
    <w:basedOn w:val="TableNormal"/>
    <w:pPr>
      <w:spacing w:after="0"/>
    </w:pPr>
    <w:rPr>
      <w:sz w:val="22"/>
      <w:szCs w:val="22"/>
    </w:rPr>
    <w:tblPr>
      <w:tblStyleRowBandSize w:val="1"/>
      <w:tblStyleColBandSize w:val="1"/>
      <w:tblCellMar>
        <w:left w:w="115" w:type="dxa"/>
        <w:right w:w="115" w:type="dxa"/>
      </w:tblCellMar>
    </w:tblPr>
  </w:style>
  <w:style w:type="table" w:customStyle="1" w:styleId="a9">
    <w:basedOn w:val="TableNormal"/>
    <w:pPr>
      <w:spacing w:after="0"/>
    </w:pPr>
    <w:rPr>
      <w:sz w:val="22"/>
      <w:szCs w:val="22"/>
    </w:rPr>
    <w:tblPr>
      <w:tblStyleRowBandSize w:val="1"/>
      <w:tblStyleColBandSize w:val="1"/>
      <w:tblCellMar>
        <w:left w:w="115" w:type="dxa"/>
        <w:right w:w="115" w:type="dxa"/>
      </w:tblCellMar>
    </w:tblPr>
  </w:style>
  <w:style w:type="table" w:customStyle="1" w:styleId="aa">
    <w:basedOn w:val="TableNormal"/>
    <w:pPr>
      <w:spacing w:after="0"/>
    </w:pPr>
    <w:rPr>
      <w:sz w:val="22"/>
      <w:szCs w:val="22"/>
    </w:rPr>
    <w:tblPr>
      <w:tblStyleRowBandSize w:val="1"/>
      <w:tblStyleColBandSize w:val="1"/>
      <w:tblCellMar>
        <w:left w:w="115" w:type="dxa"/>
        <w:right w:w="115" w:type="dxa"/>
      </w:tblCellMar>
    </w:tblPr>
  </w:style>
  <w:style w:type="table" w:customStyle="1" w:styleId="ab">
    <w:basedOn w:val="TableNormal"/>
    <w:pPr>
      <w:spacing w:after="0"/>
    </w:pPr>
    <w:rPr>
      <w:sz w:val="22"/>
      <w:szCs w:val="22"/>
    </w:rPr>
    <w:tblPr>
      <w:tblStyleRowBandSize w:val="1"/>
      <w:tblStyleColBandSize w:val="1"/>
      <w:tblCellMar>
        <w:left w:w="115" w:type="dxa"/>
        <w:right w:w="115" w:type="dxa"/>
      </w:tblCellMar>
    </w:tblPr>
  </w:style>
  <w:style w:type="table" w:customStyle="1" w:styleId="ac">
    <w:basedOn w:val="TableNormal"/>
    <w:pPr>
      <w:spacing w:after="0"/>
    </w:pPr>
    <w:rPr>
      <w:sz w:val="22"/>
      <w:szCs w:val="22"/>
    </w:rPr>
    <w:tblPr>
      <w:tblStyleRowBandSize w:val="1"/>
      <w:tblStyleColBandSize w:val="1"/>
      <w:tblCellMar>
        <w:left w:w="115" w:type="dxa"/>
        <w:right w:w="115" w:type="dxa"/>
      </w:tblCellMar>
    </w:tblPr>
  </w:style>
  <w:style w:type="table" w:customStyle="1" w:styleId="ad">
    <w:basedOn w:val="TableNormal"/>
    <w:pPr>
      <w:spacing w:after="0"/>
    </w:pPr>
    <w:rPr>
      <w:sz w:val="22"/>
      <w:szCs w:val="22"/>
    </w:rPr>
    <w:tblPr>
      <w:tblStyleRowBandSize w:val="1"/>
      <w:tblStyleColBandSize w:val="1"/>
      <w:tblCellMar>
        <w:left w:w="115" w:type="dxa"/>
        <w:right w:w="115" w:type="dxa"/>
      </w:tblCellMar>
    </w:tblPr>
  </w:style>
  <w:style w:type="table" w:customStyle="1" w:styleId="ae">
    <w:basedOn w:val="TableNormal"/>
    <w:pPr>
      <w:spacing w:after="0"/>
    </w:pPr>
    <w:rPr>
      <w:sz w:val="22"/>
      <w:szCs w:val="22"/>
    </w:rPr>
    <w:tblPr>
      <w:tblStyleRowBandSize w:val="1"/>
      <w:tblStyleColBandSize w:val="1"/>
      <w:tblCellMar>
        <w:left w:w="115" w:type="dxa"/>
        <w:right w:w="115" w:type="dxa"/>
      </w:tblCellMar>
    </w:tblPr>
  </w:style>
  <w:style w:type="table" w:customStyle="1" w:styleId="af">
    <w:basedOn w:val="TableNormal"/>
    <w:pPr>
      <w:spacing w:after="0"/>
    </w:pPr>
    <w:rPr>
      <w:sz w:val="22"/>
      <w:szCs w:val="22"/>
    </w:rPr>
    <w:tblPr>
      <w:tblStyleRowBandSize w:val="1"/>
      <w:tblStyleColBandSize w:val="1"/>
      <w:tblCellMar>
        <w:left w:w="115" w:type="dxa"/>
        <w:right w:w="115" w:type="dxa"/>
      </w:tblCellMar>
    </w:tblPr>
  </w:style>
  <w:style w:type="table" w:customStyle="1" w:styleId="af0">
    <w:basedOn w:val="TableNormal"/>
    <w:pPr>
      <w:spacing w:after="0"/>
    </w:pPr>
    <w:rPr>
      <w:sz w:val="22"/>
      <w:szCs w:val="22"/>
    </w:rPr>
    <w:tblPr>
      <w:tblStyleRowBandSize w:val="1"/>
      <w:tblStyleColBandSize w:val="1"/>
      <w:tblCellMar>
        <w:left w:w="115" w:type="dxa"/>
        <w:right w:w="115" w:type="dxa"/>
      </w:tblCellMar>
    </w:tblPr>
  </w:style>
  <w:style w:type="table" w:customStyle="1" w:styleId="af1">
    <w:basedOn w:val="TableNormal"/>
    <w:pPr>
      <w:spacing w:after="0"/>
    </w:pPr>
    <w:rPr>
      <w:sz w:val="22"/>
      <w:szCs w:val="22"/>
    </w:rPr>
    <w:tblPr>
      <w:tblStyleRowBandSize w:val="1"/>
      <w:tblStyleColBandSize w:val="1"/>
      <w:tblCellMar>
        <w:left w:w="115" w:type="dxa"/>
        <w:right w:w="115" w:type="dxa"/>
      </w:tblCellMar>
    </w:tblPr>
  </w:style>
  <w:style w:type="table" w:customStyle="1" w:styleId="af2">
    <w:basedOn w:val="TableNormal"/>
    <w:pPr>
      <w:spacing w:after="0"/>
    </w:pPr>
    <w:rPr>
      <w:sz w:val="22"/>
      <w:szCs w:val="22"/>
    </w:rPr>
    <w:tblPr>
      <w:tblStyleRowBandSize w:val="1"/>
      <w:tblStyleColBandSize w:val="1"/>
      <w:tblCellMar>
        <w:left w:w="115" w:type="dxa"/>
        <w:right w:w="115" w:type="dxa"/>
      </w:tblCellMar>
    </w:tblPr>
  </w:style>
  <w:style w:type="table" w:customStyle="1" w:styleId="af3">
    <w:basedOn w:val="TableNormal"/>
    <w:pPr>
      <w:spacing w:after="0"/>
    </w:pPr>
    <w:rPr>
      <w:sz w:val="22"/>
      <w:szCs w:val="22"/>
    </w:rPr>
    <w:tblPr>
      <w:tblStyleRowBandSize w:val="1"/>
      <w:tblStyleColBandSize w:val="1"/>
      <w:tblCellMar>
        <w:left w:w="115" w:type="dxa"/>
        <w:right w:w="115" w:type="dxa"/>
      </w:tblCellMar>
    </w:tblPr>
  </w:style>
  <w:style w:type="table" w:customStyle="1" w:styleId="af4">
    <w:basedOn w:val="TableNormal"/>
    <w:pPr>
      <w:spacing w:after="0"/>
    </w:pPr>
    <w:rPr>
      <w:sz w:val="22"/>
      <w:szCs w:val="22"/>
    </w:rPr>
    <w:tblPr>
      <w:tblStyleRowBandSize w:val="1"/>
      <w:tblStyleColBandSize w:val="1"/>
      <w:tblCellMar>
        <w:left w:w="115" w:type="dxa"/>
        <w:right w:w="115" w:type="dxa"/>
      </w:tblCellMar>
    </w:tblPr>
  </w:style>
  <w:style w:type="table" w:customStyle="1" w:styleId="af5">
    <w:basedOn w:val="TableNormal"/>
    <w:pPr>
      <w:spacing w:after="0"/>
    </w:pPr>
    <w:rPr>
      <w:sz w:val="22"/>
      <w:szCs w:val="22"/>
    </w:rPr>
    <w:tblPr>
      <w:tblStyleRowBandSize w:val="1"/>
      <w:tblStyleColBandSize w:val="1"/>
      <w:tblCellMar>
        <w:left w:w="115" w:type="dxa"/>
        <w:right w:w="115" w:type="dxa"/>
      </w:tblCellMar>
    </w:tblPr>
  </w:style>
  <w:style w:type="table" w:customStyle="1" w:styleId="af6">
    <w:basedOn w:val="TableNormal"/>
    <w:pPr>
      <w:spacing w:after="0"/>
    </w:pPr>
    <w:rPr>
      <w:sz w:val="22"/>
      <w:szCs w:val="22"/>
    </w:rPr>
    <w:tblPr>
      <w:tblStyleRowBandSize w:val="1"/>
      <w:tblStyleColBandSize w:val="1"/>
      <w:tblCellMar>
        <w:left w:w="115" w:type="dxa"/>
        <w:right w:w="115" w:type="dxa"/>
      </w:tblCellMar>
    </w:tblPr>
  </w:style>
  <w:style w:type="table" w:customStyle="1" w:styleId="af7">
    <w:basedOn w:val="TableNormal"/>
    <w:pPr>
      <w:spacing w:after="0"/>
    </w:pPr>
    <w:rPr>
      <w:sz w:val="22"/>
      <w:szCs w:val="22"/>
    </w:rPr>
    <w:tblPr>
      <w:tblStyleRowBandSize w:val="1"/>
      <w:tblStyleColBandSize w:val="1"/>
      <w:tblCellMar>
        <w:left w:w="115" w:type="dxa"/>
        <w:right w:w="115" w:type="dxa"/>
      </w:tblCellMar>
    </w:tblPr>
  </w:style>
  <w:style w:type="table" w:customStyle="1" w:styleId="af8">
    <w:basedOn w:val="TableNormal"/>
    <w:pPr>
      <w:spacing w:after="0"/>
    </w:pPr>
    <w:rPr>
      <w:sz w:val="22"/>
      <w:szCs w:val="22"/>
    </w:rPr>
    <w:tblPr>
      <w:tblStyleRowBandSize w:val="1"/>
      <w:tblStyleColBandSize w:val="1"/>
      <w:tblCellMar>
        <w:left w:w="115" w:type="dxa"/>
        <w:right w:w="115" w:type="dxa"/>
      </w:tblCellMar>
    </w:tblPr>
  </w:style>
  <w:style w:type="table" w:customStyle="1" w:styleId="af9">
    <w:basedOn w:val="TableNormal"/>
    <w:pPr>
      <w:spacing w:after="0"/>
    </w:pPr>
    <w:rPr>
      <w:sz w:val="22"/>
      <w:szCs w:val="22"/>
    </w:rPr>
    <w:tblPr>
      <w:tblStyleRowBandSize w:val="1"/>
      <w:tblStyleColBandSize w:val="1"/>
      <w:tblCellMar>
        <w:left w:w="115" w:type="dxa"/>
        <w:right w:w="115" w:type="dxa"/>
      </w:tblCellMar>
    </w:tblPr>
  </w:style>
  <w:style w:type="table" w:customStyle="1" w:styleId="afa">
    <w:basedOn w:val="TableNormal"/>
    <w:pPr>
      <w:spacing w:after="0"/>
    </w:pPr>
    <w:rPr>
      <w:sz w:val="22"/>
      <w:szCs w:val="22"/>
    </w:rPr>
    <w:tblPr>
      <w:tblStyleRowBandSize w:val="1"/>
      <w:tblStyleColBandSize w:val="1"/>
      <w:tblCellMar>
        <w:left w:w="115" w:type="dxa"/>
        <w:right w:w="115" w:type="dxa"/>
      </w:tblCellMar>
    </w:tblPr>
  </w:style>
  <w:style w:type="table" w:customStyle="1" w:styleId="afb">
    <w:basedOn w:val="TableNormal"/>
    <w:pPr>
      <w:spacing w:after="0"/>
    </w:pPr>
    <w:rPr>
      <w:sz w:val="22"/>
      <w:szCs w:val="22"/>
    </w:rPr>
    <w:tblPr>
      <w:tblStyleRowBandSize w:val="1"/>
      <w:tblStyleColBandSize w:val="1"/>
      <w:tblCellMar>
        <w:left w:w="115" w:type="dxa"/>
        <w:right w:w="115" w:type="dxa"/>
      </w:tblCellMar>
    </w:tblPr>
  </w:style>
  <w:style w:type="table" w:customStyle="1" w:styleId="afc">
    <w:basedOn w:val="TableNormal"/>
    <w:pPr>
      <w:spacing w:after="0"/>
    </w:pPr>
    <w:rPr>
      <w:sz w:val="22"/>
      <w:szCs w:val="22"/>
    </w:rPr>
    <w:tblPr>
      <w:tblStyleRowBandSize w:val="1"/>
      <w:tblStyleColBandSize w:val="1"/>
      <w:tblCellMar>
        <w:left w:w="115" w:type="dxa"/>
        <w:right w:w="115" w:type="dxa"/>
      </w:tblCellMar>
    </w:tblPr>
  </w:style>
  <w:style w:type="table" w:customStyle="1" w:styleId="afd">
    <w:basedOn w:val="TableNormal"/>
    <w:pPr>
      <w:spacing w:after="0"/>
    </w:pPr>
    <w:rPr>
      <w:sz w:val="22"/>
      <w:szCs w:val="22"/>
    </w:rPr>
    <w:tblPr>
      <w:tblStyleRowBandSize w:val="1"/>
      <w:tblStyleColBandSize w:val="1"/>
      <w:tblCellMar>
        <w:left w:w="115" w:type="dxa"/>
        <w:right w:w="115" w:type="dxa"/>
      </w:tblCellMar>
    </w:tblPr>
  </w:style>
  <w:style w:type="table" w:customStyle="1" w:styleId="afe">
    <w:basedOn w:val="TableNormal"/>
    <w:pPr>
      <w:spacing w:after="0"/>
    </w:pPr>
    <w:rPr>
      <w:sz w:val="22"/>
      <w:szCs w:val="22"/>
    </w:rPr>
    <w:tblPr>
      <w:tblStyleRowBandSize w:val="1"/>
      <w:tblStyleColBandSize w:val="1"/>
      <w:tblCellMar>
        <w:left w:w="115" w:type="dxa"/>
        <w:right w:w="115" w:type="dxa"/>
      </w:tblCellMar>
    </w:tblPr>
  </w:style>
  <w:style w:type="table" w:customStyle="1" w:styleId="aff">
    <w:basedOn w:val="TableNormal"/>
    <w:pPr>
      <w:spacing w:after="0"/>
    </w:pPr>
    <w:rPr>
      <w:sz w:val="22"/>
      <w:szCs w:val="22"/>
    </w:rPr>
    <w:tblPr>
      <w:tblStyleRowBandSize w:val="1"/>
      <w:tblStyleColBandSize w:val="1"/>
      <w:tblCellMar>
        <w:left w:w="115" w:type="dxa"/>
        <w:right w:w="115" w:type="dxa"/>
      </w:tblCellMar>
    </w:tblPr>
  </w:style>
  <w:style w:type="table" w:customStyle="1" w:styleId="aff0">
    <w:basedOn w:val="TableNormal"/>
    <w:pPr>
      <w:spacing w:after="0"/>
    </w:pPr>
    <w:rPr>
      <w:sz w:val="22"/>
      <w:szCs w:val="22"/>
    </w:rPr>
    <w:tblPr>
      <w:tblStyleRowBandSize w:val="1"/>
      <w:tblStyleColBandSize w:val="1"/>
      <w:tblCellMar>
        <w:left w:w="115" w:type="dxa"/>
        <w:right w:w="115" w:type="dxa"/>
      </w:tblCellMar>
    </w:tblPr>
  </w:style>
  <w:style w:type="table" w:customStyle="1" w:styleId="aff1">
    <w:basedOn w:val="TableNormal"/>
    <w:pPr>
      <w:spacing w:after="0"/>
    </w:pPr>
    <w:rPr>
      <w:sz w:val="22"/>
      <w:szCs w:val="22"/>
    </w:rPr>
    <w:tblPr>
      <w:tblStyleRowBandSize w:val="1"/>
      <w:tblStyleColBandSize w:val="1"/>
      <w:tblCellMar>
        <w:left w:w="115" w:type="dxa"/>
        <w:right w:w="115" w:type="dxa"/>
      </w:tblCellMar>
    </w:tblPr>
  </w:style>
  <w:style w:type="table" w:customStyle="1" w:styleId="aff2">
    <w:basedOn w:val="TableNormal"/>
    <w:pPr>
      <w:spacing w:after="0"/>
    </w:pPr>
    <w:rPr>
      <w:sz w:val="22"/>
      <w:szCs w:val="22"/>
    </w:rPr>
    <w:tblPr>
      <w:tblStyleRowBandSize w:val="1"/>
      <w:tblStyleColBandSize w:val="1"/>
      <w:tblCellMar>
        <w:left w:w="115" w:type="dxa"/>
        <w:right w:w="115" w:type="dxa"/>
      </w:tblCellMar>
    </w:tblPr>
  </w:style>
  <w:style w:type="table" w:customStyle="1" w:styleId="aff3">
    <w:basedOn w:val="TableNormal"/>
    <w:pPr>
      <w:spacing w:after="0"/>
    </w:pPr>
    <w:rPr>
      <w:sz w:val="22"/>
      <w:szCs w:val="22"/>
    </w:rPr>
    <w:tblPr>
      <w:tblStyleRowBandSize w:val="1"/>
      <w:tblStyleColBandSize w:val="1"/>
      <w:tblCellMar>
        <w:left w:w="115" w:type="dxa"/>
        <w:right w:w="115" w:type="dxa"/>
      </w:tblCellMar>
    </w:tblPr>
  </w:style>
  <w:style w:type="table" w:customStyle="1" w:styleId="aff4">
    <w:basedOn w:val="TableNormal"/>
    <w:pPr>
      <w:spacing w:after="0"/>
    </w:pPr>
    <w:rPr>
      <w:sz w:val="22"/>
      <w:szCs w:val="22"/>
    </w:rPr>
    <w:tblPr>
      <w:tblStyleRowBandSize w:val="1"/>
      <w:tblStyleColBandSize w:val="1"/>
      <w:tblCellMar>
        <w:left w:w="115" w:type="dxa"/>
        <w:right w:w="115" w:type="dxa"/>
      </w:tblCellMar>
    </w:tblPr>
  </w:style>
  <w:style w:type="table" w:customStyle="1" w:styleId="aff5">
    <w:basedOn w:val="TableNormal"/>
    <w:pPr>
      <w:spacing w:after="0"/>
    </w:pPr>
    <w:rPr>
      <w:sz w:val="22"/>
      <w:szCs w:val="22"/>
    </w:rPr>
    <w:tblPr>
      <w:tblStyleRowBandSize w:val="1"/>
      <w:tblStyleColBandSize w:val="1"/>
      <w:tblCellMar>
        <w:left w:w="115" w:type="dxa"/>
        <w:right w:w="115" w:type="dxa"/>
      </w:tblCellMar>
    </w:tblPr>
  </w:style>
  <w:style w:type="table" w:customStyle="1" w:styleId="aff6">
    <w:basedOn w:val="TableNormal"/>
    <w:pPr>
      <w:spacing w:after="0"/>
    </w:pPr>
    <w:rPr>
      <w:sz w:val="22"/>
      <w:szCs w:val="22"/>
    </w:rPr>
    <w:tblPr>
      <w:tblStyleRowBandSize w:val="1"/>
      <w:tblStyleColBandSize w:val="1"/>
      <w:tblCellMar>
        <w:left w:w="115" w:type="dxa"/>
        <w:right w:w="115" w:type="dxa"/>
      </w:tblCellMar>
    </w:tblPr>
  </w:style>
  <w:style w:type="table" w:customStyle="1" w:styleId="aff7">
    <w:basedOn w:val="TableNormal"/>
    <w:pPr>
      <w:spacing w:after="0"/>
    </w:pPr>
    <w:rPr>
      <w:sz w:val="22"/>
      <w:szCs w:val="22"/>
    </w:rPr>
    <w:tblPr>
      <w:tblStyleRowBandSize w:val="1"/>
      <w:tblStyleColBandSize w:val="1"/>
      <w:tblCellMar>
        <w:left w:w="115" w:type="dxa"/>
        <w:right w:w="115" w:type="dxa"/>
      </w:tblCellMar>
    </w:tblPr>
  </w:style>
  <w:style w:type="table" w:customStyle="1" w:styleId="aff8">
    <w:basedOn w:val="TableNormal"/>
    <w:pPr>
      <w:spacing w:after="0"/>
    </w:pPr>
    <w:rPr>
      <w:sz w:val="22"/>
      <w:szCs w:val="22"/>
    </w:rPr>
    <w:tblPr>
      <w:tblStyleRowBandSize w:val="1"/>
      <w:tblStyleColBandSize w:val="1"/>
      <w:tblCellMar>
        <w:left w:w="115" w:type="dxa"/>
        <w:right w:w="115" w:type="dxa"/>
      </w:tblCellMar>
    </w:tblPr>
  </w:style>
  <w:style w:type="table" w:customStyle="1" w:styleId="aff9">
    <w:basedOn w:val="TableNormal"/>
    <w:pPr>
      <w:spacing w:after="0"/>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TLEI@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Pilyavskaya</dc:creator>
  <cp:lastModifiedBy>Marina Pilyavskaya</cp:lastModifiedBy>
  <cp:revision>2</cp:revision>
  <cp:lastPrinted>2021-05-24T20:13:00Z</cp:lastPrinted>
  <dcterms:created xsi:type="dcterms:W3CDTF">2021-05-24T20:46:00Z</dcterms:created>
  <dcterms:modified xsi:type="dcterms:W3CDTF">2021-05-24T20:46:00Z</dcterms:modified>
</cp:coreProperties>
</file>